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21351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COMITÉ MUNICIPAL DE AGUA POTABLE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Default="00E21351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2018</w:t>
            </w:r>
          </w:p>
          <w:p w:rsidR="00E21351" w:rsidRPr="00E0751D" w:rsidRDefault="00E21351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2FD" w:rsidRDefault="001532FD" w:rsidP="0012031E">
      <w:pPr>
        <w:spacing w:after="0" w:line="240" w:lineRule="auto"/>
      </w:pPr>
      <w:r>
        <w:separator/>
      </w:r>
    </w:p>
  </w:endnote>
  <w:endnote w:type="continuationSeparator" w:id="0">
    <w:p w:rsidR="001532FD" w:rsidRDefault="001532F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90D" w:rsidRPr="002F490D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2FD" w:rsidRDefault="001532FD" w:rsidP="0012031E">
      <w:pPr>
        <w:spacing w:after="0" w:line="240" w:lineRule="auto"/>
      </w:pPr>
      <w:r>
        <w:separator/>
      </w:r>
    </w:p>
  </w:footnote>
  <w:footnote w:type="continuationSeparator" w:id="0">
    <w:p w:rsidR="001532FD" w:rsidRDefault="001532F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2F490D" w:rsidP="0012031E">
    <w:pPr>
      <w:pStyle w:val="Encabezado"/>
      <w:jc w:val="center"/>
    </w:pPr>
    <w:r>
      <w:t>COMITÉ MUNICIPAL DE AGUA POTABLE Y ALCANTARILLADO</w:t>
    </w:r>
  </w:p>
  <w:p w:rsidR="0012031E" w:rsidRDefault="002F490D" w:rsidP="0012031E">
    <w:pPr>
      <w:pStyle w:val="Encabezado"/>
      <w:jc w:val="center"/>
    </w:pPr>
    <w:r>
      <w:t>CORRESPONDINTES AL 31 DE DICIEMBRE 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1532FD"/>
    <w:rsid w:val="002F490D"/>
    <w:rsid w:val="004C23EA"/>
    <w:rsid w:val="00940570"/>
    <w:rsid w:val="00A827B2"/>
    <w:rsid w:val="00AF5CAD"/>
    <w:rsid w:val="00E0751D"/>
    <w:rsid w:val="00E21351"/>
    <w:rsid w:val="00F4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E2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E2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Luffi</cp:lastModifiedBy>
  <cp:revision>5</cp:revision>
  <cp:lastPrinted>2019-01-17T20:33:00Z</cp:lastPrinted>
  <dcterms:created xsi:type="dcterms:W3CDTF">2018-03-20T04:02:00Z</dcterms:created>
  <dcterms:modified xsi:type="dcterms:W3CDTF">2019-01-17T20:46:00Z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