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247" w:rsidRDefault="00223247" w:rsidP="0055228B">
      <w:pPr>
        <w:jc w:val="center"/>
      </w:pPr>
    </w:p>
    <w:p w:rsidR="00B31774" w:rsidRDefault="0055228B" w:rsidP="0055228B">
      <w:pPr>
        <w:jc w:val="center"/>
      </w:pPr>
      <w:r>
        <w:t xml:space="preserve">OBRA         </w:t>
      </w:r>
      <w:r w:rsidR="000D7EC9">
        <w:t>2018</w:t>
      </w:r>
    </w:p>
    <w:p w:rsidR="0055228B" w:rsidRPr="0055228B" w:rsidRDefault="0055228B" w:rsidP="0055228B">
      <w:pPr>
        <w:jc w:val="both"/>
        <w:rPr>
          <w:b/>
        </w:rPr>
      </w:pPr>
      <w:r>
        <w:t>NOMBRE</w:t>
      </w:r>
      <w:r w:rsidRPr="0055228B">
        <w:rPr>
          <w:b/>
        </w:rPr>
        <w:t>:    CONSTRUCCION DE HUELLAS DE RODAMIENTO Y REHABILITACION DE LA RED DE AGUA POTABLE Y DRENAJE, LOCALIDAD, TENEXCAMILPA MPIO DE TONILA, JAL.</w:t>
      </w:r>
    </w:p>
    <w:p w:rsidR="0055228B" w:rsidRDefault="0055228B" w:rsidP="0055228B">
      <w:pPr>
        <w:jc w:val="both"/>
      </w:pPr>
      <w:r>
        <w:t xml:space="preserve">COSTO: </w:t>
      </w:r>
      <w:r w:rsidRPr="0055228B">
        <w:rPr>
          <w:b/>
        </w:rPr>
        <w:t>3´</w:t>
      </w:r>
      <w:r w:rsidR="00322F09">
        <w:rPr>
          <w:b/>
        </w:rPr>
        <w:t>618,623.00</w:t>
      </w:r>
    </w:p>
    <w:p w:rsidR="0055228B" w:rsidRDefault="0055228B" w:rsidP="0055228B">
      <w:pPr>
        <w:jc w:val="both"/>
      </w:pPr>
    </w:p>
    <w:p w:rsidR="0055228B" w:rsidRDefault="0055228B" w:rsidP="0055228B">
      <w:pPr>
        <w:jc w:val="center"/>
      </w:pPr>
      <w:r>
        <w:t>OBRAS 2019</w:t>
      </w:r>
    </w:p>
    <w:p w:rsidR="0055228B" w:rsidRDefault="0055228B" w:rsidP="0055228B">
      <w:pPr>
        <w:jc w:val="both"/>
        <w:rPr>
          <w:b/>
        </w:rPr>
      </w:pPr>
      <w:r>
        <w:t xml:space="preserve">NOMBRE DE LA OBRA: </w:t>
      </w:r>
      <w:r w:rsidR="008F1706">
        <w:t>SUSTITUCION</w:t>
      </w:r>
      <w:r w:rsidRPr="0055228B">
        <w:rPr>
          <w:b/>
        </w:rPr>
        <w:t xml:space="preserve"> DE LOSA DE CONCRETO ARMADO POR BOVEDA APARENTE EN  EL PORTAL  NIÑOS HEROES EN EL CENTRO HIS</w:t>
      </w:r>
      <w:r w:rsidR="00322F09">
        <w:rPr>
          <w:b/>
        </w:rPr>
        <w:t>TORICO DE LA CABECERA MUNICIPAL CON UNA APORTACION  MUNICIPAL DE 190,260.92 MAS LA APORTACION DEL PROPIETARIO DEL PORTAL $40,000.00 DANDO UN TOTAL DE</w:t>
      </w:r>
      <w:r w:rsidR="00322F09">
        <w:t xml:space="preserve">: </w:t>
      </w:r>
      <w:r w:rsidR="00322F09" w:rsidRPr="0055228B">
        <w:rPr>
          <w:b/>
        </w:rPr>
        <w:t>$2</w:t>
      </w:r>
      <w:r w:rsidR="00322F09">
        <w:rPr>
          <w:b/>
        </w:rPr>
        <w:t>30,260.92</w:t>
      </w:r>
      <w:r w:rsidR="008F1706">
        <w:rPr>
          <w:b/>
        </w:rPr>
        <w:t>.</w:t>
      </w:r>
    </w:p>
    <w:p w:rsidR="0055228B" w:rsidRDefault="0055228B" w:rsidP="0055228B">
      <w:pPr>
        <w:jc w:val="both"/>
      </w:pPr>
    </w:p>
    <w:p w:rsidR="00ED1819" w:rsidRDefault="0055228B" w:rsidP="0055228B">
      <w:pPr>
        <w:jc w:val="both"/>
        <w:rPr>
          <w:b/>
        </w:rPr>
      </w:pPr>
      <w:r>
        <w:t>NOMBRE DE LA OBRA</w:t>
      </w:r>
      <w:proofErr w:type="gramStart"/>
      <w:r w:rsidRPr="00223247">
        <w:rPr>
          <w:b/>
        </w:rPr>
        <w:t xml:space="preserve">:  </w:t>
      </w:r>
      <w:r w:rsidR="00322F09" w:rsidRPr="00223247">
        <w:rPr>
          <w:b/>
        </w:rPr>
        <w:t>SEGUNDA</w:t>
      </w:r>
      <w:proofErr w:type="gramEnd"/>
      <w:r w:rsidR="00322F09" w:rsidRPr="00223247">
        <w:rPr>
          <w:b/>
        </w:rPr>
        <w:t xml:space="preserve"> ETAPA DE CONSTRUCCION DE RED PRINCIPAL DE DRENAJE EN LA COMUNIDAD DE LA</w:t>
      </w:r>
      <w:r w:rsidR="00322F09">
        <w:t xml:space="preserve"> </w:t>
      </w:r>
      <w:r w:rsidRPr="008B7040">
        <w:rPr>
          <w:b/>
        </w:rPr>
        <w:t xml:space="preserve"> ESPERANZA </w:t>
      </w:r>
      <w:r w:rsidR="00322F09">
        <w:rPr>
          <w:b/>
        </w:rPr>
        <w:t>CON UNA LONGITUD DE 2</w:t>
      </w:r>
      <w:r w:rsidR="008F1706">
        <w:rPr>
          <w:b/>
        </w:rPr>
        <w:t>34</w:t>
      </w:r>
      <w:r w:rsidR="00322F09">
        <w:rPr>
          <w:b/>
        </w:rPr>
        <w:t xml:space="preserve"> ME</w:t>
      </w:r>
      <w:r w:rsidR="008F1706">
        <w:rPr>
          <w:b/>
        </w:rPr>
        <w:t xml:space="preserve">TROS LINEALES  Y BENEFICIANDO APROXIMADAMENTE DIEZ FAMILIAS CON LA AUTORIZACION DE 50,000.00 </w:t>
      </w:r>
    </w:p>
    <w:p w:rsidR="00ED1819" w:rsidRDefault="00ED1819" w:rsidP="0055228B">
      <w:pPr>
        <w:jc w:val="both"/>
        <w:rPr>
          <w:b/>
        </w:rPr>
      </w:pPr>
    </w:p>
    <w:p w:rsidR="008F1706" w:rsidRDefault="008F1706" w:rsidP="0055228B">
      <w:pPr>
        <w:jc w:val="both"/>
        <w:rPr>
          <w:b/>
        </w:rPr>
      </w:pPr>
      <w:r>
        <w:rPr>
          <w:b/>
        </w:rPr>
        <w:t>NOMBRE DE LA OBRA: CONSTRUCCION DE RED PRINCIPAL DE DRENAJE EN LA CALLE EFRAIN LUNA RUMBO A LA TOSCANA DENTRO DE LA CABECERA MUNICIPAL CON UNA LONGITUD DE 216 METROS LINEALES BENEFICIANDO APRXIMADAMENTE 15 FAMILIAS Y UNA INVERSION DE $50,000.00.</w:t>
      </w:r>
    </w:p>
    <w:p w:rsidR="00ED1819" w:rsidRDefault="00ED1819" w:rsidP="0055228B">
      <w:pPr>
        <w:jc w:val="both"/>
        <w:rPr>
          <w:b/>
        </w:rPr>
      </w:pPr>
    </w:p>
    <w:p w:rsidR="0055228B" w:rsidRPr="008B7040" w:rsidRDefault="0055228B" w:rsidP="0055228B">
      <w:pPr>
        <w:jc w:val="both"/>
        <w:rPr>
          <w:b/>
        </w:rPr>
      </w:pPr>
      <w:r>
        <w:t xml:space="preserve">NOMBRE DE LA OBRA: </w:t>
      </w:r>
      <w:r w:rsidRPr="008B7040">
        <w:rPr>
          <w:b/>
        </w:rPr>
        <w:t>REHABILITACION DE COCINA Y CONSTRUCCION DE TECHUMBRE METALICA PARA AREA DE COMEDORES, ESCUELA PRIMARIA FEDERAL PONCIANO ARRIAGA, EN LA CABECERA MUNICIPAL</w:t>
      </w:r>
      <w:r w:rsidR="006462B2">
        <w:rPr>
          <w:b/>
        </w:rPr>
        <w:t>.</w:t>
      </w:r>
    </w:p>
    <w:p w:rsidR="00036BDD" w:rsidRDefault="006462B2" w:rsidP="0055228B">
      <w:pPr>
        <w:jc w:val="both"/>
      </w:pPr>
      <w:r>
        <w:t>INVERSION</w:t>
      </w:r>
      <w:r w:rsidR="00036BDD">
        <w:t xml:space="preserve">: </w:t>
      </w:r>
      <w:r w:rsidR="00036BDD" w:rsidRPr="008B7040">
        <w:rPr>
          <w:b/>
        </w:rPr>
        <w:t>$12</w:t>
      </w:r>
      <w:r>
        <w:rPr>
          <w:b/>
        </w:rPr>
        <w:t>0</w:t>
      </w:r>
      <w:r w:rsidR="00036BDD" w:rsidRPr="008B7040">
        <w:rPr>
          <w:b/>
        </w:rPr>
        <w:t>,</w:t>
      </w:r>
      <w:r>
        <w:rPr>
          <w:b/>
        </w:rPr>
        <w:t>000.00</w:t>
      </w:r>
    </w:p>
    <w:p w:rsidR="00036BDD" w:rsidRDefault="00036BDD" w:rsidP="0055228B">
      <w:pPr>
        <w:jc w:val="both"/>
      </w:pPr>
    </w:p>
    <w:p w:rsidR="00036BDD" w:rsidRPr="008B7040" w:rsidRDefault="00036BDD" w:rsidP="0055228B">
      <w:pPr>
        <w:jc w:val="both"/>
        <w:rPr>
          <w:b/>
        </w:rPr>
      </w:pPr>
      <w:r>
        <w:t xml:space="preserve">NOMBRE DE LA  OBRA: </w:t>
      </w:r>
      <w:r w:rsidRPr="008B7040">
        <w:rPr>
          <w:b/>
        </w:rPr>
        <w:t>CONSTRUCCION DE TECHUMBRE METALICA DE COMEDORES, EN ESCUELA PRIMARIA AGUSTIN MELGAR EN LA DELEGACION DE SAN MARCOS, MPIO. DE TONILA, JAL.</w:t>
      </w:r>
    </w:p>
    <w:p w:rsidR="00036BDD" w:rsidRDefault="00036BDD" w:rsidP="0055228B">
      <w:pPr>
        <w:jc w:val="both"/>
      </w:pPr>
      <w:r>
        <w:t xml:space="preserve">COSTO: </w:t>
      </w:r>
      <w:r w:rsidRPr="008B7040">
        <w:rPr>
          <w:b/>
        </w:rPr>
        <w:t>6</w:t>
      </w:r>
      <w:r w:rsidR="006462B2">
        <w:rPr>
          <w:b/>
        </w:rPr>
        <w:t>0</w:t>
      </w:r>
      <w:r w:rsidRPr="008B7040">
        <w:rPr>
          <w:b/>
        </w:rPr>
        <w:t>,</w:t>
      </w:r>
      <w:r w:rsidR="006462B2">
        <w:rPr>
          <w:b/>
        </w:rPr>
        <w:t>000.00</w:t>
      </w:r>
    </w:p>
    <w:p w:rsidR="00036BDD" w:rsidRDefault="00036BDD" w:rsidP="0055228B">
      <w:pPr>
        <w:jc w:val="both"/>
      </w:pPr>
    </w:p>
    <w:p w:rsidR="00036BDD" w:rsidRDefault="00036BDD" w:rsidP="0055228B">
      <w:pPr>
        <w:jc w:val="both"/>
      </w:pPr>
      <w:r>
        <w:lastRenderedPageBreak/>
        <w:t xml:space="preserve">NOMBRE DE LA OBRA: </w:t>
      </w:r>
      <w:r w:rsidRPr="008B7040">
        <w:rPr>
          <w:b/>
        </w:rPr>
        <w:t>REHABILITACION DE COCINA Y CONSTRUCCION DE TECHUMBRE METALICA PARA AREA DE COMEDORES EN JARDIN DE NIÑOS JUAN SPADA GROSSI, EN LA DELEGACIOND DE SAN MARCOS. MPIO. DE TONILA.</w:t>
      </w:r>
    </w:p>
    <w:p w:rsidR="00036BDD" w:rsidRPr="0055228B" w:rsidRDefault="00036BDD" w:rsidP="0055228B">
      <w:pPr>
        <w:jc w:val="both"/>
      </w:pPr>
      <w:r>
        <w:t xml:space="preserve">COSTO: </w:t>
      </w:r>
      <w:r w:rsidRPr="008B7040">
        <w:rPr>
          <w:b/>
        </w:rPr>
        <w:t>$10</w:t>
      </w:r>
      <w:r w:rsidR="006462B2">
        <w:rPr>
          <w:b/>
        </w:rPr>
        <w:t>0</w:t>
      </w:r>
      <w:r w:rsidRPr="008B7040">
        <w:rPr>
          <w:b/>
        </w:rPr>
        <w:t>,</w:t>
      </w:r>
      <w:r w:rsidR="006462B2">
        <w:rPr>
          <w:b/>
        </w:rPr>
        <w:t>000.00</w:t>
      </w:r>
    </w:p>
    <w:sectPr w:rsidR="00036BDD" w:rsidRPr="0055228B" w:rsidSect="00B317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D7EC9"/>
    <w:rsid w:val="00036BDD"/>
    <w:rsid w:val="000D7EC9"/>
    <w:rsid w:val="00223247"/>
    <w:rsid w:val="002D54A9"/>
    <w:rsid w:val="00322F09"/>
    <w:rsid w:val="0055228B"/>
    <w:rsid w:val="006462B2"/>
    <w:rsid w:val="008B7040"/>
    <w:rsid w:val="008F1706"/>
    <w:rsid w:val="00B31774"/>
    <w:rsid w:val="00DD579F"/>
    <w:rsid w:val="00ED1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7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obras</dc:creator>
  <cp:lastModifiedBy>obras</cp:lastModifiedBy>
  <cp:revision>5</cp:revision>
  <dcterms:created xsi:type="dcterms:W3CDTF">2019-10-25T19:18:00Z</dcterms:created>
  <dcterms:modified xsi:type="dcterms:W3CDTF">2019-10-30T21:04:00Z</dcterms:modified>
</cp:coreProperties>
</file>