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5228" w14:textId="6F6F1EEF" w:rsidR="007B4E5E" w:rsidRPr="002E37A1" w:rsidRDefault="00CB4E36" w:rsidP="00394F12">
      <w:pPr>
        <w:pStyle w:val="Header"/>
        <w:tabs>
          <w:tab w:val="clear" w:pos="4680"/>
          <w:tab w:val="clear" w:pos="9360"/>
        </w:tabs>
        <w:rPr>
          <w:sz w:val="18"/>
          <w:szCs w:val="18"/>
        </w:rPr>
      </w:pPr>
      <w:r>
        <w:rPr>
          <w:sz w:val="18"/>
          <w:szCs w:val="18"/>
        </w:rPr>
        <w:tab/>
      </w:r>
      <w:r>
        <w:rPr>
          <w:sz w:val="18"/>
          <w:szCs w:val="18"/>
        </w:rPr>
        <w:tab/>
      </w:r>
      <w:r>
        <w:rPr>
          <w:sz w:val="18"/>
          <w:szCs w:val="18"/>
        </w:rPr>
        <w:tab/>
      </w:r>
      <w:r>
        <w:rPr>
          <w:sz w:val="18"/>
          <w:szCs w:val="18"/>
        </w:rPr>
        <w:tab/>
      </w:r>
    </w:p>
    <w:p w14:paraId="0C42DA81" w14:textId="7E1011ED" w:rsidR="00394F12" w:rsidRPr="002E37A1" w:rsidRDefault="00394F12" w:rsidP="008E3DDE">
      <w:pPr>
        <w:pStyle w:val="BodyText2"/>
        <w:pBdr>
          <w:top w:val="single" w:sz="4" w:space="1" w:color="auto"/>
          <w:left w:val="single" w:sz="4" w:space="4" w:color="auto"/>
          <w:bottom w:val="single" w:sz="4" w:space="1" w:color="auto"/>
          <w:right w:val="single" w:sz="4" w:space="4" w:color="auto"/>
        </w:pBdr>
        <w:spacing w:after="0"/>
        <w:jc w:val="both"/>
        <w:rPr>
          <w:sz w:val="18"/>
          <w:szCs w:val="18"/>
        </w:rPr>
      </w:pPr>
      <w:r w:rsidRPr="002E37A1">
        <w:rPr>
          <w:sz w:val="18"/>
          <w:szCs w:val="18"/>
        </w:rPr>
        <w:t>“</w:t>
      </w:r>
      <w:r w:rsidRPr="002E37A1">
        <w:rPr>
          <w:sz w:val="18"/>
          <w:szCs w:val="18"/>
          <w:shd w:val="clear" w:color="auto" w:fill="FFFFFF"/>
        </w:rPr>
        <w:t xml:space="preserve">Dispensationalism, a recent system of theology which has been popular for the last century or so, has taught the Scripture as if God has different plans and different futures for the peoples in the various eras of history. But this is clearly not the case. God has one covenant of grace, which </w:t>
      </w:r>
      <w:proofErr w:type="gramStart"/>
      <w:r w:rsidRPr="002E37A1">
        <w:rPr>
          <w:sz w:val="18"/>
          <w:szCs w:val="18"/>
          <w:shd w:val="clear" w:color="auto" w:fill="FFFFFF"/>
        </w:rPr>
        <w:t>was promised</w:t>
      </w:r>
      <w:proofErr w:type="gramEnd"/>
      <w:r w:rsidRPr="002E37A1">
        <w:rPr>
          <w:sz w:val="18"/>
          <w:szCs w:val="18"/>
          <w:shd w:val="clear" w:color="auto" w:fill="FFFFFF"/>
        </w:rPr>
        <w:t xml:space="preserve"> right after the fall in Genesis 3:15 proclaiming that the seed of the woman would crush the seed of the serpent. To conclude, Old Testament saints </w:t>
      </w:r>
      <w:proofErr w:type="gramStart"/>
      <w:r w:rsidRPr="002E37A1">
        <w:rPr>
          <w:sz w:val="18"/>
          <w:szCs w:val="18"/>
          <w:shd w:val="clear" w:color="auto" w:fill="FFFFFF"/>
        </w:rPr>
        <w:t>were clearly saved</w:t>
      </w:r>
      <w:proofErr w:type="gramEnd"/>
      <w:r w:rsidRPr="002E37A1">
        <w:rPr>
          <w:sz w:val="18"/>
          <w:szCs w:val="18"/>
          <w:shd w:val="clear" w:color="auto" w:fill="FFFFFF"/>
        </w:rPr>
        <w:t xml:space="preserve"> the same way the New Testament saints were, by grace alone, through faith alone, in t</w:t>
      </w:r>
      <w:r w:rsidR="008C11B7" w:rsidRPr="002E37A1">
        <w:rPr>
          <w:sz w:val="18"/>
          <w:szCs w:val="18"/>
          <w:shd w:val="clear" w:color="auto" w:fill="FFFFFF"/>
        </w:rPr>
        <w:t>he</w:t>
      </w:r>
      <w:r w:rsidRPr="002E37A1">
        <w:rPr>
          <w:sz w:val="18"/>
          <w:szCs w:val="18"/>
          <w:shd w:val="clear" w:color="auto" w:fill="FFFFFF"/>
        </w:rPr>
        <w:t xml:space="preserve"> person and work of Christ alone, as revealed in the Scriptures alone, to the glory of God alone.” John Hendryx, Reformed Theologian</w:t>
      </w:r>
    </w:p>
    <w:p w14:paraId="041F7DE5" w14:textId="77777777" w:rsidR="006F45F4" w:rsidRPr="002E37A1" w:rsidRDefault="006F45F4" w:rsidP="00394F12">
      <w:pPr>
        <w:pStyle w:val="Header"/>
        <w:tabs>
          <w:tab w:val="clear" w:pos="4680"/>
          <w:tab w:val="clear" w:pos="9360"/>
        </w:tabs>
        <w:rPr>
          <w:sz w:val="20"/>
          <w:szCs w:val="20"/>
        </w:rPr>
      </w:pPr>
    </w:p>
    <w:p w14:paraId="5AEB4FCA" w14:textId="4FE8ADE3" w:rsidR="00394F12" w:rsidRPr="006F19FB" w:rsidRDefault="00394F12" w:rsidP="008E3DDE">
      <w:pPr>
        <w:pStyle w:val="Header"/>
        <w:tabs>
          <w:tab w:val="clear" w:pos="4680"/>
          <w:tab w:val="clear" w:pos="9360"/>
        </w:tabs>
        <w:jc w:val="both"/>
        <w:rPr>
          <w:sz w:val="20"/>
          <w:szCs w:val="20"/>
        </w:rPr>
      </w:pPr>
      <w:r w:rsidRPr="006F19FB">
        <w:rPr>
          <w:b/>
          <w:bCs/>
          <w:sz w:val="20"/>
          <w:szCs w:val="20"/>
          <w:u w:val="single"/>
        </w:rPr>
        <w:t>INTRODUCTION</w:t>
      </w:r>
      <w:r w:rsidRPr="006F19FB">
        <w:rPr>
          <w:b/>
          <w:bCs/>
          <w:sz w:val="20"/>
          <w:szCs w:val="20"/>
        </w:rPr>
        <w:t>.</w:t>
      </w:r>
      <w:r w:rsidR="006F45F4" w:rsidRPr="006F19FB">
        <w:rPr>
          <w:b/>
          <w:bCs/>
          <w:sz w:val="20"/>
          <w:szCs w:val="20"/>
        </w:rPr>
        <w:t xml:space="preserve"> (Ephesians 3:1-7)</w:t>
      </w:r>
      <w:r w:rsidR="0070724A" w:rsidRPr="006F19FB">
        <w:rPr>
          <w:b/>
          <w:bCs/>
          <w:sz w:val="20"/>
          <w:szCs w:val="20"/>
        </w:rPr>
        <w:t xml:space="preserve"> </w:t>
      </w:r>
      <w:r w:rsidR="0070724A" w:rsidRPr="006F19FB">
        <w:rPr>
          <w:sz w:val="20"/>
          <w:szCs w:val="20"/>
        </w:rPr>
        <w:t xml:space="preserve">The Dispensation of Grace (or </w:t>
      </w:r>
      <w:r w:rsidR="003A08AB" w:rsidRPr="006F19FB">
        <w:rPr>
          <w:sz w:val="20"/>
          <w:szCs w:val="20"/>
        </w:rPr>
        <w:t xml:space="preserve">the </w:t>
      </w:r>
      <w:r w:rsidR="0070724A" w:rsidRPr="006F19FB">
        <w:rPr>
          <w:sz w:val="20"/>
          <w:szCs w:val="20"/>
        </w:rPr>
        <w:t xml:space="preserve">Ecclesiastical Dispensation) extends from the </w:t>
      </w:r>
      <w:r w:rsidR="00D00958" w:rsidRPr="006F19FB">
        <w:rPr>
          <w:sz w:val="20"/>
          <w:szCs w:val="20"/>
        </w:rPr>
        <w:t>c</w:t>
      </w:r>
      <w:r w:rsidR="0070724A" w:rsidRPr="006F19FB">
        <w:rPr>
          <w:sz w:val="20"/>
          <w:szCs w:val="20"/>
        </w:rPr>
        <w:t xml:space="preserve">ross of Jesus Christ to the translation of the church. </w:t>
      </w:r>
      <w:r w:rsidR="008E3DDE" w:rsidRPr="006F19FB">
        <w:rPr>
          <w:sz w:val="20"/>
          <w:szCs w:val="20"/>
        </w:rPr>
        <w:t xml:space="preserve">It is </w:t>
      </w:r>
      <w:r w:rsidR="003A08AB" w:rsidRPr="006F19FB">
        <w:rPr>
          <w:sz w:val="20"/>
          <w:szCs w:val="20"/>
        </w:rPr>
        <w:t xml:space="preserve">also </w:t>
      </w:r>
      <w:r w:rsidR="008E3DDE" w:rsidRPr="006F19FB">
        <w:rPr>
          <w:sz w:val="20"/>
          <w:szCs w:val="20"/>
        </w:rPr>
        <w:t xml:space="preserve">commonly referred to as the Church Age, and it is an indefinite </w:t>
      </w:r>
      <w:proofErr w:type="gramStart"/>
      <w:r w:rsidR="008E3DDE" w:rsidRPr="006F19FB">
        <w:rPr>
          <w:sz w:val="20"/>
          <w:szCs w:val="20"/>
        </w:rPr>
        <w:t>period of time</w:t>
      </w:r>
      <w:proofErr w:type="gramEnd"/>
      <w:r w:rsidR="008E3DDE" w:rsidRPr="006F19FB">
        <w:rPr>
          <w:sz w:val="20"/>
          <w:szCs w:val="20"/>
        </w:rPr>
        <w:t>. Therefore, it is</w:t>
      </w:r>
      <w:r w:rsidR="00C51D89">
        <w:rPr>
          <w:sz w:val="20"/>
          <w:szCs w:val="20"/>
        </w:rPr>
        <w:t xml:space="preserve"> </w:t>
      </w:r>
      <w:r w:rsidR="008E3DDE" w:rsidRPr="006F19FB">
        <w:rPr>
          <w:sz w:val="20"/>
          <w:szCs w:val="20"/>
        </w:rPr>
        <w:t xml:space="preserve">the parenthetical dispensation. During this time </w:t>
      </w:r>
      <w:r w:rsidR="003A08AB" w:rsidRPr="006F19FB">
        <w:rPr>
          <w:sz w:val="20"/>
          <w:szCs w:val="20"/>
        </w:rPr>
        <w:t xml:space="preserve">individual </w:t>
      </w:r>
      <w:r w:rsidR="008E3DDE" w:rsidRPr="006F19FB">
        <w:rPr>
          <w:sz w:val="20"/>
          <w:szCs w:val="20"/>
        </w:rPr>
        <w:t>salvation is complet</w:t>
      </w:r>
      <w:r w:rsidR="00EB5228">
        <w:rPr>
          <w:sz w:val="20"/>
          <w:szCs w:val="20"/>
        </w:rPr>
        <w:t xml:space="preserve">e, </w:t>
      </w:r>
      <w:r w:rsidR="008E3DDE" w:rsidRPr="006F19FB">
        <w:rPr>
          <w:sz w:val="20"/>
          <w:szCs w:val="20"/>
        </w:rPr>
        <w:t xml:space="preserve">mysteries </w:t>
      </w:r>
      <w:proofErr w:type="gramStart"/>
      <w:r w:rsidR="008E3DDE" w:rsidRPr="006F19FB">
        <w:rPr>
          <w:sz w:val="20"/>
          <w:szCs w:val="20"/>
        </w:rPr>
        <w:t>are revealed</w:t>
      </w:r>
      <w:proofErr w:type="gramEnd"/>
      <w:r w:rsidR="00EB5228">
        <w:rPr>
          <w:sz w:val="20"/>
          <w:szCs w:val="20"/>
        </w:rPr>
        <w:t>,</w:t>
      </w:r>
      <w:r w:rsidR="008E3DDE" w:rsidRPr="006F19FB">
        <w:rPr>
          <w:sz w:val="20"/>
          <w:szCs w:val="20"/>
        </w:rPr>
        <w:t xml:space="preserve"> </w:t>
      </w:r>
      <w:r w:rsidR="00EB5228">
        <w:rPr>
          <w:sz w:val="20"/>
          <w:szCs w:val="20"/>
        </w:rPr>
        <w:t>t</w:t>
      </w:r>
      <w:r w:rsidR="008E3DDE" w:rsidRPr="006F19FB">
        <w:rPr>
          <w:sz w:val="20"/>
          <w:szCs w:val="20"/>
        </w:rPr>
        <w:t xml:space="preserve">he church is established (Matthew 16:18) and the Holy Spirit descends. The purpose of God for this time was not </w:t>
      </w:r>
      <w:proofErr w:type="gramStart"/>
      <w:r w:rsidR="008E3DDE" w:rsidRPr="006F19FB">
        <w:rPr>
          <w:sz w:val="20"/>
          <w:szCs w:val="20"/>
        </w:rPr>
        <w:t>generally revealed</w:t>
      </w:r>
      <w:proofErr w:type="gramEnd"/>
      <w:r w:rsidR="008E3DDE" w:rsidRPr="006F19FB">
        <w:rPr>
          <w:sz w:val="20"/>
          <w:szCs w:val="20"/>
        </w:rPr>
        <w:t xml:space="preserve"> in the Old Testament</w:t>
      </w:r>
      <w:r w:rsidR="00D00958" w:rsidRPr="006F19FB">
        <w:rPr>
          <w:sz w:val="20"/>
          <w:szCs w:val="20"/>
        </w:rPr>
        <w:t>,</w:t>
      </w:r>
      <w:r w:rsidR="008E3DDE" w:rsidRPr="006F19FB">
        <w:rPr>
          <w:sz w:val="20"/>
          <w:szCs w:val="20"/>
        </w:rPr>
        <w:t xml:space="preserve"> and</w:t>
      </w:r>
      <w:r w:rsidR="00FA1E8C" w:rsidRPr="006F19FB">
        <w:rPr>
          <w:sz w:val="20"/>
          <w:szCs w:val="20"/>
        </w:rPr>
        <w:t xml:space="preserve"> it was generally</w:t>
      </w:r>
      <w:r w:rsidR="008E3DDE" w:rsidRPr="006F19FB">
        <w:rPr>
          <w:sz w:val="20"/>
          <w:szCs w:val="20"/>
        </w:rPr>
        <w:t xml:space="preserve"> unknown to the Patriarchs and Prophets.</w:t>
      </w:r>
    </w:p>
    <w:p w14:paraId="4695EC83" w14:textId="77777777" w:rsidR="00A87E81" w:rsidRPr="006F19FB" w:rsidRDefault="00A87E81" w:rsidP="00394F12">
      <w:pPr>
        <w:pStyle w:val="Header"/>
        <w:tabs>
          <w:tab w:val="clear" w:pos="4680"/>
          <w:tab w:val="clear" w:pos="9360"/>
        </w:tabs>
        <w:rPr>
          <w:b/>
          <w:bCs/>
          <w:sz w:val="20"/>
          <w:szCs w:val="20"/>
        </w:rPr>
      </w:pPr>
    </w:p>
    <w:p w14:paraId="73D549D0" w14:textId="68882934" w:rsidR="00B84780" w:rsidRPr="006F19FB" w:rsidRDefault="00B84780" w:rsidP="00B84780">
      <w:pPr>
        <w:pStyle w:val="Header"/>
        <w:numPr>
          <w:ilvl w:val="0"/>
          <w:numId w:val="1"/>
        </w:numPr>
        <w:tabs>
          <w:tab w:val="clear" w:pos="4680"/>
          <w:tab w:val="clear" w:pos="9360"/>
        </w:tabs>
        <w:rPr>
          <w:b/>
          <w:bCs/>
          <w:sz w:val="20"/>
          <w:szCs w:val="20"/>
          <w:u w:val="single"/>
        </w:rPr>
      </w:pPr>
      <w:r w:rsidRPr="006F19FB">
        <w:rPr>
          <w:b/>
          <w:bCs/>
          <w:sz w:val="20"/>
          <w:szCs w:val="20"/>
          <w:u w:val="single"/>
        </w:rPr>
        <w:t>THE REASON FOR THE CHURCH AGE</w:t>
      </w:r>
      <w:r w:rsidRPr="006F19FB">
        <w:rPr>
          <w:b/>
          <w:bCs/>
          <w:sz w:val="20"/>
          <w:szCs w:val="20"/>
        </w:rPr>
        <w:t>.</w:t>
      </w:r>
    </w:p>
    <w:p w14:paraId="7AEA85BC" w14:textId="715075AC" w:rsidR="006B40E8" w:rsidRPr="006F19FB" w:rsidRDefault="008E3DDE" w:rsidP="006B40E8">
      <w:pPr>
        <w:pStyle w:val="Header"/>
        <w:numPr>
          <w:ilvl w:val="0"/>
          <w:numId w:val="3"/>
        </w:numPr>
        <w:tabs>
          <w:tab w:val="clear" w:pos="4680"/>
          <w:tab w:val="clear" w:pos="9360"/>
        </w:tabs>
        <w:rPr>
          <w:sz w:val="20"/>
          <w:szCs w:val="20"/>
        </w:rPr>
      </w:pPr>
      <w:r w:rsidRPr="006F19FB">
        <w:rPr>
          <w:sz w:val="20"/>
          <w:szCs w:val="20"/>
        </w:rPr>
        <w:t>Israel rejected the</w:t>
      </w:r>
      <w:r w:rsidR="0084532B" w:rsidRPr="006F19FB">
        <w:rPr>
          <w:sz w:val="20"/>
          <w:szCs w:val="20"/>
        </w:rPr>
        <w:t xml:space="preserve"> Lord Jesus</w:t>
      </w:r>
      <w:r w:rsidRPr="006F19FB">
        <w:rPr>
          <w:sz w:val="20"/>
          <w:szCs w:val="20"/>
        </w:rPr>
        <w:t xml:space="preserve"> Christ.</w:t>
      </w:r>
      <w:r w:rsidR="00C33315" w:rsidRPr="006F19FB">
        <w:rPr>
          <w:sz w:val="20"/>
          <w:szCs w:val="20"/>
        </w:rPr>
        <w:t xml:space="preserve"> (John 19:15)</w:t>
      </w:r>
    </w:p>
    <w:p w14:paraId="36AB4BC0" w14:textId="3CF17823" w:rsidR="006B40E8" w:rsidRPr="006F19FB" w:rsidRDefault="008E3DDE" w:rsidP="006B40E8">
      <w:pPr>
        <w:pStyle w:val="Header"/>
        <w:numPr>
          <w:ilvl w:val="0"/>
          <w:numId w:val="3"/>
        </w:numPr>
        <w:tabs>
          <w:tab w:val="clear" w:pos="4680"/>
          <w:tab w:val="clear" w:pos="9360"/>
        </w:tabs>
        <w:rPr>
          <w:sz w:val="20"/>
          <w:szCs w:val="20"/>
        </w:rPr>
      </w:pPr>
      <w:r w:rsidRPr="006F19FB">
        <w:rPr>
          <w:sz w:val="20"/>
          <w:szCs w:val="20"/>
        </w:rPr>
        <w:t>Israel failed to reach the Gentiles.</w:t>
      </w:r>
      <w:r w:rsidR="00C33315" w:rsidRPr="006F19FB">
        <w:rPr>
          <w:sz w:val="20"/>
          <w:szCs w:val="20"/>
        </w:rPr>
        <w:t xml:space="preserve"> (Isaiah 4</w:t>
      </w:r>
      <w:r w:rsidR="006F19FB">
        <w:rPr>
          <w:sz w:val="20"/>
          <w:szCs w:val="20"/>
        </w:rPr>
        <w:t>9</w:t>
      </w:r>
      <w:r w:rsidR="00C33315" w:rsidRPr="006F19FB">
        <w:rPr>
          <w:sz w:val="20"/>
          <w:szCs w:val="20"/>
        </w:rPr>
        <w:t>:6)</w:t>
      </w:r>
    </w:p>
    <w:p w14:paraId="24B80114" w14:textId="0EA015F8" w:rsidR="006B40E8" w:rsidRPr="006F19FB" w:rsidRDefault="000A3D67" w:rsidP="006B40E8">
      <w:pPr>
        <w:pStyle w:val="Header"/>
        <w:numPr>
          <w:ilvl w:val="0"/>
          <w:numId w:val="3"/>
        </w:numPr>
        <w:tabs>
          <w:tab w:val="clear" w:pos="4680"/>
          <w:tab w:val="clear" w:pos="9360"/>
        </w:tabs>
        <w:rPr>
          <w:sz w:val="20"/>
          <w:szCs w:val="20"/>
        </w:rPr>
      </w:pPr>
      <w:r w:rsidRPr="006F19FB">
        <w:rPr>
          <w:sz w:val="20"/>
          <w:szCs w:val="20"/>
        </w:rPr>
        <w:t xml:space="preserve">As a result, the Church </w:t>
      </w:r>
      <w:proofErr w:type="gramStart"/>
      <w:r w:rsidRPr="006F19FB">
        <w:rPr>
          <w:sz w:val="20"/>
          <w:szCs w:val="20"/>
        </w:rPr>
        <w:t>was established</w:t>
      </w:r>
      <w:proofErr w:type="gramEnd"/>
      <w:r w:rsidRPr="006F19FB">
        <w:rPr>
          <w:sz w:val="20"/>
          <w:szCs w:val="20"/>
        </w:rPr>
        <w:t xml:space="preserve"> and Israel was set aside temporarily.</w:t>
      </w:r>
      <w:r w:rsidR="00C33315" w:rsidRPr="006F19FB">
        <w:rPr>
          <w:sz w:val="20"/>
          <w:szCs w:val="20"/>
        </w:rPr>
        <w:t xml:space="preserve"> (Romans 11:25)</w:t>
      </w:r>
      <w:r w:rsidR="006B40E8" w:rsidRPr="006F19FB">
        <w:rPr>
          <w:sz w:val="20"/>
          <w:szCs w:val="20"/>
        </w:rPr>
        <w:t xml:space="preserve"> </w:t>
      </w:r>
    </w:p>
    <w:p w14:paraId="51076F75" w14:textId="659F25A0" w:rsidR="008E3DDE" w:rsidRPr="006F19FB" w:rsidRDefault="006B40E8" w:rsidP="006B40E8">
      <w:pPr>
        <w:pStyle w:val="Header"/>
        <w:numPr>
          <w:ilvl w:val="0"/>
          <w:numId w:val="3"/>
        </w:numPr>
        <w:tabs>
          <w:tab w:val="clear" w:pos="4680"/>
          <w:tab w:val="clear" w:pos="9360"/>
        </w:tabs>
        <w:rPr>
          <w:sz w:val="20"/>
          <w:szCs w:val="20"/>
        </w:rPr>
      </w:pPr>
      <w:r w:rsidRPr="006F19FB">
        <w:rPr>
          <w:sz w:val="20"/>
          <w:szCs w:val="20"/>
        </w:rPr>
        <w:t>See Matthew 11:7-15, 17:10-1</w:t>
      </w:r>
      <w:r w:rsidR="00A71F3F" w:rsidRPr="006F19FB">
        <w:rPr>
          <w:sz w:val="20"/>
          <w:szCs w:val="20"/>
        </w:rPr>
        <w:t>3</w:t>
      </w:r>
      <w:r w:rsidR="006F19FB">
        <w:rPr>
          <w:sz w:val="20"/>
          <w:szCs w:val="20"/>
        </w:rPr>
        <w:t>,</w:t>
      </w:r>
      <w:r w:rsidRPr="006F19FB">
        <w:rPr>
          <w:sz w:val="20"/>
          <w:szCs w:val="20"/>
        </w:rPr>
        <w:t xml:space="preserve"> and Romans </w:t>
      </w:r>
      <w:r w:rsidR="006F19FB">
        <w:rPr>
          <w:sz w:val="20"/>
          <w:szCs w:val="20"/>
        </w:rPr>
        <w:t>10:19-</w:t>
      </w:r>
      <w:r w:rsidRPr="006F19FB">
        <w:rPr>
          <w:sz w:val="20"/>
          <w:szCs w:val="20"/>
        </w:rPr>
        <w:t>11:</w:t>
      </w:r>
      <w:r w:rsidR="00737802">
        <w:rPr>
          <w:sz w:val="20"/>
          <w:szCs w:val="20"/>
        </w:rPr>
        <w:t>29</w:t>
      </w:r>
      <w:r w:rsidRPr="006F19FB">
        <w:rPr>
          <w:sz w:val="20"/>
          <w:szCs w:val="20"/>
        </w:rPr>
        <w:t>.</w:t>
      </w:r>
    </w:p>
    <w:p w14:paraId="244C251E" w14:textId="6716B4DF" w:rsidR="000A3D67" w:rsidRPr="00C06A38" w:rsidRDefault="000A3D67" w:rsidP="000A3D67">
      <w:pPr>
        <w:pStyle w:val="Header"/>
        <w:tabs>
          <w:tab w:val="clear" w:pos="4680"/>
          <w:tab w:val="clear" w:pos="9360"/>
        </w:tabs>
        <w:rPr>
          <w:sz w:val="20"/>
          <w:szCs w:val="20"/>
        </w:rPr>
      </w:pPr>
    </w:p>
    <w:p w14:paraId="7A459D3B" w14:textId="5BB02C49" w:rsidR="00D45104" w:rsidRPr="00C06A38" w:rsidRDefault="00D45104" w:rsidP="000A3D67">
      <w:pPr>
        <w:pStyle w:val="Header"/>
        <w:tabs>
          <w:tab w:val="clear" w:pos="4680"/>
          <w:tab w:val="clear" w:pos="9360"/>
        </w:tabs>
        <w:rPr>
          <w:sz w:val="20"/>
          <w:szCs w:val="20"/>
        </w:rPr>
      </w:pPr>
      <w:r w:rsidRPr="00C06A38">
        <w:rPr>
          <w:b/>
          <w:bCs/>
          <w:sz w:val="20"/>
          <w:szCs w:val="20"/>
        </w:rPr>
        <w:t>Matthew 3:1</w:t>
      </w:r>
      <w:r w:rsidRPr="00C06A38">
        <w:rPr>
          <w:sz w:val="20"/>
          <w:szCs w:val="20"/>
        </w:rPr>
        <w:t xml:space="preserve"> In those days came John the Baptist, preaching in the wilderness of Judaea,</w:t>
      </w:r>
      <w:r w:rsidRPr="00C06A38">
        <w:rPr>
          <w:sz w:val="20"/>
          <w:szCs w:val="20"/>
        </w:rPr>
        <w:br/>
      </w:r>
      <w:r w:rsidRPr="00C06A38">
        <w:rPr>
          <w:b/>
          <w:bCs/>
          <w:sz w:val="20"/>
          <w:szCs w:val="20"/>
        </w:rPr>
        <w:t>2</w:t>
      </w:r>
      <w:r w:rsidRPr="00C06A38">
        <w:rPr>
          <w:sz w:val="20"/>
          <w:szCs w:val="20"/>
        </w:rPr>
        <w:t xml:space="preserve"> And saying, Repent ye: for the kingdom of heaven is at hand.</w:t>
      </w:r>
    </w:p>
    <w:p w14:paraId="7027B700" w14:textId="7F70D84D" w:rsidR="00C06A38" w:rsidRPr="00C06A38" w:rsidRDefault="00C06A38" w:rsidP="000A3D67">
      <w:pPr>
        <w:pStyle w:val="Header"/>
        <w:tabs>
          <w:tab w:val="clear" w:pos="4680"/>
          <w:tab w:val="clear" w:pos="9360"/>
        </w:tabs>
        <w:rPr>
          <w:sz w:val="20"/>
          <w:szCs w:val="20"/>
        </w:rPr>
      </w:pPr>
      <w:r w:rsidRPr="00C06A38">
        <w:rPr>
          <w:b/>
          <w:bCs/>
          <w:sz w:val="20"/>
          <w:szCs w:val="20"/>
        </w:rPr>
        <w:t>Matthew 4:17</w:t>
      </w:r>
      <w:r w:rsidRPr="00C06A38">
        <w:rPr>
          <w:sz w:val="20"/>
          <w:szCs w:val="20"/>
        </w:rPr>
        <w:t xml:space="preserve"> From that time Jesus began to preach, and to say, Repent: for the kingdom of heaven is at hand.</w:t>
      </w:r>
    </w:p>
    <w:p w14:paraId="6AB28D83" w14:textId="57F1396D" w:rsidR="00C33315" w:rsidRPr="00C06A38" w:rsidRDefault="006F19FB" w:rsidP="000A3D67">
      <w:pPr>
        <w:pStyle w:val="Header"/>
        <w:tabs>
          <w:tab w:val="clear" w:pos="4680"/>
          <w:tab w:val="clear" w:pos="9360"/>
        </w:tabs>
        <w:rPr>
          <w:b/>
          <w:bCs/>
          <w:sz w:val="20"/>
          <w:szCs w:val="20"/>
        </w:rPr>
      </w:pPr>
      <w:r w:rsidRPr="00C06A38">
        <w:rPr>
          <w:b/>
          <w:bCs/>
          <w:sz w:val="20"/>
          <w:szCs w:val="20"/>
        </w:rPr>
        <w:t>Isaiah 49:6</w:t>
      </w:r>
      <w:r w:rsidRPr="00C06A38">
        <w:rPr>
          <w:sz w:val="20"/>
          <w:szCs w:val="20"/>
        </w:rPr>
        <w:t xml:space="preserve"> And he said, It is a light thing that thou shouldest be my servant to raise up the tribes of Jacob, and to restore the preserved of Israel: I will also give thee for a light to the Gentiles, that thou mayest be my salvation unto the end of the earth.</w:t>
      </w:r>
    </w:p>
    <w:p w14:paraId="24DC1CD0" w14:textId="77777777" w:rsidR="000A3D67" w:rsidRPr="006F19FB" w:rsidRDefault="000A3D67" w:rsidP="000A3D67">
      <w:pPr>
        <w:pStyle w:val="Header"/>
        <w:tabs>
          <w:tab w:val="clear" w:pos="4680"/>
          <w:tab w:val="clear" w:pos="9360"/>
        </w:tabs>
        <w:rPr>
          <w:sz w:val="20"/>
          <w:szCs w:val="20"/>
        </w:rPr>
      </w:pPr>
    </w:p>
    <w:p w14:paraId="17C00BD9" w14:textId="7FC94057" w:rsidR="00B84780" w:rsidRPr="006F19FB" w:rsidRDefault="00B84780" w:rsidP="006B40E8">
      <w:pPr>
        <w:pStyle w:val="Header"/>
        <w:numPr>
          <w:ilvl w:val="0"/>
          <w:numId w:val="1"/>
        </w:numPr>
        <w:tabs>
          <w:tab w:val="clear" w:pos="4680"/>
          <w:tab w:val="clear" w:pos="9360"/>
        </w:tabs>
        <w:rPr>
          <w:b/>
          <w:bCs/>
          <w:sz w:val="20"/>
          <w:szCs w:val="20"/>
        </w:rPr>
      </w:pPr>
      <w:r w:rsidRPr="006F19FB">
        <w:rPr>
          <w:b/>
          <w:bCs/>
          <w:sz w:val="20"/>
          <w:szCs w:val="20"/>
          <w:u w:val="single"/>
        </w:rPr>
        <w:t>THE REVELATION OF THE CHURCH AGE</w:t>
      </w:r>
      <w:r w:rsidRPr="006F19FB">
        <w:rPr>
          <w:b/>
          <w:bCs/>
          <w:sz w:val="20"/>
          <w:szCs w:val="20"/>
        </w:rPr>
        <w:t>.</w:t>
      </w:r>
    </w:p>
    <w:p w14:paraId="66B6460F" w14:textId="41438363" w:rsidR="006B40E8" w:rsidRPr="006F19FB" w:rsidRDefault="006B40E8" w:rsidP="006B40E8">
      <w:pPr>
        <w:pStyle w:val="Header"/>
        <w:numPr>
          <w:ilvl w:val="0"/>
          <w:numId w:val="4"/>
        </w:numPr>
        <w:tabs>
          <w:tab w:val="clear" w:pos="4680"/>
          <w:tab w:val="clear" w:pos="9360"/>
        </w:tabs>
        <w:rPr>
          <w:sz w:val="20"/>
          <w:szCs w:val="20"/>
        </w:rPr>
      </w:pPr>
      <w:r w:rsidRPr="006F19FB">
        <w:rPr>
          <w:sz w:val="20"/>
          <w:szCs w:val="20"/>
        </w:rPr>
        <w:t>The substitutionary atonement of our Lord Jesus is complete</w:t>
      </w:r>
      <w:proofErr w:type="gramStart"/>
      <w:r w:rsidRPr="006F19FB">
        <w:rPr>
          <w:sz w:val="20"/>
          <w:szCs w:val="20"/>
        </w:rPr>
        <w:t>.</w:t>
      </w:r>
      <w:r w:rsidR="0061106A" w:rsidRPr="006F19FB">
        <w:rPr>
          <w:sz w:val="20"/>
          <w:szCs w:val="20"/>
        </w:rPr>
        <w:t xml:space="preserve">  </w:t>
      </w:r>
      <w:proofErr w:type="gramEnd"/>
      <w:r w:rsidR="0061106A" w:rsidRPr="006F19FB">
        <w:rPr>
          <w:sz w:val="20"/>
          <w:szCs w:val="20"/>
        </w:rPr>
        <w:t>(Hebrews 12:2)</w:t>
      </w:r>
    </w:p>
    <w:p w14:paraId="3A0095D3" w14:textId="6B98C269" w:rsidR="006B40E8" w:rsidRPr="006F19FB" w:rsidRDefault="006B40E8" w:rsidP="006B40E8">
      <w:pPr>
        <w:pStyle w:val="Header"/>
        <w:numPr>
          <w:ilvl w:val="0"/>
          <w:numId w:val="4"/>
        </w:numPr>
        <w:tabs>
          <w:tab w:val="clear" w:pos="4680"/>
          <w:tab w:val="clear" w:pos="9360"/>
        </w:tabs>
        <w:rPr>
          <w:sz w:val="20"/>
          <w:szCs w:val="20"/>
        </w:rPr>
      </w:pPr>
      <w:r w:rsidRPr="006F19FB">
        <w:rPr>
          <w:sz w:val="20"/>
          <w:szCs w:val="20"/>
        </w:rPr>
        <w:t>Salvation is by grace through faith.</w:t>
      </w:r>
      <w:r w:rsidR="0061106A" w:rsidRPr="006F19FB">
        <w:rPr>
          <w:sz w:val="20"/>
          <w:szCs w:val="20"/>
        </w:rPr>
        <w:t xml:space="preserve"> (Ephesians 2:8-9)</w:t>
      </w:r>
    </w:p>
    <w:p w14:paraId="64D9F28D" w14:textId="0A3ADA1A" w:rsidR="006B40E8" w:rsidRPr="006F19FB" w:rsidRDefault="006B40E8" w:rsidP="006B40E8">
      <w:pPr>
        <w:pStyle w:val="Header"/>
        <w:numPr>
          <w:ilvl w:val="0"/>
          <w:numId w:val="4"/>
        </w:numPr>
        <w:tabs>
          <w:tab w:val="clear" w:pos="4680"/>
          <w:tab w:val="clear" w:pos="9360"/>
        </w:tabs>
        <w:rPr>
          <w:sz w:val="20"/>
          <w:szCs w:val="20"/>
        </w:rPr>
      </w:pPr>
      <w:r w:rsidRPr="006F19FB">
        <w:rPr>
          <w:sz w:val="20"/>
          <w:szCs w:val="20"/>
        </w:rPr>
        <w:t>The appeal is to the individual.</w:t>
      </w:r>
      <w:r w:rsidR="0061106A" w:rsidRPr="006F19FB">
        <w:rPr>
          <w:sz w:val="20"/>
          <w:szCs w:val="20"/>
        </w:rPr>
        <w:t xml:space="preserve"> (Revelation 22:17)</w:t>
      </w:r>
    </w:p>
    <w:p w14:paraId="5E891A56" w14:textId="493CC92B" w:rsidR="006B40E8" w:rsidRPr="006F19FB" w:rsidRDefault="006B40E8" w:rsidP="006B40E8">
      <w:pPr>
        <w:pStyle w:val="Header"/>
        <w:numPr>
          <w:ilvl w:val="0"/>
          <w:numId w:val="4"/>
        </w:numPr>
        <w:tabs>
          <w:tab w:val="clear" w:pos="4680"/>
          <w:tab w:val="clear" w:pos="9360"/>
        </w:tabs>
        <w:rPr>
          <w:sz w:val="20"/>
          <w:szCs w:val="20"/>
        </w:rPr>
      </w:pPr>
      <w:r w:rsidRPr="006F19FB">
        <w:rPr>
          <w:sz w:val="20"/>
          <w:szCs w:val="20"/>
        </w:rPr>
        <w:t xml:space="preserve">Believers </w:t>
      </w:r>
      <w:proofErr w:type="gramStart"/>
      <w:r w:rsidRPr="006F19FB">
        <w:rPr>
          <w:sz w:val="20"/>
          <w:szCs w:val="20"/>
        </w:rPr>
        <w:t>are spiritually regenerated</w:t>
      </w:r>
      <w:proofErr w:type="gramEnd"/>
      <w:r w:rsidRPr="006F19FB">
        <w:rPr>
          <w:sz w:val="20"/>
          <w:szCs w:val="20"/>
        </w:rPr>
        <w:t>.</w:t>
      </w:r>
      <w:r w:rsidR="0061106A" w:rsidRPr="006F19FB">
        <w:rPr>
          <w:sz w:val="20"/>
          <w:szCs w:val="20"/>
        </w:rPr>
        <w:t xml:space="preserve"> (John 3:7)</w:t>
      </w:r>
    </w:p>
    <w:p w14:paraId="1B2A3F3B" w14:textId="06ADD56B" w:rsidR="006B40E8" w:rsidRPr="006F19FB" w:rsidRDefault="006B40E8" w:rsidP="006B40E8">
      <w:pPr>
        <w:pStyle w:val="Header"/>
        <w:numPr>
          <w:ilvl w:val="0"/>
          <w:numId w:val="4"/>
        </w:numPr>
        <w:tabs>
          <w:tab w:val="clear" w:pos="4680"/>
          <w:tab w:val="clear" w:pos="9360"/>
        </w:tabs>
        <w:rPr>
          <w:sz w:val="20"/>
          <w:szCs w:val="20"/>
        </w:rPr>
      </w:pPr>
      <w:r w:rsidRPr="006F19FB">
        <w:rPr>
          <w:sz w:val="20"/>
          <w:szCs w:val="20"/>
        </w:rPr>
        <w:t xml:space="preserve">Believers </w:t>
      </w:r>
      <w:proofErr w:type="gramStart"/>
      <w:r w:rsidRPr="006F19FB">
        <w:rPr>
          <w:sz w:val="20"/>
          <w:szCs w:val="20"/>
        </w:rPr>
        <w:t>are indwelt</w:t>
      </w:r>
      <w:proofErr w:type="gramEnd"/>
      <w:r w:rsidRPr="006F19FB">
        <w:rPr>
          <w:sz w:val="20"/>
          <w:szCs w:val="20"/>
        </w:rPr>
        <w:t xml:space="preserve"> </w:t>
      </w:r>
      <w:r w:rsidR="002E37A1" w:rsidRPr="006F19FB">
        <w:rPr>
          <w:sz w:val="20"/>
          <w:szCs w:val="20"/>
        </w:rPr>
        <w:t xml:space="preserve">by </w:t>
      </w:r>
      <w:r w:rsidRPr="006F19FB">
        <w:rPr>
          <w:sz w:val="20"/>
          <w:szCs w:val="20"/>
        </w:rPr>
        <w:t>and sealed to the Holy Spirit.</w:t>
      </w:r>
      <w:r w:rsidR="0061106A" w:rsidRPr="006F19FB">
        <w:rPr>
          <w:sz w:val="20"/>
          <w:szCs w:val="20"/>
        </w:rPr>
        <w:t xml:space="preserve"> (Ephesians 1:13, 4:30)</w:t>
      </w:r>
    </w:p>
    <w:p w14:paraId="55E126A3" w14:textId="06ED0E3B" w:rsidR="00504C0B" w:rsidRPr="006F19FB" w:rsidRDefault="00504C0B" w:rsidP="006B40E8">
      <w:pPr>
        <w:pStyle w:val="Header"/>
        <w:numPr>
          <w:ilvl w:val="0"/>
          <w:numId w:val="4"/>
        </w:numPr>
        <w:tabs>
          <w:tab w:val="clear" w:pos="4680"/>
          <w:tab w:val="clear" w:pos="9360"/>
        </w:tabs>
        <w:rPr>
          <w:sz w:val="20"/>
          <w:szCs w:val="20"/>
        </w:rPr>
      </w:pPr>
      <w:r w:rsidRPr="006F19FB">
        <w:rPr>
          <w:sz w:val="20"/>
          <w:szCs w:val="20"/>
        </w:rPr>
        <w:t xml:space="preserve">The church is separate from Israel but consists of Jews and Gentiles. </w:t>
      </w:r>
      <w:r w:rsidR="00C33315" w:rsidRPr="006F19FB">
        <w:rPr>
          <w:sz w:val="20"/>
          <w:szCs w:val="20"/>
        </w:rPr>
        <w:t>(Ephesians 2:14-15)</w:t>
      </w:r>
    </w:p>
    <w:p w14:paraId="25115708" w14:textId="6D7ACEF7" w:rsidR="006B40E8" w:rsidRPr="006F19FB" w:rsidRDefault="006B40E8" w:rsidP="006B40E8">
      <w:pPr>
        <w:pStyle w:val="Header"/>
        <w:numPr>
          <w:ilvl w:val="0"/>
          <w:numId w:val="4"/>
        </w:numPr>
        <w:tabs>
          <w:tab w:val="clear" w:pos="4680"/>
          <w:tab w:val="clear" w:pos="9360"/>
        </w:tabs>
        <w:rPr>
          <w:sz w:val="20"/>
          <w:szCs w:val="20"/>
        </w:rPr>
      </w:pPr>
      <w:r w:rsidRPr="006F19FB">
        <w:rPr>
          <w:sz w:val="20"/>
          <w:szCs w:val="20"/>
        </w:rPr>
        <w:t xml:space="preserve">The church </w:t>
      </w:r>
      <w:proofErr w:type="gramStart"/>
      <w:r w:rsidRPr="006F19FB">
        <w:rPr>
          <w:sz w:val="20"/>
          <w:szCs w:val="20"/>
        </w:rPr>
        <w:t>is commissioned</w:t>
      </w:r>
      <w:proofErr w:type="gramEnd"/>
      <w:r w:rsidRPr="006F19FB">
        <w:rPr>
          <w:sz w:val="20"/>
          <w:szCs w:val="20"/>
        </w:rPr>
        <w:t xml:space="preserve"> to preach the gospel to the world.</w:t>
      </w:r>
      <w:r w:rsidR="0061106A" w:rsidRPr="006F19FB">
        <w:rPr>
          <w:sz w:val="20"/>
          <w:szCs w:val="20"/>
        </w:rPr>
        <w:t xml:space="preserve"> (Matthew 28:19-20)</w:t>
      </w:r>
    </w:p>
    <w:p w14:paraId="7B1971E8" w14:textId="77777777" w:rsidR="00504C0B" w:rsidRPr="006F19FB" w:rsidRDefault="00504C0B" w:rsidP="00504C0B">
      <w:pPr>
        <w:pStyle w:val="Header"/>
        <w:tabs>
          <w:tab w:val="clear" w:pos="4680"/>
          <w:tab w:val="clear" w:pos="9360"/>
        </w:tabs>
        <w:rPr>
          <w:b/>
          <w:bCs/>
          <w:sz w:val="20"/>
          <w:szCs w:val="20"/>
        </w:rPr>
      </w:pPr>
    </w:p>
    <w:p w14:paraId="7809546D" w14:textId="77777777" w:rsidR="00D31D16" w:rsidRDefault="00D31D16" w:rsidP="00D31D16">
      <w:pPr>
        <w:pStyle w:val="Header"/>
        <w:tabs>
          <w:tab w:val="clear" w:pos="4680"/>
          <w:tab w:val="clear" w:pos="9360"/>
        </w:tabs>
        <w:rPr>
          <w:sz w:val="20"/>
          <w:szCs w:val="20"/>
        </w:rPr>
      </w:pPr>
      <w:r w:rsidRPr="006F19FB">
        <w:rPr>
          <w:b/>
          <w:bCs/>
          <w:sz w:val="20"/>
          <w:szCs w:val="20"/>
        </w:rPr>
        <w:t>1 Peter 1:9</w:t>
      </w:r>
      <w:r w:rsidRPr="006F19FB">
        <w:rPr>
          <w:sz w:val="20"/>
          <w:szCs w:val="20"/>
        </w:rPr>
        <w:t xml:space="preserve"> Receiving the end of your faith, </w:t>
      </w:r>
      <w:r w:rsidRPr="006F19FB">
        <w:rPr>
          <w:i/>
          <w:iCs/>
          <w:sz w:val="20"/>
          <w:szCs w:val="20"/>
        </w:rPr>
        <w:t>even</w:t>
      </w:r>
      <w:r w:rsidRPr="006F19FB">
        <w:rPr>
          <w:sz w:val="20"/>
          <w:szCs w:val="20"/>
        </w:rPr>
        <w:t xml:space="preserve"> the salvation of </w:t>
      </w:r>
      <w:r w:rsidRPr="006F19FB">
        <w:rPr>
          <w:i/>
          <w:iCs/>
          <w:sz w:val="20"/>
          <w:szCs w:val="20"/>
        </w:rPr>
        <w:t>your</w:t>
      </w:r>
      <w:r w:rsidRPr="006F19FB">
        <w:rPr>
          <w:sz w:val="20"/>
          <w:szCs w:val="20"/>
        </w:rPr>
        <w:t xml:space="preserve"> souls. </w:t>
      </w:r>
      <w:r w:rsidRPr="006F19FB">
        <w:rPr>
          <w:b/>
          <w:bCs/>
          <w:sz w:val="20"/>
          <w:szCs w:val="20"/>
        </w:rPr>
        <w:t>10</w:t>
      </w:r>
      <w:r w:rsidRPr="006F19FB">
        <w:rPr>
          <w:sz w:val="20"/>
          <w:szCs w:val="20"/>
        </w:rPr>
        <w:t xml:space="preserve"> Of which salvation the prophets have inquired and searched diligently, who prophesied of the grace </w:t>
      </w:r>
      <w:r w:rsidRPr="006F19FB">
        <w:rPr>
          <w:i/>
          <w:iCs/>
          <w:sz w:val="20"/>
          <w:szCs w:val="20"/>
        </w:rPr>
        <w:t>that should come</w:t>
      </w:r>
      <w:r w:rsidRPr="006F19FB">
        <w:rPr>
          <w:sz w:val="20"/>
          <w:szCs w:val="20"/>
        </w:rPr>
        <w:t xml:space="preserve"> unto you:</w:t>
      </w:r>
      <w:r w:rsidRPr="006F19FB">
        <w:rPr>
          <w:b/>
          <w:bCs/>
          <w:sz w:val="20"/>
          <w:szCs w:val="20"/>
        </w:rPr>
        <w:t xml:space="preserve"> 11</w:t>
      </w:r>
      <w:r w:rsidRPr="006F19FB">
        <w:rPr>
          <w:sz w:val="20"/>
          <w:szCs w:val="20"/>
        </w:rPr>
        <w:t xml:space="preserve"> Searching what, or what manner of time the Spirit of Christ which was in them did signify, when it testified beforehand the sufferings of Christ, and the glory that should follow.</w:t>
      </w:r>
    </w:p>
    <w:p w14:paraId="0A061B8B" w14:textId="77777777" w:rsidR="006F19FB" w:rsidRPr="006F19FB" w:rsidRDefault="006F19FB" w:rsidP="00D31D16">
      <w:pPr>
        <w:pStyle w:val="Header"/>
        <w:tabs>
          <w:tab w:val="clear" w:pos="4680"/>
          <w:tab w:val="clear" w:pos="9360"/>
        </w:tabs>
        <w:rPr>
          <w:sz w:val="20"/>
          <w:szCs w:val="20"/>
        </w:rPr>
      </w:pPr>
    </w:p>
    <w:p w14:paraId="73113D71" w14:textId="776F122E" w:rsidR="00504C0B" w:rsidRPr="006F19FB" w:rsidRDefault="00504C0B" w:rsidP="00504C0B">
      <w:pPr>
        <w:pStyle w:val="Header"/>
        <w:tabs>
          <w:tab w:val="clear" w:pos="4680"/>
          <w:tab w:val="clear" w:pos="9360"/>
        </w:tabs>
        <w:rPr>
          <w:sz w:val="20"/>
          <w:szCs w:val="20"/>
        </w:rPr>
      </w:pPr>
      <w:r w:rsidRPr="006F19FB">
        <w:rPr>
          <w:b/>
          <w:bCs/>
          <w:sz w:val="20"/>
          <w:szCs w:val="20"/>
        </w:rPr>
        <w:t>1 Corinthians 10:32</w:t>
      </w:r>
      <w:r w:rsidRPr="006F19FB">
        <w:rPr>
          <w:sz w:val="20"/>
          <w:szCs w:val="20"/>
        </w:rPr>
        <w:t xml:space="preserve"> Give </w:t>
      </w:r>
      <w:proofErr w:type="gramStart"/>
      <w:r w:rsidRPr="006F19FB">
        <w:rPr>
          <w:sz w:val="20"/>
          <w:szCs w:val="20"/>
        </w:rPr>
        <w:t>none</w:t>
      </w:r>
      <w:proofErr w:type="gramEnd"/>
      <w:r w:rsidRPr="006F19FB">
        <w:rPr>
          <w:sz w:val="20"/>
          <w:szCs w:val="20"/>
        </w:rPr>
        <w:t xml:space="preserve"> offence, neither to the Jews, nor to the Gentiles, nor to the church of God:</w:t>
      </w:r>
    </w:p>
    <w:p w14:paraId="141B1973" w14:textId="77777777" w:rsidR="006B40E8" w:rsidRPr="006F19FB" w:rsidRDefault="006B40E8" w:rsidP="006B40E8">
      <w:pPr>
        <w:pStyle w:val="Header"/>
        <w:tabs>
          <w:tab w:val="clear" w:pos="4680"/>
          <w:tab w:val="clear" w:pos="9360"/>
        </w:tabs>
        <w:rPr>
          <w:b/>
          <w:bCs/>
          <w:sz w:val="20"/>
          <w:szCs w:val="20"/>
        </w:rPr>
      </w:pPr>
    </w:p>
    <w:p w14:paraId="41FEB18D" w14:textId="52868A97" w:rsidR="00B84780" w:rsidRPr="006F19FB" w:rsidRDefault="0070724A" w:rsidP="006B40E8">
      <w:pPr>
        <w:pStyle w:val="Header"/>
        <w:numPr>
          <w:ilvl w:val="0"/>
          <w:numId w:val="1"/>
        </w:numPr>
        <w:tabs>
          <w:tab w:val="clear" w:pos="4680"/>
          <w:tab w:val="clear" w:pos="9360"/>
        </w:tabs>
        <w:rPr>
          <w:b/>
          <w:bCs/>
          <w:sz w:val="20"/>
          <w:szCs w:val="20"/>
        </w:rPr>
      </w:pPr>
      <w:r w:rsidRPr="006F19FB">
        <w:rPr>
          <w:b/>
          <w:bCs/>
          <w:sz w:val="20"/>
          <w:szCs w:val="20"/>
          <w:u w:val="single"/>
        </w:rPr>
        <w:t>THE (FINAL) RESULT OF THE CHURCH AGE</w:t>
      </w:r>
      <w:r w:rsidRPr="006F19FB">
        <w:rPr>
          <w:b/>
          <w:bCs/>
          <w:sz w:val="20"/>
          <w:szCs w:val="20"/>
        </w:rPr>
        <w:t>.</w:t>
      </w:r>
    </w:p>
    <w:p w14:paraId="3F4DF418" w14:textId="69EA7DDD" w:rsidR="0061106A" w:rsidRPr="006F19FB" w:rsidRDefault="0061106A" w:rsidP="0061106A">
      <w:pPr>
        <w:pStyle w:val="Header"/>
        <w:tabs>
          <w:tab w:val="clear" w:pos="4680"/>
          <w:tab w:val="clear" w:pos="9360"/>
        </w:tabs>
        <w:rPr>
          <w:sz w:val="20"/>
          <w:szCs w:val="20"/>
        </w:rPr>
      </w:pPr>
      <w:r w:rsidRPr="006F19FB">
        <w:rPr>
          <w:b/>
          <w:bCs/>
          <w:sz w:val="20"/>
          <w:szCs w:val="20"/>
        </w:rPr>
        <w:t>Luke 18:8</w:t>
      </w:r>
      <w:r w:rsidR="002E37A1" w:rsidRPr="006F19FB">
        <w:rPr>
          <w:sz w:val="20"/>
          <w:szCs w:val="20"/>
        </w:rPr>
        <w:t xml:space="preserve"> …</w:t>
      </w:r>
      <w:r w:rsidRPr="006F19FB">
        <w:rPr>
          <w:sz w:val="20"/>
          <w:szCs w:val="20"/>
        </w:rPr>
        <w:t xml:space="preserve">Nevertheless when the </w:t>
      </w:r>
      <w:proofErr w:type="gramStart"/>
      <w:r w:rsidRPr="006F19FB">
        <w:rPr>
          <w:sz w:val="20"/>
          <w:szCs w:val="20"/>
        </w:rPr>
        <w:t>Son</w:t>
      </w:r>
      <w:proofErr w:type="gramEnd"/>
      <w:r w:rsidRPr="006F19FB">
        <w:rPr>
          <w:sz w:val="20"/>
          <w:szCs w:val="20"/>
        </w:rPr>
        <w:t xml:space="preserve"> of man cometh, shall he find faith on the earth?</w:t>
      </w:r>
    </w:p>
    <w:p w14:paraId="3596C770" w14:textId="2774EE7B" w:rsidR="0061106A" w:rsidRPr="006F19FB" w:rsidRDefault="0061106A" w:rsidP="0061106A">
      <w:pPr>
        <w:pStyle w:val="Header"/>
        <w:tabs>
          <w:tab w:val="clear" w:pos="4680"/>
          <w:tab w:val="clear" w:pos="9360"/>
        </w:tabs>
        <w:rPr>
          <w:sz w:val="20"/>
          <w:szCs w:val="20"/>
        </w:rPr>
      </w:pPr>
      <w:r w:rsidRPr="006F19FB">
        <w:rPr>
          <w:b/>
          <w:bCs/>
          <w:sz w:val="20"/>
          <w:szCs w:val="20"/>
        </w:rPr>
        <w:t>Luke 17:26</w:t>
      </w:r>
      <w:r w:rsidRPr="006F19FB">
        <w:rPr>
          <w:sz w:val="20"/>
          <w:szCs w:val="20"/>
        </w:rPr>
        <w:t xml:space="preserve"> And as it was in the days of Noe, so shall it be also in the days of the Son of man.</w:t>
      </w:r>
    </w:p>
    <w:p w14:paraId="761986FD" w14:textId="18AC6298" w:rsidR="00D72ED5" w:rsidRPr="006F19FB" w:rsidRDefault="0061106A" w:rsidP="0061106A">
      <w:pPr>
        <w:pStyle w:val="Header"/>
        <w:tabs>
          <w:tab w:val="clear" w:pos="4680"/>
          <w:tab w:val="clear" w:pos="9360"/>
        </w:tabs>
        <w:rPr>
          <w:b/>
          <w:bCs/>
          <w:sz w:val="20"/>
          <w:szCs w:val="20"/>
        </w:rPr>
      </w:pPr>
      <w:r w:rsidRPr="006F19FB">
        <w:rPr>
          <w:b/>
          <w:bCs/>
          <w:sz w:val="20"/>
          <w:szCs w:val="20"/>
        </w:rPr>
        <w:t>2 Thessalonians 2:1</w:t>
      </w:r>
      <w:r w:rsidRPr="006F19FB">
        <w:rPr>
          <w:sz w:val="20"/>
          <w:szCs w:val="20"/>
        </w:rPr>
        <w:t xml:space="preserve"> Now we beseech you, brethren, by the coming of our Lord Jesus Christ, and </w:t>
      </w:r>
      <w:r w:rsidRPr="006F19FB">
        <w:rPr>
          <w:i/>
          <w:iCs/>
          <w:sz w:val="20"/>
          <w:szCs w:val="20"/>
        </w:rPr>
        <w:t>by</w:t>
      </w:r>
      <w:r w:rsidRPr="006F19FB">
        <w:rPr>
          <w:sz w:val="20"/>
          <w:szCs w:val="20"/>
        </w:rPr>
        <w:t xml:space="preserve"> our gathering together unto him,</w:t>
      </w:r>
      <w:r w:rsidR="00504C0B" w:rsidRPr="006F19FB">
        <w:rPr>
          <w:sz w:val="20"/>
          <w:szCs w:val="20"/>
        </w:rPr>
        <w:t xml:space="preserve"> </w:t>
      </w:r>
      <w:r w:rsidRPr="006F19FB">
        <w:rPr>
          <w:b/>
          <w:bCs/>
          <w:sz w:val="20"/>
          <w:szCs w:val="20"/>
        </w:rPr>
        <w:t>2</w:t>
      </w:r>
      <w:r w:rsidRPr="006F19FB">
        <w:rPr>
          <w:sz w:val="20"/>
          <w:szCs w:val="20"/>
        </w:rPr>
        <w:t xml:space="preserve"> That ye be not soon shaken in mind, or be troubled, neither by spirit, nor by word, nor by letter as from us, as that the day of Christ is at hand.</w:t>
      </w:r>
      <w:r w:rsidR="00504C0B" w:rsidRPr="006F19FB">
        <w:rPr>
          <w:sz w:val="20"/>
          <w:szCs w:val="20"/>
        </w:rPr>
        <w:t xml:space="preserve"> </w:t>
      </w:r>
      <w:r w:rsidRPr="006F19FB">
        <w:rPr>
          <w:b/>
          <w:bCs/>
          <w:sz w:val="20"/>
          <w:szCs w:val="20"/>
        </w:rPr>
        <w:t>3</w:t>
      </w:r>
      <w:r w:rsidRPr="006F19FB">
        <w:rPr>
          <w:sz w:val="20"/>
          <w:szCs w:val="20"/>
        </w:rPr>
        <w:t xml:space="preserve"> Let no man deceive you by any means: for </w:t>
      </w:r>
      <w:r w:rsidRPr="006F19FB">
        <w:rPr>
          <w:i/>
          <w:iCs/>
          <w:sz w:val="20"/>
          <w:szCs w:val="20"/>
        </w:rPr>
        <w:t>that day shall not come</w:t>
      </w:r>
      <w:r w:rsidRPr="006F19FB">
        <w:rPr>
          <w:sz w:val="20"/>
          <w:szCs w:val="20"/>
        </w:rPr>
        <w:t xml:space="preserve">, except there </w:t>
      </w:r>
      <w:proofErr w:type="spellStart"/>
      <w:r w:rsidRPr="006F19FB">
        <w:rPr>
          <w:sz w:val="20"/>
          <w:szCs w:val="20"/>
        </w:rPr>
        <w:t>come</w:t>
      </w:r>
      <w:proofErr w:type="spellEnd"/>
      <w:r w:rsidRPr="006F19FB">
        <w:rPr>
          <w:sz w:val="20"/>
          <w:szCs w:val="20"/>
        </w:rPr>
        <w:t xml:space="preserve"> a falling away first, and that man of sin be revealed, the son of perdition;</w:t>
      </w:r>
      <w:r w:rsidRPr="006F19FB">
        <w:rPr>
          <w:sz w:val="20"/>
          <w:szCs w:val="20"/>
        </w:rPr>
        <w:br/>
      </w:r>
      <w:r w:rsidRPr="006F19FB">
        <w:rPr>
          <w:b/>
          <w:bCs/>
          <w:sz w:val="20"/>
          <w:szCs w:val="20"/>
        </w:rPr>
        <w:t>4</w:t>
      </w:r>
      <w:r w:rsidRPr="006F19FB">
        <w:rPr>
          <w:sz w:val="20"/>
          <w:szCs w:val="20"/>
        </w:rPr>
        <w:t xml:space="preserve"> Who </w:t>
      </w:r>
      <w:proofErr w:type="spellStart"/>
      <w:r w:rsidRPr="006F19FB">
        <w:rPr>
          <w:sz w:val="20"/>
          <w:szCs w:val="20"/>
        </w:rPr>
        <w:t>opposeth</w:t>
      </w:r>
      <w:proofErr w:type="spellEnd"/>
      <w:r w:rsidRPr="006F19FB">
        <w:rPr>
          <w:sz w:val="20"/>
          <w:szCs w:val="20"/>
        </w:rPr>
        <w:t xml:space="preserve"> and </w:t>
      </w:r>
      <w:proofErr w:type="spellStart"/>
      <w:r w:rsidRPr="006F19FB">
        <w:rPr>
          <w:sz w:val="20"/>
          <w:szCs w:val="20"/>
        </w:rPr>
        <w:t>exalteth</w:t>
      </w:r>
      <w:proofErr w:type="spellEnd"/>
      <w:r w:rsidRPr="006F19FB">
        <w:rPr>
          <w:sz w:val="20"/>
          <w:szCs w:val="20"/>
        </w:rPr>
        <w:t xml:space="preserve"> himself above all that is called God, or that is worshipped; so that he as God </w:t>
      </w:r>
      <w:proofErr w:type="spellStart"/>
      <w:r w:rsidRPr="006F19FB">
        <w:rPr>
          <w:sz w:val="20"/>
          <w:szCs w:val="20"/>
        </w:rPr>
        <w:t>sitteth</w:t>
      </w:r>
      <w:proofErr w:type="spellEnd"/>
      <w:r w:rsidRPr="006F19FB">
        <w:rPr>
          <w:sz w:val="20"/>
          <w:szCs w:val="20"/>
        </w:rPr>
        <w:t xml:space="preserve"> in the temple of God, shewing himself that he is God.</w:t>
      </w:r>
    </w:p>
    <w:p w14:paraId="3FE81525" w14:textId="77777777" w:rsidR="006F19FB" w:rsidRDefault="006F19FB" w:rsidP="0061106A">
      <w:pPr>
        <w:pStyle w:val="Header"/>
        <w:tabs>
          <w:tab w:val="clear" w:pos="4680"/>
          <w:tab w:val="clear" w:pos="9360"/>
        </w:tabs>
        <w:rPr>
          <w:b/>
          <w:bCs/>
          <w:sz w:val="18"/>
          <w:szCs w:val="18"/>
        </w:rPr>
      </w:pPr>
    </w:p>
    <w:p w14:paraId="4CB9F50C" w14:textId="686629E2" w:rsidR="005F59BB" w:rsidRPr="00D72ED5" w:rsidRDefault="004D6694" w:rsidP="0061106A">
      <w:pPr>
        <w:pStyle w:val="Header"/>
        <w:tabs>
          <w:tab w:val="clear" w:pos="4680"/>
          <w:tab w:val="clear" w:pos="9360"/>
        </w:tabs>
        <w:rPr>
          <w:sz w:val="18"/>
          <w:szCs w:val="18"/>
        </w:rPr>
      </w:pPr>
      <w:r w:rsidRPr="006965A1">
        <w:rPr>
          <w:b/>
          <w:bCs/>
          <w:noProof/>
          <w:sz w:val="18"/>
          <w:szCs w:val="18"/>
        </w:rPr>
        <mc:AlternateContent>
          <mc:Choice Requires="wps">
            <w:drawing>
              <wp:anchor distT="45720" distB="45720" distL="114300" distR="114300" simplePos="0" relativeHeight="251660288" behindDoc="0" locked="0" layoutInCell="1" allowOverlap="1" wp14:anchorId="39178907" wp14:editId="439862E9">
                <wp:simplePos x="0" y="0"/>
                <wp:positionH relativeFrom="column">
                  <wp:posOffset>4572000</wp:posOffset>
                </wp:positionH>
                <wp:positionV relativeFrom="paragraph">
                  <wp:posOffset>130</wp:posOffset>
                </wp:positionV>
                <wp:extent cx="1130935" cy="1404620"/>
                <wp:effectExtent l="0" t="0" r="120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04620"/>
                        </a:xfrm>
                        <a:prstGeom prst="rect">
                          <a:avLst/>
                        </a:prstGeom>
                        <a:solidFill>
                          <a:srgbClr val="FFFFFF"/>
                        </a:solidFill>
                        <a:ln w="9525">
                          <a:solidFill>
                            <a:srgbClr val="000000"/>
                          </a:solidFill>
                          <a:miter lim="800000"/>
                          <a:headEnd/>
                          <a:tailEnd/>
                        </a:ln>
                      </wps:spPr>
                      <wps:txbx>
                        <w:txbxContent>
                          <w:p w14:paraId="2BAC99C1" w14:textId="64C87318" w:rsidR="006965A1" w:rsidRPr="006965A1" w:rsidRDefault="006965A1">
                            <w:pPr>
                              <w:rPr>
                                <w:sz w:val="16"/>
                                <w:szCs w:val="16"/>
                              </w:rPr>
                            </w:pPr>
                            <w:r>
                              <w:rPr>
                                <w:sz w:val="16"/>
                                <w:szCs w:val="16"/>
                              </w:rPr>
                              <w:t xml:space="preserve">Clarence </w:t>
                            </w:r>
                            <w:r w:rsidRPr="006965A1">
                              <w:rPr>
                                <w:sz w:val="16"/>
                                <w:szCs w:val="16"/>
                              </w:rPr>
                              <w:t>Larkin (1919)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178907" id="_x0000_t202" coordsize="21600,21600" o:spt="202" path="m,l,21600r21600,l21600,xe">
                <v:stroke joinstyle="miter"/>
                <v:path gradientshapeok="t" o:connecttype="rect"/>
              </v:shapetype>
              <v:shape id="Text Box 2" o:spid="_x0000_s1026" type="#_x0000_t202" style="position:absolute;margin-left:5in;margin-top:0;width:89.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">
                <v:textbox style="mso-fit-shape-to-text:t">
                  <w:txbxContent>
                    <w:p w14:paraId="2BAC99C1" w14:textId="64C87318" w:rsidR="006965A1" w:rsidRPr="006965A1" w:rsidRDefault="006965A1">
                      <w:pPr>
                        <w:rPr>
                          <w:sz w:val="16"/>
                          <w:szCs w:val="16"/>
                        </w:rPr>
                      </w:pPr>
                      <w:r>
                        <w:rPr>
                          <w:sz w:val="16"/>
                          <w:szCs w:val="16"/>
                        </w:rPr>
                        <w:t xml:space="preserve">Clarence </w:t>
                      </w:r>
                      <w:r w:rsidRPr="006965A1">
                        <w:rPr>
                          <w:sz w:val="16"/>
                          <w:szCs w:val="16"/>
                        </w:rPr>
                        <w:t>Larkin (1919)</w:t>
                      </w:r>
                    </w:p>
                  </w:txbxContent>
                </v:textbox>
                <w10:wrap type="square"/>
              </v:shape>
            </w:pict>
          </mc:Fallback>
        </mc:AlternateContent>
      </w:r>
      <w:r w:rsidRPr="00D72ED5">
        <w:rPr>
          <w:noProof/>
          <w:sz w:val="18"/>
          <w:szCs w:val="18"/>
        </w:rPr>
        <w:drawing>
          <wp:anchor distT="0" distB="0" distL="114300" distR="114300" simplePos="0" relativeHeight="251658240" behindDoc="0" locked="0" layoutInCell="1" allowOverlap="1" wp14:anchorId="076E1382" wp14:editId="73789412">
            <wp:simplePos x="0" y="0"/>
            <wp:positionH relativeFrom="margin">
              <wp:posOffset>3790950</wp:posOffset>
            </wp:positionH>
            <wp:positionV relativeFrom="paragraph">
              <wp:posOffset>6757</wp:posOffset>
            </wp:positionV>
            <wp:extent cx="1894205" cy="2968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205" cy="2968625"/>
                    </a:xfrm>
                    <a:prstGeom prst="rect">
                      <a:avLst/>
                    </a:prstGeom>
                  </pic:spPr>
                </pic:pic>
              </a:graphicData>
            </a:graphic>
            <wp14:sizeRelH relativeFrom="margin">
              <wp14:pctWidth>0</wp14:pctWidth>
            </wp14:sizeRelH>
            <wp14:sizeRelV relativeFrom="margin">
              <wp14:pctHeight>0</wp14:pctHeight>
            </wp14:sizeRelV>
          </wp:anchor>
        </w:drawing>
      </w:r>
      <w:r w:rsidR="005F59BB" w:rsidRPr="00D72ED5">
        <w:rPr>
          <w:b/>
          <w:bCs/>
          <w:sz w:val="18"/>
          <w:szCs w:val="18"/>
        </w:rPr>
        <w:t>Daniel 2:36</w:t>
      </w:r>
      <w:r w:rsidR="005F59BB" w:rsidRPr="00D72ED5">
        <w:rPr>
          <w:sz w:val="18"/>
          <w:szCs w:val="18"/>
        </w:rPr>
        <w:t xml:space="preserve"> This </w:t>
      </w:r>
      <w:r w:rsidR="005F59BB" w:rsidRPr="00D72ED5">
        <w:rPr>
          <w:i/>
          <w:iCs/>
          <w:sz w:val="18"/>
          <w:szCs w:val="18"/>
        </w:rPr>
        <w:t>is</w:t>
      </w:r>
      <w:r w:rsidR="005F59BB" w:rsidRPr="00D72ED5">
        <w:rPr>
          <w:sz w:val="18"/>
          <w:szCs w:val="18"/>
        </w:rPr>
        <w:t xml:space="preserve"> the dream; and we will tell the interpretation thereof </w:t>
      </w:r>
      <w:r w:rsidR="00773328">
        <w:rPr>
          <w:sz w:val="18"/>
          <w:szCs w:val="18"/>
        </w:rPr>
        <w:t xml:space="preserve"> </w:t>
      </w:r>
      <w:r w:rsidR="005F59BB" w:rsidRPr="00D72ED5">
        <w:rPr>
          <w:sz w:val="18"/>
          <w:szCs w:val="18"/>
        </w:rPr>
        <w:t>before the king.</w:t>
      </w:r>
      <w:r w:rsidR="005F59BB" w:rsidRPr="00D72ED5">
        <w:rPr>
          <w:sz w:val="18"/>
          <w:szCs w:val="18"/>
        </w:rPr>
        <w:br/>
      </w:r>
      <w:r w:rsidR="005F59BB" w:rsidRPr="00D72ED5">
        <w:rPr>
          <w:b/>
          <w:bCs/>
          <w:sz w:val="18"/>
          <w:szCs w:val="18"/>
        </w:rPr>
        <w:t>37</w:t>
      </w:r>
      <w:r w:rsidR="005F59BB" w:rsidRPr="00D72ED5">
        <w:rPr>
          <w:sz w:val="18"/>
          <w:szCs w:val="18"/>
        </w:rPr>
        <w:t xml:space="preserve"> Thou, O king, </w:t>
      </w:r>
      <w:r w:rsidR="005F59BB" w:rsidRPr="00D72ED5">
        <w:rPr>
          <w:i/>
          <w:iCs/>
          <w:sz w:val="18"/>
          <w:szCs w:val="18"/>
        </w:rPr>
        <w:t>art</w:t>
      </w:r>
      <w:r w:rsidR="005F59BB" w:rsidRPr="00D72ED5">
        <w:rPr>
          <w:sz w:val="18"/>
          <w:szCs w:val="18"/>
        </w:rPr>
        <w:t xml:space="preserve"> a king of kings: for the God of heaven hath given thee a kingdom, power, and strength, and glory.</w:t>
      </w:r>
      <w:r w:rsidR="005F59BB" w:rsidRPr="00D72ED5">
        <w:rPr>
          <w:sz w:val="18"/>
          <w:szCs w:val="18"/>
        </w:rPr>
        <w:br/>
      </w:r>
      <w:r w:rsidR="005F59BB" w:rsidRPr="00D72ED5">
        <w:rPr>
          <w:b/>
          <w:bCs/>
          <w:sz w:val="18"/>
          <w:szCs w:val="18"/>
        </w:rPr>
        <w:t>38</w:t>
      </w:r>
      <w:r w:rsidR="005F59BB" w:rsidRPr="00D72ED5">
        <w:rPr>
          <w:sz w:val="18"/>
          <w:szCs w:val="18"/>
        </w:rPr>
        <w:t xml:space="preserve"> And wheresoever the children of men dwell, the beasts of the field and the fowls of the heaven hath he given into thine hand, and hath made thee ruler over them all. </w:t>
      </w:r>
      <w:r w:rsidR="005F59BB" w:rsidRPr="00C51D89">
        <w:rPr>
          <w:sz w:val="18"/>
          <w:szCs w:val="18"/>
          <w:u w:val="single"/>
        </w:rPr>
        <w:t xml:space="preserve">Thou </w:t>
      </w:r>
      <w:r w:rsidR="005F59BB" w:rsidRPr="00C51D89">
        <w:rPr>
          <w:i/>
          <w:iCs/>
          <w:sz w:val="18"/>
          <w:szCs w:val="18"/>
          <w:u w:val="single"/>
        </w:rPr>
        <w:t>art</w:t>
      </w:r>
      <w:r w:rsidR="005F59BB" w:rsidRPr="00C51D89">
        <w:rPr>
          <w:sz w:val="18"/>
          <w:szCs w:val="18"/>
          <w:u w:val="single"/>
        </w:rPr>
        <w:t xml:space="preserve"> this head of gold</w:t>
      </w:r>
      <w:r w:rsidR="005F59BB" w:rsidRPr="00D72ED5">
        <w:rPr>
          <w:sz w:val="18"/>
          <w:szCs w:val="18"/>
        </w:rPr>
        <w:t>.</w:t>
      </w:r>
      <w:r w:rsidR="005F59BB" w:rsidRPr="00D72ED5">
        <w:rPr>
          <w:sz w:val="18"/>
          <w:szCs w:val="18"/>
        </w:rPr>
        <w:br/>
      </w:r>
      <w:r w:rsidR="005F59BB" w:rsidRPr="00D72ED5">
        <w:rPr>
          <w:b/>
          <w:bCs/>
          <w:sz w:val="18"/>
          <w:szCs w:val="18"/>
        </w:rPr>
        <w:t>39</w:t>
      </w:r>
      <w:r w:rsidR="005F59BB" w:rsidRPr="00D72ED5">
        <w:rPr>
          <w:sz w:val="18"/>
          <w:szCs w:val="18"/>
        </w:rPr>
        <w:t xml:space="preserve"> And after thee shall arise </w:t>
      </w:r>
      <w:r w:rsidR="005F59BB" w:rsidRPr="00C51D89">
        <w:rPr>
          <w:sz w:val="18"/>
          <w:szCs w:val="18"/>
          <w:u w:val="single"/>
        </w:rPr>
        <w:t>another kingdom</w:t>
      </w:r>
      <w:r w:rsidR="005F59BB" w:rsidRPr="00D72ED5">
        <w:rPr>
          <w:sz w:val="18"/>
          <w:szCs w:val="18"/>
        </w:rPr>
        <w:t xml:space="preserve"> inferior to thee, and </w:t>
      </w:r>
      <w:r w:rsidR="005F59BB" w:rsidRPr="00C51D89">
        <w:rPr>
          <w:sz w:val="18"/>
          <w:szCs w:val="18"/>
          <w:u w:val="single"/>
        </w:rPr>
        <w:t>another third kingdom of brass</w:t>
      </w:r>
      <w:r w:rsidR="005F59BB" w:rsidRPr="00D72ED5">
        <w:rPr>
          <w:sz w:val="18"/>
          <w:szCs w:val="18"/>
        </w:rPr>
        <w:t>, which shall bear rule over all the earth.</w:t>
      </w:r>
      <w:r w:rsidR="005F59BB" w:rsidRPr="00D72ED5">
        <w:rPr>
          <w:sz w:val="18"/>
          <w:szCs w:val="18"/>
        </w:rPr>
        <w:br/>
      </w:r>
      <w:r w:rsidR="005F59BB" w:rsidRPr="00D72ED5">
        <w:rPr>
          <w:b/>
          <w:bCs/>
          <w:sz w:val="18"/>
          <w:szCs w:val="18"/>
        </w:rPr>
        <w:t>40</w:t>
      </w:r>
      <w:r w:rsidR="005F59BB" w:rsidRPr="00D72ED5">
        <w:rPr>
          <w:sz w:val="18"/>
          <w:szCs w:val="18"/>
        </w:rPr>
        <w:t xml:space="preserve"> And </w:t>
      </w:r>
      <w:r w:rsidR="005F59BB" w:rsidRPr="00C51D89">
        <w:rPr>
          <w:sz w:val="18"/>
          <w:szCs w:val="18"/>
          <w:u w:val="single"/>
        </w:rPr>
        <w:t>the fourth kingdom shall be strong as iron</w:t>
      </w:r>
      <w:r w:rsidR="005F59BB" w:rsidRPr="00D72ED5">
        <w:rPr>
          <w:sz w:val="18"/>
          <w:szCs w:val="18"/>
        </w:rPr>
        <w:t xml:space="preserve">: forasmuch as iron </w:t>
      </w:r>
      <w:proofErr w:type="spellStart"/>
      <w:r w:rsidR="005F59BB" w:rsidRPr="00D72ED5">
        <w:rPr>
          <w:sz w:val="18"/>
          <w:szCs w:val="18"/>
        </w:rPr>
        <w:t>breaketh</w:t>
      </w:r>
      <w:proofErr w:type="spellEnd"/>
      <w:r w:rsidR="005F59BB" w:rsidRPr="00D72ED5">
        <w:rPr>
          <w:sz w:val="18"/>
          <w:szCs w:val="18"/>
        </w:rPr>
        <w:t xml:space="preserve"> in pieces and </w:t>
      </w:r>
      <w:proofErr w:type="spellStart"/>
      <w:r w:rsidR="005F59BB" w:rsidRPr="00D72ED5">
        <w:rPr>
          <w:sz w:val="18"/>
          <w:szCs w:val="18"/>
        </w:rPr>
        <w:t>subdueth</w:t>
      </w:r>
      <w:proofErr w:type="spellEnd"/>
      <w:r w:rsidR="005F59BB" w:rsidRPr="00D72ED5">
        <w:rPr>
          <w:sz w:val="18"/>
          <w:szCs w:val="18"/>
        </w:rPr>
        <w:t xml:space="preserve"> all </w:t>
      </w:r>
      <w:r w:rsidR="005F59BB" w:rsidRPr="00D72ED5">
        <w:rPr>
          <w:i/>
          <w:iCs/>
          <w:sz w:val="18"/>
          <w:szCs w:val="18"/>
        </w:rPr>
        <w:t>things</w:t>
      </w:r>
      <w:r w:rsidR="005F59BB" w:rsidRPr="00D72ED5">
        <w:rPr>
          <w:sz w:val="18"/>
          <w:szCs w:val="18"/>
        </w:rPr>
        <w:t xml:space="preserve">: and as iron that </w:t>
      </w:r>
      <w:proofErr w:type="spellStart"/>
      <w:r w:rsidR="005F59BB" w:rsidRPr="00D72ED5">
        <w:rPr>
          <w:sz w:val="18"/>
          <w:szCs w:val="18"/>
        </w:rPr>
        <w:t>breaketh</w:t>
      </w:r>
      <w:proofErr w:type="spellEnd"/>
      <w:r w:rsidR="005F59BB" w:rsidRPr="00D72ED5">
        <w:rPr>
          <w:sz w:val="18"/>
          <w:szCs w:val="18"/>
        </w:rPr>
        <w:t xml:space="preserve"> all these, shall it break in pieces and bruise.</w:t>
      </w:r>
      <w:r w:rsidR="005F59BB" w:rsidRPr="00D72ED5">
        <w:rPr>
          <w:sz w:val="18"/>
          <w:szCs w:val="18"/>
        </w:rPr>
        <w:br/>
      </w:r>
      <w:r w:rsidR="005F59BB" w:rsidRPr="00D72ED5">
        <w:rPr>
          <w:b/>
          <w:bCs/>
          <w:sz w:val="18"/>
          <w:szCs w:val="18"/>
        </w:rPr>
        <w:t>41</w:t>
      </w:r>
      <w:r w:rsidR="005F59BB" w:rsidRPr="00D72ED5">
        <w:rPr>
          <w:sz w:val="18"/>
          <w:szCs w:val="18"/>
        </w:rPr>
        <w:t xml:space="preserve"> </w:t>
      </w:r>
      <w:r w:rsidR="005F59BB" w:rsidRPr="00C51D89">
        <w:rPr>
          <w:sz w:val="18"/>
          <w:szCs w:val="18"/>
          <w:u w:val="single"/>
        </w:rPr>
        <w:t xml:space="preserve">And whereas thou </w:t>
      </w:r>
      <w:proofErr w:type="spellStart"/>
      <w:r w:rsidR="005F59BB" w:rsidRPr="00C51D89">
        <w:rPr>
          <w:sz w:val="18"/>
          <w:szCs w:val="18"/>
          <w:u w:val="single"/>
        </w:rPr>
        <w:t>sawest</w:t>
      </w:r>
      <w:proofErr w:type="spellEnd"/>
      <w:r w:rsidR="005F59BB" w:rsidRPr="00C51D89">
        <w:rPr>
          <w:sz w:val="18"/>
          <w:szCs w:val="18"/>
          <w:u w:val="single"/>
        </w:rPr>
        <w:t xml:space="preserve"> the feet and toes, part of potters' clay, and part of iron</w:t>
      </w:r>
      <w:r w:rsidR="005F59BB" w:rsidRPr="00D72ED5">
        <w:rPr>
          <w:sz w:val="18"/>
          <w:szCs w:val="18"/>
        </w:rPr>
        <w:t xml:space="preserve">, the kingdom shall be divided; but there shall be in it of the strength of the iron, forasmuch as thou </w:t>
      </w:r>
      <w:proofErr w:type="spellStart"/>
      <w:r w:rsidR="005F59BB" w:rsidRPr="00D72ED5">
        <w:rPr>
          <w:sz w:val="18"/>
          <w:szCs w:val="18"/>
        </w:rPr>
        <w:t>sawest</w:t>
      </w:r>
      <w:proofErr w:type="spellEnd"/>
      <w:r w:rsidR="005F59BB" w:rsidRPr="00D72ED5">
        <w:rPr>
          <w:sz w:val="18"/>
          <w:szCs w:val="18"/>
        </w:rPr>
        <w:t xml:space="preserve"> the iron mixed with miry clay.</w:t>
      </w:r>
      <w:r w:rsidR="005F59BB" w:rsidRPr="00D72ED5">
        <w:rPr>
          <w:sz w:val="18"/>
          <w:szCs w:val="18"/>
        </w:rPr>
        <w:br/>
      </w:r>
      <w:r w:rsidR="005F59BB" w:rsidRPr="00D72ED5">
        <w:rPr>
          <w:b/>
          <w:bCs/>
          <w:sz w:val="18"/>
          <w:szCs w:val="18"/>
        </w:rPr>
        <w:t>42</w:t>
      </w:r>
      <w:r w:rsidR="005F59BB" w:rsidRPr="00D72ED5">
        <w:rPr>
          <w:sz w:val="18"/>
          <w:szCs w:val="18"/>
        </w:rPr>
        <w:t xml:space="preserve"> And </w:t>
      </w:r>
      <w:r w:rsidR="005F59BB" w:rsidRPr="00D72ED5">
        <w:rPr>
          <w:i/>
          <w:iCs/>
          <w:sz w:val="18"/>
          <w:szCs w:val="18"/>
        </w:rPr>
        <w:t>as</w:t>
      </w:r>
      <w:r w:rsidR="005F59BB" w:rsidRPr="00D72ED5">
        <w:rPr>
          <w:sz w:val="18"/>
          <w:szCs w:val="18"/>
        </w:rPr>
        <w:t xml:space="preserve"> the toes of the feet </w:t>
      </w:r>
      <w:r w:rsidR="005F59BB" w:rsidRPr="00D72ED5">
        <w:rPr>
          <w:i/>
          <w:iCs/>
          <w:sz w:val="18"/>
          <w:szCs w:val="18"/>
        </w:rPr>
        <w:t>were</w:t>
      </w:r>
      <w:r w:rsidR="005F59BB" w:rsidRPr="00D72ED5">
        <w:rPr>
          <w:sz w:val="18"/>
          <w:szCs w:val="18"/>
        </w:rPr>
        <w:t xml:space="preserve"> part of iron, and part of clay, </w:t>
      </w:r>
      <w:r w:rsidR="005F59BB" w:rsidRPr="00D72ED5">
        <w:rPr>
          <w:i/>
          <w:iCs/>
          <w:sz w:val="18"/>
          <w:szCs w:val="18"/>
        </w:rPr>
        <w:t>so</w:t>
      </w:r>
      <w:r w:rsidR="005F59BB" w:rsidRPr="00D72ED5">
        <w:rPr>
          <w:sz w:val="18"/>
          <w:szCs w:val="18"/>
        </w:rPr>
        <w:t xml:space="preserve"> the kingdom shall be partly strong, and partly broken</w:t>
      </w:r>
      <w:r w:rsidR="00C33FC2">
        <w:rPr>
          <w:b/>
          <w:bCs/>
          <w:sz w:val="18"/>
          <w:szCs w:val="18"/>
        </w:rPr>
        <w:t>.</w:t>
      </w:r>
      <w:r w:rsidR="005F59BB" w:rsidRPr="00D72ED5">
        <w:rPr>
          <w:sz w:val="18"/>
          <w:szCs w:val="18"/>
        </w:rPr>
        <w:br/>
      </w:r>
      <w:r w:rsidR="005F59BB" w:rsidRPr="00D72ED5">
        <w:rPr>
          <w:b/>
          <w:bCs/>
          <w:sz w:val="18"/>
          <w:szCs w:val="18"/>
        </w:rPr>
        <w:t>43</w:t>
      </w:r>
      <w:r w:rsidR="005F59BB" w:rsidRPr="00D72ED5">
        <w:rPr>
          <w:sz w:val="18"/>
          <w:szCs w:val="18"/>
        </w:rPr>
        <w:t xml:space="preserve"> And whereas thou </w:t>
      </w:r>
      <w:proofErr w:type="spellStart"/>
      <w:r w:rsidR="005F59BB" w:rsidRPr="00D72ED5">
        <w:rPr>
          <w:sz w:val="18"/>
          <w:szCs w:val="18"/>
        </w:rPr>
        <w:t>sawest</w:t>
      </w:r>
      <w:proofErr w:type="spellEnd"/>
      <w:r w:rsidR="005F59BB" w:rsidRPr="00D72ED5">
        <w:rPr>
          <w:sz w:val="18"/>
          <w:szCs w:val="18"/>
        </w:rPr>
        <w:t xml:space="preserve"> iron mixed with miry clay, they shall mingle themselves with the seed of men: but they shall not cleave one to another, even as iron is not mixed with clay.</w:t>
      </w:r>
      <w:r w:rsidR="005F59BB" w:rsidRPr="00D72ED5">
        <w:rPr>
          <w:sz w:val="18"/>
          <w:szCs w:val="18"/>
        </w:rPr>
        <w:br/>
      </w:r>
      <w:r w:rsidR="005F59BB" w:rsidRPr="00D72ED5">
        <w:rPr>
          <w:b/>
          <w:bCs/>
          <w:sz w:val="18"/>
          <w:szCs w:val="18"/>
        </w:rPr>
        <w:t>44</w:t>
      </w:r>
      <w:r w:rsidR="005F59BB" w:rsidRPr="00D72ED5">
        <w:rPr>
          <w:sz w:val="18"/>
          <w:szCs w:val="18"/>
        </w:rPr>
        <w:t xml:space="preserve"> And in the days of these kings shall the God of heaven set up a kingdom, which shall never be destroyed: and the kingdom shall not be left to other people, </w:t>
      </w:r>
      <w:r w:rsidR="005F59BB" w:rsidRPr="00D72ED5">
        <w:rPr>
          <w:i/>
          <w:iCs/>
          <w:sz w:val="18"/>
          <w:szCs w:val="18"/>
        </w:rPr>
        <w:t>but</w:t>
      </w:r>
      <w:r w:rsidR="005F59BB" w:rsidRPr="00D72ED5">
        <w:rPr>
          <w:sz w:val="18"/>
          <w:szCs w:val="18"/>
        </w:rPr>
        <w:t xml:space="preserve"> it shall break in pieces and consume all these kingdoms, and it shall stand for ever.</w:t>
      </w:r>
      <w:r w:rsidR="00D72ED5">
        <w:rPr>
          <w:sz w:val="18"/>
          <w:szCs w:val="18"/>
        </w:rPr>
        <w:tab/>
      </w:r>
      <w:r w:rsidR="00D72ED5">
        <w:rPr>
          <w:sz w:val="18"/>
          <w:szCs w:val="18"/>
        </w:rPr>
        <w:tab/>
      </w:r>
      <w:r w:rsidR="00D72ED5">
        <w:rPr>
          <w:sz w:val="18"/>
          <w:szCs w:val="18"/>
        </w:rPr>
        <w:tab/>
      </w:r>
      <w:r w:rsidR="00D72ED5">
        <w:rPr>
          <w:sz w:val="18"/>
          <w:szCs w:val="18"/>
        </w:rPr>
        <w:tab/>
        <w:t xml:space="preserve">                                    </w:t>
      </w:r>
      <w:r w:rsidR="005F59BB" w:rsidRPr="00D72ED5">
        <w:rPr>
          <w:sz w:val="18"/>
          <w:szCs w:val="18"/>
        </w:rPr>
        <w:br/>
      </w:r>
      <w:r w:rsidR="005F59BB" w:rsidRPr="00D72ED5">
        <w:rPr>
          <w:b/>
          <w:bCs/>
          <w:sz w:val="18"/>
          <w:szCs w:val="18"/>
        </w:rPr>
        <w:t>45</w:t>
      </w:r>
      <w:r w:rsidR="005F59BB" w:rsidRPr="00D72ED5">
        <w:rPr>
          <w:sz w:val="18"/>
          <w:szCs w:val="18"/>
        </w:rPr>
        <w:t xml:space="preserve"> </w:t>
      </w:r>
      <w:r w:rsidR="005F59BB" w:rsidRPr="00C51D89">
        <w:rPr>
          <w:sz w:val="18"/>
          <w:szCs w:val="18"/>
          <w:u w:val="single"/>
        </w:rPr>
        <w:t xml:space="preserve">Forasmuch as thou </w:t>
      </w:r>
      <w:proofErr w:type="spellStart"/>
      <w:r w:rsidR="005F59BB" w:rsidRPr="00C51D89">
        <w:rPr>
          <w:sz w:val="18"/>
          <w:szCs w:val="18"/>
          <w:u w:val="single"/>
        </w:rPr>
        <w:t>sawest</w:t>
      </w:r>
      <w:proofErr w:type="spellEnd"/>
      <w:r w:rsidR="005F59BB" w:rsidRPr="00C51D89">
        <w:rPr>
          <w:sz w:val="18"/>
          <w:szCs w:val="18"/>
          <w:u w:val="single"/>
        </w:rPr>
        <w:t xml:space="preserve"> that the stone was cut out of the mountain </w:t>
      </w:r>
      <w:r w:rsidR="00D72ED5" w:rsidRPr="00C51D89">
        <w:rPr>
          <w:sz w:val="18"/>
          <w:szCs w:val="18"/>
          <w:u w:val="single"/>
        </w:rPr>
        <w:t xml:space="preserve"> </w:t>
      </w:r>
      <w:r w:rsidR="005F59BB" w:rsidRPr="00C51D89">
        <w:rPr>
          <w:sz w:val="18"/>
          <w:szCs w:val="18"/>
          <w:u w:val="single"/>
        </w:rPr>
        <w:t>without hands</w:t>
      </w:r>
      <w:r w:rsidR="005F59BB" w:rsidRPr="00D72ED5">
        <w:rPr>
          <w:sz w:val="18"/>
          <w:szCs w:val="18"/>
        </w:rPr>
        <w:t xml:space="preserve">, and that it brake in pieces the iron, the brass, the clay, the silver, and the gold; the great God hath made known to the king what shall come to pass hereafter: and the dream </w:t>
      </w:r>
      <w:r w:rsidR="005F59BB" w:rsidRPr="00D72ED5">
        <w:rPr>
          <w:i/>
          <w:iCs/>
          <w:sz w:val="18"/>
          <w:szCs w:val="18"/>
        </w:rPr>
        <w:t>is</w:t>
      </w:r>
      <w:r w:rsidR="005F59BB" w:rsidRPr="00D72ED5">
        <w:rPr>
          <w:sz w:val="18"/>
          <w:szCs w:val="18"/>
        </w:rPr>
        <w:t xml:space="preserve"> certain, and the interpretation thereof sure.</w:t>
      </w:r>
    </w:p>
    <w:p w14:paraId="54FB0C34" w14:textId="3E0FF99D" w:rsidR="005F59BB" w:rsidRPr="00D72ED5" w:rsidRDefault="005F59BB" w:rsidP="0061106A">
      <w:pPr>
        <w:pStyle w:val="Header"/>
        <w:tabs>
          <w:tab w:val="clear" w:pos="4680"/>
          <w:tab w:val="clear" w:pos="9360"/>
        </w:tabs>
        <w:rPr>
          <w:sz w:val="18"/>
          <w:szCs w:val="18"/>
        </w:rPr>
      </w:pPr>
    </w:p>
    <w:p w14:paraId="05E7C3E5" w14:textId="7E26F7F3" w:rsidR="005F59BB" w:rsidRPr="00D72ED5" w:rsidRDefault="005F59BB" w:rsidP="0061106A">
      <w:pPr>
        <w:pStyle w:val="Header"/>
        <w:tabs>
          <w:tab w:val="clear" w:pos="4680"/>
          <w:tab w:val="clear" w:pos="9360"/>
        </w:tabs>
        <w:rPr>
          <w:sz w:val="18"/>
          <w:szCs w:val="18"/>
        </w:rPr>
      </w:pPr>
      <w:r w:rsidRPr="00D72ED5">
        <w:rPr>
          <w:b/>
          <w:bCs/>
          <w:sz w:val="18"/>
          <w:szCs w:val="18"/>
        </w:rPr>
        <w:t>Daniel 9:24</w:t>
      </w:r>
      <w:r w:rsidRPr="00D72ED5">
        <w:rPr>
          <w:sz w:val="18"/>
          <w:szCs w:val="18"/>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r w:rsidRPr="00D72ED5">
        <w:rPr>
          <w:sz w:val="18"/>
          <w:szCs w:val="18"/>
        </w:rPr>
        <w:br/>
      </w:r>
      <w:r w:rsidRPr="00D72ED5">
        <w:rPr>
          <w:b/>
          <w:bCs/>
          <w:sz w:val="18"/>
          <w:szCs w:val="18"/>
        </w:rPr>
        <w:t>25</w:t>
      </w:r>
      <w:r w:rsidRPr="00D72ED5">
        <w:rPr>
          <w:sz w:val="18"/>
          <w:szCs w:val="18"/>
        </w:rPr>
        <w:t xml:space="preserve"> Know therefore and understand, </w:t>
      </w:r>
      <w:r w:rsidRPr="00D72ED5">
        <w:rPr>
          <w:i/>
          <w:iCs/>
          <w:sz w:val="18"/>
          <w:szCs w:val="18"/>
        </w:rPr>
        <w:t>that</w:t>
      </w:r>
      <w:r w:rsidRPr="00D72ED5">
        <w:rPr>
          <w:sz w:val="18"/>
          <w:szCs w:val="18"/>
        </w:rPr>
        <w:t xml:space="preserve"> from the going forth of the commandment to restore and to build Jerusalem unto the Messiah the Prince </w:t>
      </w:r>
      <w:r w:rsidRPr="00D72ED5">
        <w:rPr>
          <w:i/>
          <w:iCs/>
          <w:sz w:val="18"/>
          <w:szCs w:val="18"/>
        </w:rPr>
        <w:t>shall be</w:t>
      </w:r>
      <w:r w:rsidRPr="00D72ED5">
        <w:rPr>
          <w:sz w:val="18"/>
          <w:szCs w:val="18"/>
        </w:rPr>
        <w:t xml:space="preserve"> seven weeks, and threescore and two weeks: the street shall be built again, and the wall, even in troublous times.</w:t>
      </w:r>
      <w:r w:rsidRPr="00D72ED5">
        <w:rPr>
          <w:sz w:val="18"/>
          <w:szCs w:val="18"/>
        </w:rPr>
        <w:br/>
      </w:r>
      <w:r w:rsidRPr="00D72ED5">
        <w:rPr>
          <w:b/>
          <w:bCs/>
          <w:sz w:val="18"/>
          <w:szCs w:val="18"/>
        </w:rPr>
        <w:t>26</w:t>
      </w:r>
      <w:r w:rsidRPr="00D72ED5">
        <w:rPr>
          <w:sz w:val="18"/>
          <w:szCs w:val="18"/>
        </w:rPr>
        <w:t xml:space="preserve"> And after threescore and </w:t>
      </w:r>
      <w:r w:rsidRPr="00C51D89">
        <w:rPr>
          <w:sz w:val="18"/>
          <w:szCs w:val="18"/>
          <w:u w:val="single"/>
        </w:rPr>
        <w:t>two weeks shall Messiah be cut off</w:t>
      </w:r>
      <w:r w:rsidRPr="00D72ED5">
        <w:rPr>
          <w:sz w:val="18"/>
          <w:szCs w:val="18"/>
        </w:rPr>
        <w:t xml:space="preserve">, but not for himself: and the people of the prince that shall come shall destroy the city and the sanctuary; and the end thereof </w:t>
      </w:r>
      <w:r w:rsidRPr="00D72ED5">
        <w:rPr>
          <w:i/>
          <w:iCs/>
          <w:sz w:val="18"/>
          <w:szCs w:val="18"/>
        </w:rPr>
        <w:t>shall be</w:t>
      </w:r>
      <w:r w:rsidRPr="00D72ED5">
        <w:rPr>
          <w:sz w:val="18"/>
          <w:szCs w:val="18"/>
        </w:rPr>
        <w:t xml:space="preserve"> with a flood, and unto the end of the war desolations are determined.</w:t>
      </w:r>
      <w:r w:rsidRPr="00D72ED5">
        <w:rPr>
          <w:sz w:val="18"/>
          <w:szCs w:val="18"/>
        </w:rPr>
        <w:br/>
      </w:r>
      <w:r w:rsidRPr="00D72ED5">
        <w:rPr>
          <w:b/>
          <w:bCs/>
          <w:sz w:val="18"/>
          <w:szCs w:val="18"/>
        </w:rPr>
        <w:t>27</w:t>
      </w:r>
      <w:r w:rsidRPr="00D72ED5">
        <w:rPr>
          <w:sz w:val="18"/>
          <w:szCs w:val="18"/>
        </w:rPr>
        <w:t xml:space="preserve"> And </w:t>
      </w:r>
      <w:r w:rsidRPr="00C51D89">
        <w:rPr>
          <w:sz w:val="18"/>
          <w:szCs w:val="18"/>
          <w:u w:val="single"/>
        </w:rPr>
        <w:t>he shall confirm the covenant with many for one week</w:t>
      </w:r>
      <w:r w:rsidRPr="00D72ED5">
        <w:rPr>
          <w:sz w:val="18"/>
          <w:szCs w:val="18"/>
        </w:rPr>
        <w:t xml:space="preserve">: and in the midst of the week he shall cause the sacrifice and the oblation to cease, and for the overspreading of abominations he shall make </w:t>
      </w:r>
      <w:r w:rsidRPr="00D72ED5">
        <w:rPr>
          <w:i/>
          <w:iCs/>
          <w:sz w:val="18"/>
          <w:szCs w:val="18"/>
        </w:rPr>
        <w:t>it</w:t>
      </w:r>
      <w:r w:rsidRPr="00D72ED5">
        <w:rPr>
          <w:sz w:val="18"/>
          <w:szCs w:val="18"/>
        </w:rPr>
        <w:t xml:space="preserve"> desolate, even until the consummation, and that determined shall be poured upon the desolate.</w:t>
      </w:r>
    </w:p>
    <w:p w14:paraId="380317C5" w14:textId="69B3A905" w:rsidR="005F59BB" w:rsidRPr="00D72ED5" w:rsidRDefault="005F59BB" w:rsidP="0061106A">
      <w:pPr>
        <w:pStyle w:val="Header"/>
        <w:tabs>
          <w:tab w:val="clear" w:pos="4680"/>
          <w:tab w:val="clear" w:pos="9360"/>
        </w:tabs>
        <w:rPr>
          <w:sz w:val="18"/>
          <w:szCs w:val="18"/>
        </w:rPr>
      </w:pPr>
    </w:p>
    <w:p w14:paraId="0ED65D18" w14:textId="77777777" w:rsidR="00C51D89" w:rsidRPr="00C51D89" w:rsidRDefault="00C51D89" w:rsidP="00C51D89">
      <w:pPr>
        <w:pStyle w:val="Header"/>
        <w:pBdr>
          <w:top w:val="single" w:sz="4" w:space="1" w:color="auto"/>
          <w:left w:val="single" w:sz="4" w:space="4" w:color="auto"/>
          <w:bottom w:val="single" w:sz="4" w:space="1" w:color="auto"/>
          <w:right w:val="single" w:sz="4" w:space="4" w:color="auto"/>
        </w:pBdr>
        <w:tabs>
          <w:tab w:val="clear" w:pos="4680"/>
          <w:tab w:val="clear" w:pos="9360"/>
        </w:tabs>
        <w:rPr>
          <w:sz w:val="20"/>
          <w:szCs w:val="20"/>
        </w:rPr>
      </w:pPr>
      <w:r w:rsidRPr="00C51D89">
        <w:rPr>
          <w:b/>
          <w:bCs/>
          <w:sz w:val="20"/>
          <w:szCs w:val="20"/>
        </w:rPr>
        <w:t>Deuteronomy 32:20</w:t>
      </w:r>
      <w:r w:rsidRPr="00C51D89">
        <w:rPr>
          <w:sz w:val="20"/>
          <w:szCs w:val="20"/>
        </w:rPr>
        <w:t xml:space="preserve"> And he said, I will hide my face from them, I will see what their end </w:t>
      </w:r>
      <w:r w:rsidRPr="00C51D89">
        <w:rPr>
          <w:i/>
          <w:iCs/>
          <w:sz w:val="20"/>
          <w:szCs w:val="20"/>
        </w:rPr>
        <w:t>shall be</w:t>
      </w:r>
      <w:r w:rsidRPr="00C51D89">
        <w:rPr>
          <w:sz w:val="20"/>
          <w:szCs w:val="20"/>
        </w:rPr>
        <w:t xml:space="preserve">: for they </w:t>
      </w:r>
      <w:r w:rsidRPr="00C51D89">
        <w:rPr>
          <w:i/>
          <w:iCs/>
          <w:sz w:val="20"/>
          <w:szCs w:val="20"/>
        </w:rPr>
        <w:t>are</w:t>
      </w:r>
      <w:r w:rsidRPr="00C51D89">
        <w:rPr>
          <w:sz w:val="20"/>
          <w:szCs w:val="20"/>
        </w:rPr>
        <w:t xml:space="preserve"> a very </w:t>
      </w:r>
      <w:proofErr w:type="spellStart"/>
      <w:r w:rsidRPr="00C51D89">
        <w:rPr>
          <w:sz w:val="20"/>
          <w:szCs w:val="20"/>
        </w:rPr>
        <w:t>froward</w:t>
      </w:r>
      <w:proofErr w:type="spellEnd"/>
      <w:r w:rsidRPr="00C51D89">
        <w:rPr>
          <w:sz w:val="20"/>
          <w:szCs w:val="20"/>
        </w:rPr>
        <w:t xml:space="preserve"> generation, children in whom </w:t>
      </w:r>
      <w:r w:rsidRPr="00C51D89">
        <w:rPr>
          <w:i/>
          <w:iCs/>
          <w:sz w:val="20"/>
          <w:szCs w:val="20"/>
        </w:rPr>
        <w:t>is</w:t>
      </w:r>
      <w:r w:rsidRPr="00C51D89">
        <w:rPr>
          <w:sz w:val="20"/>
          <w:szCs w:val="20"/>
        </w:rPr>
        <w:t xml:space="preserve"> no faith.</w:t>
      </w:r>
      <w:r w:rsidRPr="00C51D89">
        <w:rPr>
          <w:sz w:val="20"/>
          <w:szCs w:val="20"/>
        </w:rPr>
        <w:br/>
      </w:r>
      <w:r w:rsidRPr="00C51D89">
        <w:rPr>
          <w:b/>
          <w:bCs/>
          <w:sz w:val="20"/>
          <w:szCs w:val="20"/>
        </w:rPr>
        <w:t>21</w:t>
      </w:r>
      <w:r w:rsidRPr="00C51D89">
        <w:rPr>
          <w:sz w:val="20"/>
          <w:szCs w:val="20"/>
        </w:rPr>
        <w:t xml:space="preserve"> They have moved me to jealousy with </w:t>
      </w:r>
      <w:r w:rsidRPr="00C51D89">
        <w:rPr>
          <w:i/>
          <w:iCs/>
          <w:sz w:val="20"/>
          <w:szCs w:val="20"/>
        </w:rPr>
        <w:t>that which is</w:t>
      </w:r>
      <w:r w:rsidRPr="00C51D89">
        <w:rPr>
          <w:sz w:val="20"/>
          <w:szCs w:val="20"/>
        </w:rPr>
        <w:t xml:space="preserve"> not God; they have provoked me to anger with their vanities: and I will move them to jealousy with </w:t>
      </w:r>
      <w:r w:rsidRPr="00C51D89">
        <w:rPr>
          <w:i/>
          <w:iCs/>
          <w:sz w:val="20"/>
          <w:szCs w:val="20"/>
        </w:rPr>
        <w:t>those which are</w:t>
      </w:r>
      <w:r w:rsidRPr="00C51D89">
        <w:rPr>
          <w:sz w:val="20"/>
          <w:szCs w:val="20"/>
        </w:rPr>
        <w:t xml:space="preserve"> not a people; I will provoke them to anger with a foolish nation.</w:t>
      </w:r>
    </w:p>
    <w:p w14:paraId="63F1E712" w14:textId="77777777" w:rsidR="00C51D89" w:rsidRPr="00C51D89" w:rsidRDefault="00C51D89" w:rsidP="00C51D89">
      <w:pPr>
        <w:pStyle w:val="Header"/>
        <w:pBdr>
          <w:top w:val="single" w:sz="4" w:space="1" w:color="auto"/>
          <w:left w:val="single" w:sz="4" w:space="4" w:color="auto"/>
          <w:bottom w:val="single" w:sz="4" w:space="1" w:color="auto"/>
          <w:right w:val="single" w:sz="4" w:space="4" w:color="auto"/>
        </w:pBdr>
        <w:tabs>
          <w:tab w:val="clear" w:pos="4680"/>
          <w:tab w:val="clear" w:pos="9360"/>
        </w:tabs>
        <w:rPr>
          <w:sz w:val="20"/>
          <w:szCs w:val="20"/>
        </w:rPr>
      </w:pPr>
    </w:p>
    <w:p w14:paraId="27EB96F2" w14:textId="79AD91FD" w:rsidR="00C51D89" w:rsidRPr="00C51D89" w:rsidRDefault="00C51D89" w:rsidP="00C51D89">
      <w:pPr>
        <w:pStyle w:val="Header"/>
        <w:pBdr>
          <w:top w:val="single" w:sz="4" w:space="1" w:color="auto"/>
          <w:left w:val="single" w:sz="4" w:space="4" w:color="auto"/>
          <w:bottom w:val="single" w:sz="4" w:space="1" w:color="auto"/>
          <w:right w:val="single" w:sz="4" w:space="4" w:color="auto"/>
        </w:pBdr>
        <w:tabs>
          <w:tab w:val="clear" w:pos="4680"/>
          <w:tab w:val="clear" w:pos="9360"/>
        </w:tabs>
        <w:rPr>
          <w:sz w:val="20"/>
          <w:szCs w:val="20"/>
        </w:rPr>
      </w:pPr>
      <w:r w:rsidRPr="00C51D89">
        <w:rPr>
          <w:b/>
          <w:bCs/>
          <w:sz w:val="20"/>
          <w:szCs w:val="20"/>
        </w:rPr>
        <w:t>1 Peter 2:10</w:t>
      </w:r>
      <w:r w:rsidRPr="00C51D89">
        <w:rPr>
          <w:sz w:val="20"/>
          <w:szCs w:val="20"/>
        </w:rPr>
        <w:t xml:space="preserve"> Which in time past </w:t>
      </w:r>
      <w:r w:rsidRPr="00C51D89">
        <w:rPr>
          <w:i/>
          <w:iCs/>
          <w:sz w:val="20"/>
          <w:szCs w:val="20"/>
        </w:rPr>
        <w:t>were</w:t>
      </w:r>
      <w:r w:rsidRPr="00C51D89">
        <w:rPr>
          <w:sz w:val="20"/>
          <w:szCs w:val="20"/>
        </w:rPr>
        <w:t xml:space="preserve"> not a </w:t>
      </w:r>
      <w:proofErr w:type="gramStart"/>
      <w:r w:rsidRPr="00C51D89">
        <w:rPr>
          <w:sz w:val="20"/>
          <w:szCs w:val="20"/>
        </w:rPr>
        <w:t>people, but</w:t>
      </w:r>
      <w:proofErr w:type="gramEnd"/>
      <w:r w:rsidRPr="00C51D89">
        <w:rPr>
          <w:sz w:val="20"/>
          <w:szCs w:val="20"/>
        </w:rPr>
        <w:t xml:space="preserve"> </w:t>
      </w:r>
      <w:r w:rsidRPr="00C51D89">
        <w:rPr>
          <w:i/>
          <w:iCs/>
          <w:sz w:val="20"/>
          <w:szCs w:val="20"/>
        </w:rPr>
        <w:t>are</w:t>
      </w:r>
      <w:r w:rsidRPr="00C51D89">
        <w:rPr>
          <w:sz w:val="20"/>
          <w:szCs w:val="20"/>
        </w:rPr>
        <w:t xml:space="preserve"> now the people of God: which had not obtained mercy, but now have obtained mercy.</w:t>
      </w:r>
    </w:p>
    <w:p w14:paraId="2AE06711" w14:textId="77777777" w:rsidR="00C51D89" w:rsidRPr="00C51D89" w:rsidRDefault="00C51D89" w:rsidP="00C51D89">
      <w:pPr>
        <w:pStyle w:val="Header"/>
        <w:pBdr>
          <w:top w:val="single" w:sz="4" w:space="1" w:color="auto"/>
          <w:left w:val="single" w:sz="4" w:space="4" w:color="auto"/>
          <w:bottom w:val="single" w:sz="4" w:space="1" w:color="auto"/>
          <w:right w:val="single" w:sz="4" w:space="4" w:color="auto"/>
        </w:pBdr>
        <w:tabs>
          <w:tab w:val="clear" w:pos="4680"/>
          <w:tab w:val="clear" w:pos="9360"/>
        </w:tabs>
        <w:rPr>
          <w:sz w:val="20"/>
          <w:szCs w:val="20"/>
        </w:rPr>
      </w:pPr>
    </w:p>
    <w:p w14:paraId="2C681775" w14:textId="4C5C4874" w:rsidR="005F59BB" w:rsidRPr="00C51D89" w:rsidRDefault="005F59BB" w:rsidP="00D72ED5">
      <w:pPr>
        <w:pStyle w:val="Header"/>
        <w:pBdr>
          <w:top w:val="single" w:sz="4" w:space="1" w:color="auto"/>
          <w:left w:val="single" w:sz="4" w:space="4" w:color="auto"/>
          <w:bottom w:val="single" w:sz="4" w:space="1" w:color="auto"/>
          <w:right w:val="single" w:sz="4" w:space="4" w:color="auto"/>
        </w:pBdr>
        <w:tabs>
          <w:tab w:val="clear" w:pos="4680"/>
          <w:tab w:val="clear" w:pos="9360"/>
        </w:tabs>
        <w:rPr>
          <w:sz w:val="20"/>
          <w:szCs w:val="20"/>
        </w:rPr>
      </w:pPr>
      <w:r w:rsidRPr="00C51D89">
        <w:rPr>
          <w:b/>
          <w:bCs/>
          <w:sz w:val="20"/>
          <w:szCs w:val="20"/>
        </w:rPr>
        <w:t>Isaiah 65:1</w:t>
      </w:r>
      <w:r w:rsidRPr="00C51D89">
        <w:rPr>
          <w:sz w:val="20"/>
          <w:szCs w:val="20"/>
        </w:rPr>
        <w:t xml:space="preserve"> I am sought of </w:t>
      </w:r>
      <w:r w:rsidRPr="00C51D89">
        <w:rPr>
          <w:i/>
          <w:iCs/>
          <w:sz w:val="20"/>
          <w:szCs w:val="20"/>
        </w:rPr>
        <w:t>them that</w:t>
      </w:r>
      <w:r w:rsidRPr="00C51D89">
        <w:rPr>
          <w:sz w:val="20"/>
          <w:szCs w:val="20"/>
        </w:rPr>
        <w:t xml:space="preserve"> asked not </w:t>
      </w:r>
      <w:r w:rsidRPr="00C51D89">
        <w:rPr>
          <w:i/>
          <w:iCs/>
          <w:sz w:val="20"/>
          <w:szCs w:val="20"/>
        </w:rPr>
        <w:t>for me</w:t>
      </w:r>
      <w:r w:rsidRPr="00C51D89">
        <w:rPr>
          <w:sz w:val="20"/>
          <w:szCs w:val="20"/>
        </w:rPr>
        <w:t xml:space="preserve">; I am found of </w:t>
      </w:r>
      <w:r w:rsidRPr="00C51D89">
        <w:rPr>
          <w:i/>
          <w:iCs/>
          <w:sz w:val="20"/>
          <w:szCs w:val="20"/>
        </w:rPr>
        <w:t>them that</w:t>
      </w:r>
      <w:r w:rsidRPr="00C51D89">
        <w:rPr>
          <w:sz w:val="20"/>
          <w:szCs w:val="20"/>
        </w:rPr>
        <w:t xml:space="preserve"> sought me not: I said, </w:t>
      </w:r>
      <w:proofErr w:type="gramStart"/>
      <w:r w:rsidRPr="00C51D89">
        <w:rPr>
          <w:sz w:val="20"/>
          <w:szCs w:val="20"/>
        </w:rPr>
        <w:t>Behold</w:t>
      </w:r>
      <w:proofErr w:type="gramEnd"/>
      <w:r w:rsidRPr="00C51D89">
        <w:rPr>
          <w:sz w:val="20"/>
          <w:szCs w:val="20"/>
        </w:rPr>
        <w:t xml:space="preserve"> me, behold me, unto a nation </w:t>
      </w:r>
      <w:r w:rsidRPr="00C51D89">
        <w:rPr>
          <w:i/>
          <w:iCs/>
          <w:sz w:val="20"/>
          <w:szCs w:val="20"/>
        </w:rPr>
        <w:t>that</w:t>
      </w:r>
      <w:r w:rsidRPr="00C51D89">
        <w:rPr>
          <w:sz w:val="20"/>
          <w:szCs w:val="20"/>
        </w:rPr>
        <w:t xml:space="preserve"> was not called by my name.</w:t>
      </w:r>
    </w:p>
    <w:p w14:paraId="66A013CB" w14:textId="26242F36" w:rsidR="00D72ED5" w:rsidRPr="00C51D89" w:rsidRDefault="00D72ED5" w:rsidP="00D72ED5">
      <w:pPr>
        <w:pStyle w:val="Header"/>
        <w:pBdr>
          <w:top w:val="single" w:sz="4" w:space="1" w:color="auto"/>
          <w:left w:val="single" w:sz="4" w:space="4" w:color="auto"/>
          <w:bottom w:val="single" w:sz="4" w:space="1" w:color="auto"/>
          <w:right w:val="single" w:sz="4" w:space="4" w:color="auto"/>
        </w:pBdr>
        <w:tabs>
          <w:tab w:val="clear" w:pos="4680"/>
          <w:tab w:val="clear" w:pos="9360"/>
        </w:tabs>
        <w:rPr>
          <w:sz w:val="20"/>
          <w:szCs w:val="20"/>
        </w:rPr>
      </w:pPr>
    </w:p>
    <w:p w14:paraId="5533E3A3" w14:textId="74253230" w:rsidR="00D72ED5" w:rsidRPr="00C51D89" w:rsidRDefault="00D72ED5" w:rsidP="00D72ED5">
      <w:pPr>
        <w:pStyle w:val="Header"/>
        <w:pBdr>
          <w:top w:val="single" w:sz="4" w:space="1" w:color="auto"/>
          <w:left w:val="single" w:sz="4" w:space="4" w:color="auto"/>
          <w:bottom w:val="single" w:sz="4" w:space="1" w:color="auto"/>
          <w:right w:val="single" w:sz="4" w:space="4" w:color="auto"/>
        </w:pBdr>
        <w:tabs>
          <w:tab w:val="clear" w:pos="4680"/>
          <w:tab w:val="clear" w:pos="9360"/>
        </w:tabs>
        <w:rPr>
          <w:b/>
          <w:bCs/>
          <w:sz w:val="20"/>
          <w:szCs w:val="20"/>
        </w:rPr>
      </w:pPr>
      <w:r w:rsidRPr="00C51D89">
        <w:rPr>
          <w:b/>
          <w:bCs/>
          <w:sz w:val="20"/>
          <w:szCs w:val="20"/>
        </w:rPr>
        <w:t>Matthew 8:11</w:t>
      </w:r>
      <w:r w:rsidRPr="00C51D89">
        <w:rPr>
          <w:sz w:val="20"/>
          <w:szCs w:val="20"/>
        </w:rPr>
        <w:t xml:space="preserve"> And I say unto you, </w:t>
      </w:r>
      <w:proofErr w:type="gramStart"/>
      <w:r w:rsidRPr="00C51D89">
        <w:rPr>
          <w:sz w:val="20"/>
          <w:szCs w:val="20"/>
        </w:rPr>
        <w:t>That</w:t>
      </w:r>
      <w:proofErr w:type="gramEnd"/>
      <w:r w:rsidRPr="00C51D89">
        <w:rPr>
          <w:sz w:val="20"/>
          <w:szCs w:val="20"/>
        </w:rPr>
        <w:t xml:space="preserve"> many shall come from the east and west, and shall sit down with Abraham, and Isaac, and Jacob, in the kingdom of heaven.</w:t>
      </w:r>
      <w:r w:rsidR="00A241C0" w:rsidRPr="00C51D89">
        <w:rPr>
          <w:sz w:val="20"/>
          <w:szCs w:val="20"/>
        </w:rPr>
        <w:t xml:space="preserve"> </w:t>
      </w:r>
      <w:r w:rsidRPr="00C51D89">
        <w:rPr>
          <w:b/>
          <w:bCs/>
          <w:sz w:val="20"/>
          <w:szCs w:val="20"/>
        </w:rPr>
        <w:t>12</w:t>
      </w:r>
      <w:r w:rsidRPr="00C51D89">
        <w:rPr>
          <w:sz w:val="20"/>
          <w:szCs w:val="20"/>
        </w:rPr>
        <w:t xml:space="preserve"> But the children of the kingdom shall </w:t>
      </w:r>
      <w:proofErr w:type="gramStart"/>
      <w:r w:rsidRPr="00C51D89">
        <w:rPr>
          <w:sz w:val="20"/>
          <w:szCs w:val="20"/>
        </w:rPr>
        <w:t>be cast</w:t>
      </w:r>
      <w:proofErr w:type="gramEnd"/>
      <w:r w:rsidRPr="00C51D89">
        <w:rPr>
          <w:sz w:val="20"/>
          <w:szCs w:val="20"/>
        </w:rPr>
        <w:t xml:space="preserve"> out into outer darkness: there shall be weeping and gnashing of teeth.</w:t>
      </w:r>
    </w:p>
    <w:sectPr w:rsidR="00D72ED5" w:rsidRPr="00C51D89" w:rsidSect="006C7A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9F3C" w14:textId="77777777" w:rsidR="006C7AC5" w:rsidRDefault="006C7AC5" w:rsidP="00394F12">
      <w:r>
        <w:separator/>
      </w:r>
    </w:p>
  </w:endnote>
  <w:endnote w:type="continuationSeparator" w:id="0">
    <w:p w14:paraId="7BBCAD43" w14:textId="77777777" w:rsidR="006C7AC5" w:rsidRDefault="006C7AC5" w:rsidP="0039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C18E" w14:textId="0D5CB957" w:rsidR="00394F12" w:rsidRDefault="00394F12">
    <w:pPr>
      <w:pStyle w:val="Footer"/>
    </w:pPr>
    <w:r>
      <w:tab/>
    </w:r>
    <w:r w:rsidR="006F19FB">
      <w:t>February 18,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A480" w14:textId="77777777" w:rsidR="006C7AC5" w:rsidRDefault="006C7AC5" w:rsidP="00394F12">
      <w:r>
        <w:separator/>
      </w:r>
    </w:p>
  </w:footnote>
  <w:footnote w:type="continuationSeparator" w:id="0">
    <w:p w14:paraId="5D719D01" w14:textId="77777777" w:rsidR="006C7AC5" w:rsidRDefault="006C7AC5" w:rsidP="00394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E76F" w14:textId="49FAEEEC" w:rsidR="00394F12" w:rsidRPr="00C66FF0" w:rsidRDefault="00394F12" w:rsidP="00394F12">
    <w:pPr>
      <w:pStyle w:val="Header"/>
      <w:rPr>
        <w:b/>
        <w:bCs/>
        <w:sz w:val="36"/>
        <w:szCs w:val="36"/>
      </w:rPr>
    </w:pPr>
    <w:r>
      <w:rPr>
        <w:b/>
        <w:bCs/>
        <w:sz w:val="36"/>
        <w:szCs w:val="36"/>
      </w:rPr>
      <w:tab/>
    </w:r>
    <w:r w:rsidRPr="00C66FF0">
      <w:rPr>
        <w:b/>
        <w:bCs/>
        <w:sz w:val="36"/>
        <w:szCs w:val="36"/>
      </w:rPr>
      <w:t>(</w:t>
    </w:r>
    <w:r>
      <w:rPr>
        <w:b/>
        <w:bCs/>
        <w:sz w:val="36"/>
        <w:szCs w:val="36"/>
      </w:rPr>
      <w:t>T</w:t>
    </w:r>
    <w:r w:rsidRPr="00F360E2">
      <w:rPr>
        <w:b/>
        <w:bCs/>
        <w:sz w:val="36"/>
        <w:szCs w:val="36"/>
        <w:u w:val="single"/>
      </w:rPr>
      <w:t>HE D</w:t>
    </w:r>
    <w:r w:rsidR="000C1236">
      <w:rPr>
        <w:b/>
        <w:bCs/>
        <w:sz w:val="36"/>
        <w:szCs w:val="36"/>
        <w:u w:val="single"/>
      </w:rPr>
      <w:t>IS</w:t>
    </w:r>
    <w:r w:rsidRPr="00F360E2">
      <w:rPr>
        <w:b/>
        <w:bCs/>
        <w:sz w:val="36"/>
        <w:szCs w:val="36"/>
        <w:u w:val="single"/>
      </w:rPr>
      <w:t xml:space="preserve">PENSATION OF </w:t>
    </w:r>
    <w:r>
      <w:rPr>
        <w:b/>
        <w:bCs/>
        <w:sz w:val="36"/>
        <w:szCs w:val="36"/>
        <w:u w:val="single"/>
      </w:rPr>
      <w:t>GRACE</w:t>
    </w:r>
    <w:r>
      <w:rPr>
        <w:b/>
        <w:bCs/>
        <w:sz w:val="36"/>
        <w:szCs w:val="36"/>
      </w:rPr>
      <w:t>)</w:t>
    </w:r>
  </w:p>
  <w:p w14:paraId="315FF2CF" w14:textId="4E705411" w:rsidR="00394F12" w:rsidRPr="00394F12" w:rsidRDefault="00394F12">
    <w:pPr>
      <w:pStyle w:val="Header"/>
      <w:rPr>
        <w:b/>
        <w:bCs/>
        <w:i/>
        <w:iCs/>
        <w:sz w:val="28"/>
        <w:szCs w:val="28"/>
      </w:rPr>
    </w:pPr>
    <w:r>
      <w:rPr>
        <w:b/>
        <w:bCs/>
        <w:sz w:val="28"/>
        <w:szCs w:val="28"/>
      </w:rPr>
      <w:tab/>
    </w:r>
    <w:r>
      <w:rPr>
        <w:b/>
        <w:bCs/>
        <w:i/>
        <w:iCs/>
        <w:sz w:val="28"/>
        <w:szCs w:val="28"/>
      </w:rPr>
      <w:t>From the Cross to the Rapture of the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61DF"/>
    <w:multiLevelType w:val="hybridMultilevel"/>
    <w:tmpl w:val="EA208394"/>
    <w:lvl w:ilvl="0" w:tplc="FC086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8B7378"/>
    <w:multiLevelType w:val="hybridMultilevel"/>
    <w:tmpl w:val="6CB01044"/>
    <w:lvl w:ilvl="0" w:tplc="244E0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437F49"/>
    <w:multiLevelType w:val="hybridMultilevel"/>
    <w:tmpl w:val="D334F642"/>
    <w:lvl w:ilvl="0" w:tplc="3264892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C8455B"/>
    <w:multiLevelType w:val="hybridMultilevel"/>
    <w:tmpl w:val="F7E0D132"/>
    <w:lvl w:ilvl="0" w:tplc="74707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59330">
    <w:abstractNumId w:val="3"/>
  </w:num>
  <w:num w:numId="2" w16cid:durableId="168061685">
    <w:abstractNumId w:val="2"/>
  </w:num>
  <w:num w:numId="3" w16cid:durableId="841823191">
    <w:abstractNumId w:val="0"/>
  </w:num>
  <w:num w:numId="4" w16cid:durableId="175728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12"/>
    <w:rsid w:val="000A3D67"/>
    <w:rsid w:val="000C1236"/>
    <w:rsid w:val="000D5BB4"/>
    <w:rsid w:val="000F4681"/>
    <w:rsid w:val="00172E10"/>
    <w:rsid w:val="001C57C0"/>
    <w:rsid w:val="00297BA2"/>
    <w:rsid w:val="002E37A1"/>
    <w:rsid w:val="00354A24"/>
    <w:rsid w:val="00394F12"/>
    <w:rsid w:val="003A08AB"/>
    <w:rsid w:val="00426F1C"/>
    <w:rsid w:val="00443092"/>
    <w:rsid w:val="00487FCE"/>
    <w:rsid w:val="004D6694"/>
    <w:rsid w:val="004E5C67"/>
    <w:rsid w:val="00504C0B"/>
    <w:rsid w:val="00541D72"/>
    <w:rsid w:val="005C4A58"/>
    <w:rsid w:val="005F2BD4"/>
    <w:rsid w:val="005F59BB"/>
    <w:rsid w:val="0061106A"/>
    <w:rsid w:val="0067746E"/>
    <w:rsid w:val="006965A1"/>
    <w:rsid w:val="006B40E8"/>
    <w:rsid w:val="006C7AC5"/>
    <w:rsid w:val="006F19FB"/>
    <w:rsid w:val="006F45F4"/>
    <w:rsid w:val="00703305"/>
    <w:rsid w:val="0070724A"/>
    <w:rsid w:val="00737802"/>
    <w:rsid w:val="00755745"/>
    <w:rsid w:val="00773328"/>
    <w:rsid w:val="007B4E5E"/>
    <w:rsid w:val="0084532B"/>
    <w:rsid w:val="00885F16"/>
    <w:rsid w:val="008978BB"/>
    <w:rsid w:val="008C11B7"/>
    <w:rsid w:val="008E3DDE"/>
    <w:rsid w:val="00950EDC"/>
    <w:rsid w:val="009F206F"/>
    <w:rsid w:val="00A241C0"/>
    <w:rsid w:val="00A71F3F"/>
    <w:rsid w:val="00A87E81"/>
    <w:rsid w:val="00AB1B8F"/>
    <w:rsid w:val="00B46484"/>
    <w:rsid w:val="00B84780"/>
    <w:rsid w:val="00BD02FF"/>
    <w:rsid w:val="00C06A38"/>
    <w:rsid w:val="00C33315"/>
    <w:rsid w:val="00C33FC2"/>
    <w:rsid w:val="00C51D89"/>
    <w:rsid w:val="00CB4E36"/>
    <w:rsid w:val="00CF0705"/>
    <w:rsid w:val="00D00958"/>
    <w:rsid w:val="00D31D16"/>
    <w:rsid w:val="00D45104"/>
    <w:rsid w:val="00D72ED5"/>
    <w:rsid w:val="00EB5228"/>
    <w:rsid w:val="00F8778F"/>
    <w:rsid w:val="00FA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A8D9"/>
  <w15:chartTrackingRefBased/>
  <w15:docId w15:val="{7F7C5D49-15EF-4C7D-B336-61EC171A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F12"/>
    <w:pPr>
      <w:tabs>
        <w:tab w:val="center" w:pos="4680"/>
        <w:tab w:val="right" w:pos="9360"/>
      </w:tabs>
    </w:pPr>
  </w:style>
  <w:style w:type="character" w:customStyle="1" w:styleId="HeaderChar">
    <w:name w:val="Header Char"/>
    <w:basedOn w:val="DefaultParagraphFont"/>
    <w:link w:val="Header"/>
    <w:uiPriority w:val="99"/>
    <w:rsid w:val="00394F12"/>
  </w:style>
  <w:style w:type="paragraph" w:styleId="Footer">
    <w:name w:val="footer"/>
    <w:basedOn w:val="Normal"/>
    <w:link w:val="FooterChar"/>
    <w:uiPriority w:val="99"/>
    <w:unhideWhenUsed/>
    <w:rsid w:val="00394F12"/>
    <w:pPr>
      <w:tabs>
        <w:tab w:val="center" w:pos="4680"/>
        <w:tab w:val="right" w:pos="9360"/>
      </w:tabs>
    </w:pPr>
  </w:style>
  <w:style w:type="character" w:customStyle="1" w:styleId="FooterChar">
    <w:name w:val="Footer Char"/>
    <w:basedOn w:val="DefaultParagraphFont"/>
    <w:link w:val="Footer"/>
    <w:uiPriority w:val="99"/>
    <w:rsid w:val="00394F12"/>
  </w:style>
  <w:style w:type="paragraph" w:styleId="BodyText2">
    <w:name w:val="Body Text 2"/>
    <w:basedOn w:val="Normal"/>
    <w:link w:val="BodyText2Char"/>
    <w:uiPriority w:val="99"/>
    <w:unhideWhenUsed/>
    <w:rsid w:val="00394F12"/>
    <w:pPr>
      <w:shd w:val="clear" w:color="auto" w:fill="FEFEFE"/>
      <w:spacing w:after="225"/>
    </w:pPr>
    <w:rPr>
      <w:sz w:val="20"/>
      <w:szCs w:val="20"/>
    </w:rPr>
  </w:style>
  <w:style w:type="character" w:customStyle="1" w:styleId="BodyText2Char">
    <w:name w:val="Body Text 2 Char"/>
    <w:basedOn w:val="DefaultParagraphFont"/>
    <w:link w:val="BodyText2"/>
    <w:uiPriority w:val="99"/>
    <w:rsid w:val="00394F12"/>
    <w:rPr>
      <w:sz w:val="20"/>
      <w:szCs w:val="20"/>
      <w:shd w:val="clear" w:color="auto" w:fill="FEFEFE"/>
    </w:rPr>
  </w:style>
  <w:style w:type="character" w:styleId="CommentReference">
    <w:name w:val="annotation reference"/>
    <w:basedOn w:val="DefaultParagraphFont"/>
    <w:uiPriority w:val="99"/>
    <w:semiHidden/>
    <w:unhideWhenUsed/>
    <w:rsid w:val="006965A1"/>
    <w:rPr>
      <w:sz w:val="16"/>
      <w:szCs w:val="16"/>
    </w:rPr>
  </w:style>
  <w:style w:type="paragraph" w:styleId="CommentText">
    <w:name w:val="annotation text"/>
    <w:basedOn w:val="Normal"/>
    <w:link w:val="CommentTextChar"/>
    <w:uiPriority w:val="99"/>
    <w:semiHidden/>
    <w:unhideWhenUsed/>
    <w:rsid w:val="006965A1"/>
    <w:rPr>
      <w:sz w:val="20"/>
      <w:szCs w:val="20"/>
    </w:rPr>
  </w:style>
  <w:style w:type="character" w:customStyle="1" w:styleId="CommentTextChar">
    <w:name w:val="Comment Text Char"/>
    <w:basedOn w:val="DefaultParagraphFont"/>
    <w:link w:val="CommentText"/>
    <w:uiPriority w:val="99"/>
    <w:semiHidden/>
    <w:rsid w:val="006965A1"/>
    <w:rPr>
      <w:sz w:val="20"/>
      <w:szCs w:val="20"/>
    </w:rPr>
  </w:style>
  <w:style w:type="paragraph" w:styleId="CommentSubject">
    <w:name w:val="annotation subject"/>
    <w:basedOn w:val="CommentText"/>
    <w:next w:val="CommentText"/>
    <w:link w:val="CommentSubjectChar"/>
    <w:uiPriority w:val="99"/>
    <w:semiHidden/>
    <w:unhideWhenUsed/>
    <w:rsid w:val="006965A1"/>
    <w:rPr>
      <w:b/>
      <w:bCs/>
    </w:rPr>
  </w:style>
  <w:style w:type="character" w:customStyle="1" w:styleId="CommentSubjectChar">
    <w:name w:val="Comment Subject Char"/>
    <w:basedOn w:val="CommentTextChar"/>
    <w:link w:val="CommentSubject"/>
    <w:uiPriority w:val="99"/>
    <w:semiHidden/>
    <w:rsid w:val="006965A1"/>
    <w:rPr>
      <w:b/>
      <w:bCs/>
      <w:sz w:val="20"/>
      <w:szCs w:val="20"/>
    </w:rPr>
  </w:style>
  <w:style w:type="paragraph" w:styleId="BalloonText">
    <w:name w:val="Balloon Text"/>
    <w:basedOn w:val="Normal"/>
    <w:link w:val="BalloonTextChar"/>
    <w:uiPriority w:val="99"/>
    <w:semiHidden/>
    <w:unhideWhenUsed/>
    <w:rsid w:val="00696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Grimes</dc:creator>
  <cp:keywords/>
  <dc:description/>
  <cp:lastModifiedBy>Brooks Grimes</cp:lastModifiedBy>
  <cp:revision>26</cp:revision>
  <cp:lastPrinted>2024-02-17T21:34:00Z</cp:lastPrinted>
  <dcterms:created xsi:type="dcterms:W3CDTF">2019-11-01T17:30:00Z</dcterms:created>
  <dcterms:modified xsi:type="dcterms:W3CDTF">2024-02-17T21:34:00Z</dcterms:modified>
</cp:coreProperties>
</file>