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AA" w:rsidRDefault="009F1BA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</w:rPr>
      </w:pPr>
    </w:p>
    <w:p w:rsidR="0083525A" w:rsidRPr="005E1690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5E1690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A143A2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parte </w:t>
      </w:r>
      <w:r w:rsidR="00AF52A3" w:rsidRPr="00AF52A3">
        <w:rPr>
          <w:rFonts w:ascii="Century Gothic" w:eastAsia="Arial Unicode MS" w:hAnsi="Century Gothic" w:cs="Arial"/>
          <w:szCs w:val="18"/>
        </w:rPr>
        <w:t>CONSTRUCTORA, MATERIALES E INMOBILIARIA MAFIS, S. DE R.L. DE C.V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t xml:space="preserve">. </w:t>
      </w:r>
      <w:r w:rsidRPr="00AF52A3">
        <w:rPr>
          <w:rFonts w:ascii="Century Gothic" w:hAnsi="Century Gothic"/>
          <w:color w:val="222222"/>
          <w:sz w:val="22"/>
          <w:szCs w:val="22"/>
        </w:rPr>
        <w:t xml:space="preserve"> a quien en lo sucesivo se designará como “LA ARRENDADORA” y, por la otra AL H.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AYUNTAMIENTO DE TONILA JALISCO  a quien se des</w:t>
      </w:r>
      <w:r>
        <w:rPr>
          <w:rFonts w:ascii="Century Gothic" w:hAnsi="Century Gothic"/>
          <w:color w:val="222222"/>
          <w:sz w:val="22"/>
          <w:szCs w:val="22"/>
        </w:rPr>
        <w:t xml:space="preserve">ignará como “EL ARRENDATARIO”,  </w:t>
      </w:r>
      <w:r w:rsidRPr="00A13C78">
        <w:rPr>
          <w:rFonts w:ascii="Century Gothic" w:hAnsi="Century Gothic"/>
          <w:color w:val="222222"/>
          <w:sz w:val="22"/>
          <w:szCs w:val="22"/>
        </w:rPr>
        <w:t>tenor de las siguientes:</w:t>
      </w:r>
    </w:p>
    <w:p w:rsidR="00A143A2" w:rsidRPr="00A13C78" w:rsidRDefault="0083525A" w:rsidP="00A143A2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A13C78">
        <w:rPr>
          <w:rFonts w:ascii="Century Gothic" w:hAnsi="Century Gothic"/>
          <w:color w:val="222222"/>
          <w:sz w:val="22"/>
          <w:szCs w:val="22"/>
        </w:rPr>
        <w:t> 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AF52A3" w:rsidRPr="00AF52A3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Style w:val="Textoennegrita"/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a) 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testimonio de la escritura número 17365 de fecha 5 de Julio de 2016 pasada ante la fe del Notario Público número 64, Licenciado Manuel Rubio Isusi de la ciudad de León, Guanajuato, documento que se encuentra debi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softHyphen/>
        <w:t>dad de León, Guanajuato, desde el día 15 de Agosto de 2016  bajo el número de Folio Mercantil Electrónico N-2016013738.</w:t>
      </w:r>
    </w:p>
    <w:p w:rsidR="00AF52A3" w:rsidRPr="00A13C78" w:rsidRDefault="00AF52A3" w:rsidP="00AF52A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F52A3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</w:t>
      </w:r>
      <w:r w:rsidR="0083525A" w:rsidRPr="00AF52A3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="0083525A" w:rsidRPr="00AF52A3">
        <w:rPr>
          <w:rFonts w:ascii="Century Gothic" w:hAnsi="Century Gothic"/>
          <w:color w:val="222222"/>
          <w:sz w:val="22"/>
          <w:szCs w:val="22"/>
        </w:rPr>
        <w:t> </w:t>
      </w:r>
      <w:r w:rsidRPr="00AF52A3">
        <w:rPr>
          <w:rFonts w:ascii="Century Gothic" w:hAnsi="Century Gothic"/>
          <w:color w:val="222222"/>
          <w:sz w:val="22"/>
          <w:szCs w:val="22"/>
        </w:rPr>
        <w:t>Es representada en este acto por el señor Juan Gabriel Andrade Reyes en los términos de la escritura pública número 17365 de fecha 5 de Julio de 2016  otorgada ante la fe del Notario Público número 34 de la Ciudad de León, Guanajuato, Licenciado Manuel Rubio Isusi represen</w:t>
      </w:r>
      <w:r w:rsidRPr="00AF52A3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facultades que le fueron conferidas.</w:t>
      </w:r>
    </w:p>
    <w:p w:rsidR="00AF52A3" w:rsidRDefault="00AF52A3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F52A3" w:rsidRDefault="00AF52A3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143A2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c)</w:t>
      </w:r>
      <w:r>
        <w:rPr>
          <w:rFonts w:ascii="Century Gothic" w:hAnsi="Century Gothic"/>
          <w:color w:val="222222"/>
          <w:sz w:val="22"/>
          <w:szCs w:val="22"/>
        </w:rPr>
        <w:t> Asimismo,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manifiesta se</w:t>
      </w:r>
      <w:r w:rsidR="00AF52A3">
        <w:rPr>
          <w:rFonts w:ascii="Century Gothic" w:hAnsi="Century Gothic"/>
          <w:color w:val="222222"/>
          <w:sz w:val="22"/>
          <w:szCs w:val="22"/>
        </w:rPr>
        <w:t>r legítima propietaria de la ma</w:t>
      </w:r>
      <w:r w:rsidRPr="00A13C78">
        <w:rPr>
          <w:rFonts w:ascii="Century Gothic" w:hAnsi="Century Gothic"/>
          <w:color w:val="222222"/>
          <w:sz w:val="22"/>
          <w:szCs w:val="22"/>
        </w:rPr>
        <w:t>quinaria y/o equipo que a continuación se describe.</w:t>
      </w:r>
    </w:p>
    <w:p w:rsidR="00500B22" w:rsidRPr="00727A7F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sz w:val="22"/>
          <w:szCs w:val="22"/>
        </w:rPr>
      </w:pPr>
      <w:r w:rsidRPr="00727A7F">
        <w:rPr>
          <w:rFonts w:ascii="Century Gothic" w:hAnsi="Century Gothic"/>
          <w:b/>
          <w:sz w:val="22"/>
          <w:szCs w:val="22"/>
        </w:rPr>
        <w:t>-CAMION PIPA DE 20,000 LTS</w:t>
      </w:r>
      <w:r w:rsidRPr="00727A7F">
        <w:rPr>
          <w:rFonts w:ascii="Century Gothic" w:hAnsi="Century Gothic"/>
          <w:b/>
          <w:sz w:val="16"/>
          <w:szCs w:val="16"/>
        </w:rPr>
        <w:t>.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> La maquinaria y/o equipo relacionada en el inciso precedente, no reporta ningún gravamen y su derecho de propiedad sobre dichos bienes no está limitado por nin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83525A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 Está dispuesta en dar en arrendamiento a la maquinaria y/o equipo de referencia, al H. ayuntamiento de Tonila Jalisco para Obra en proceso llamada </w:t>
      </w:r>
      <w:r w:rsidR="00B25849">
        <w:rPr>
          <w:rFonts w:ascii="Century Gothic" w:hAnsi="Century Gothic"/>
          <w:color w:val="222222"/>
          <w:sz w:val="22"/>
          <w:szCs w:val="22"/>
        </w:rPr>
        <w:t>CONSTRUCCION DE HUELLAS DE RODAMIENTO Y REHABILITACION DE LA RED DE AGUA POTABLE Y DRENAJE, LOCALIDAD TENEXCAMILPA, TONILA, JALISCO.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83525A" w:rsidRPr="00A13C78" w:rsidRDefault="00500B22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>
        <w:rPr>
          <w:rStyle w:val="Textoennegrita"/>
          <w:rFonts w:ascii="Century Gothic" w:hAnsi="Century Gothic"/>
          <w:color w:val="222222"/>
          <w:sz w:val="22"/>
          <w:szCs w:val="22"/>
        </w:rPr>
        <w:t>a) Es H. A</w:t>
      </w:r>
      <w:r w:rsidR="0083525A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yuntamiento del municipio de Tonila Jalisco </w:t>
      </w:r>
      <w:r w:rsidR="0083525A" w:rsidRPr="00A13C78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t xml:space="preserve"> representada en este acto por el </w:t>
      </w:r>
      <w:r w:rsidR="00B25849">
        <w:rPr>
          <w:rFonts w:ascii="Century Gothic" w:hAnsi="Century Gothic"/>
          <w:color w:val="222222"/>
          <w:sz w:val="22"/>
          <w:szCs w:val="22"/>
        </w:rPr>
        <w:t>MTRO. JOSE MARTIN HERNANDEZ ALVAREZ,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t xml:space="preserve"> Presidente Municipal de Tonila Jalisco, representante que manifiesta, bajo protesta de decir verdad, que a la fecha no han sido limitadas ni revocadas las facultades que le fueron conferidas.</w:t>
      </w:r>
    </w:p>
    <w:p w:rsidR="0083525A" w:rsidRPr="00A13C78" w:rsidRDefault="00500B22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Style w:val="Textoennegrita"/>
          <w:rFonts w:ascii="Century Gothic" w:hAnsi="Century Gothic"/>
          <w:color w:val="222222"/>
          <w:sz w:val="22"/>
          <w:szCs w:val="22"/>
        </w:rPr>
        <w:t>b</w:t>
      </w:r>
      <w:r w:rsidR="0083525A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)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t> Conoce la maquinaria y/o equipo antes mencionada en este contrato, el cual ha sido examinado por la declarante, encontrándolo en condiciones aparen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83525A" w:rsidRPr="00A13C78" w:rsidRDefault="00500B22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Style w:val="Textoennegrita"/>
          <w:rFonts w:ascii="Century Gothic" w:hAnsi="Century Gothic"/>
          <w:color w:val="222222"/>
          <w:sz w:val="22"/>
          <w:szCs w:val="22"/>
        </w:rPr>
        <w:t>c</w:t>
      </w:r>
      <w:r w:rsidR="0083525A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)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A143A2" w:rsidRDefault="00500B22" w:rsidP="00AF52A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Style w:val="Textoennegrita"/>
          <w:rFonts w:ascii="Century Gothic" w:hAnsi="Century Gothic"/>
          <w:color w:val="222222"/>
          <w:sz w:val="22"/>
          <w:szCs w:val="22"/>
        </w:rPr>
      </w:pPr>
      <w:r>
        <w:rPr>
          <w:rStyle w:val="Textoennegrita"/>
          <w:rFonts w:ascii="Century Gothic" w:hAnsi="Century Gothic"/>
          <w:color w:val="222222"/>
          <w:sz w:val="22"/>
          <w:szCs w:val="22"/>
        </w:rPr>
        <w:t>d</w:t>
      </w:r>
      <w:r w:rsidR="0083525A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)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 w:rsidR="0083525A">
        <w:rPr>
          <w:rFonts w:ascii="Century Gothic" w:hAnsi="Century Gothic"/>
          <w:color w:val="222222"/>
          <w:sz w:val="22"/>
          <w:szCs w:val="22"/>
        </w:rPr>
        <w:br/>
      </w:r>
      <w:r w:rsidR="0083525A">
        <w:rPr>
          <w:rFonts w:ascii="Century Gothic" w:hAnsi="Century Gothic"/>
          <w:color w:val="222222"/>
          <w:sz w:val="22"/>
          <w:szCs w:val="22"/>
        </w:rPr>
        <w:br/>
      </w:r>
      <w:r w:rsidR="0083525A" w:rsidRPr="00A13C78">
        <w:rPr>
          <w:rFonts w:ascii="Century Gothic" w:hAnsi="Century Gothic"/>
          <w:color w:val="222222"/>
          <w:sz w:val="22"/>
          <w:szCs w:val="22"/>
        </w:rPr>
        <w:lastRenderedPageBreak/>
        <w:t>Expresado lo anterior, las partes celebran el contrato que se consigna en las si</w:t>
      </w:r>
      <w:r w:rsidR="0083525A" w:rsidRPr="00A13C78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CLÁUSULAS             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>
        <w:rPr>
          <w:rFonts w:ascii="Century Gothic" w:hAnsi="Century Gothic"/>
          <w:color w:val="222222"/>
          <w:sz w:val="22"/>
          <w:szCs w:val="22"/>
        </w:rPr>
        <w:t>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da en arrendamiento a “EL ARRENDATARIO”, y ésta toma con tal carácter la maquinaria que se describe en la declaración de este contrato.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>
        <w:rPr>
          <w:rFonts w:ascii="Century Gothic" w:hAnsi="Century Gothic"/>
          <w:color w:val="222222"/>
          <w:sz w:val="22"/>
          <w:szCs w:val="22"/>
        </w:rPr>
        <w:t>. “EL ARRENDATARIO” pagará a “ELARRENDADOR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como renta por hora de la maquinaria y/o equipo arrendado,</w:t>
      </w:r>
      <w:r>
        <w:rPr>
          <w:rFonts w:ascii="Century Gothic" w:hAnsi="Century Gothic"/>
          <w:color w:val="222222"/>
          <w:sz w:val="22"/>
          <w:szCs w:val="22"/>
        </w:rPr>
        <w:t xml:space="preserve"> la siguiente cantidad </w:t>
      </w:r>
      <w:r w:rsidR="00727A7F" w:rsidRPr="00727A7F">
        <w:rPr>
          <w:rFonts w:ascii="Century Gothic" w:hAnsi="Century Gothic"/>
          <w:color w:val="222222"/>
          <w:sz w:val="22"/>
          <w:szCs w:val="22"/>
        </w:rPr>
        <w:t>$320.00 (Trescien</w:t>
      </w:r>
      <w:r w:rsidR="00727A7F">
        <w:rPr>
          <w:rFonts w:ascii="Century Gothic" w:hAnsi="Century Gothic"/>
          <w:color w:val="222222"/>
          <w:sz w:val="22"/>
          <w:szCs w:val="22"/>
        </w:rPr>
        <w:t>t</w:t>
      </w:r>
      <w:r w:rsidR="00727A7F" w:rsidRPr="00727A7F">
        <w:rPr>
          <w:rFonts w:ascii="Century Gothic" w:hAnsi="Century Gothic"/>
          <w:color w:val="222222"/>
          <w:sz w:val="22"/>
          <w:szCs w:val="22"/>
        </w:rPr>
        <w:t>o</w:t>
      </w:r>
      <w:r w:rsidR="00727A7F">
        <w:rPr>
          <w:rFonts w:ascii="Century Gothic" w:hAnsi="Century Gothic"/>
          <w:color w:val="222222"/>
          <w:sz w:val="22"/>
          <w:szCs w:val="22"/>
        </w:rPr>
        <w:t>s</w:t>
      </w:r>
      <w:r w:rsidR="00727A7F" w:rsidRPr="00727A7F">
        <w:rPr>
          <w:rFonts w:ascii="Century Gothic" w:hAnsi="Century Gothic"/>
          <w:color w:val="222222"/>
          <w:sz w:val="22"/>
          <w:szCs w:val="22"/>
        </w:rPr>
        <w:t xml:space="preserve"> veinte pesos 00/100 M.N.) </w:t>
      </w:r>
      <w:r w:rsidR="00AF52A3" w:rsidRPr="00727A7F">
        <w:rPr>
          <w:rFonts w:ascii="Century Gothic" w:hAnsi="Century Gothic"/>
          <w:color w:val="222222"/>
          <w:sz w:val="22"/>
          <w:szCs w:val="22"/>
        </w:rPr>
        <w:t>más</w:t>
      </w:r>
      <w:r w:rsidRPr="00727A7F">
        <w:rPr>
          <w:rFonts w:ascii="Century Gothic" w:hAnsi="Century Gothic"/>
          <w:color w:val="222222"/>
          <w:sz w:val="22"/>
          <w:szCs w:val="22"/>
        </w:rPr>
        <w:t xml:space="preserve"> IVA.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. El pago de la renta estipulada en la cláusula anterior, </w:t>
      </w:r>
      <w:r>
        <w:rPr>
          <w:rFonts w:ascii="Century Gothic" w:hAnsi="Century Gothic"/>
          <w:color w:val="222222"/>
          <w:sz w:val="22"/>
          <w:szCs w:val="22"/>
        </w:rPr>
        <w:t>lo hará “EL ARRENDATA</w:t>
      </w:r>
      <w:r>
        <w:rPr>
          <w:rFonts w:ascii="Century Gothic" w:hAnsi="Century Gothic"/>
          <w:color w:val="222222"/>
          <w:sz w:val="22"/>
          <w:szCs w:val="22"/>
        </w:rPr>
        <w:softHyphen/>
        <w:t>RIO” a “EL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ARRENDADOR”, el día que solicite la factura por el servicio, haciendo transferencia correspondiente de la cantidad a la cuenta 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t xml:space="preserve">0110364789 Sucursal 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t>043, Banco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t xml:space="preserve"> Bancomer</w:t>
      </w:r>
      <w:r w:rsidR="00AF52A3">
        <w:rPr>
          <w:rFonts w:ascii="Century Gothic" w:hAnsi="Century Gothic"/>
          <w:color w:val="222222"/>
          <w:sz w:val="22"/>
          <w:szCs w:val="22"/>
        </w:rPr>
        <w:t>.</w:t>
      </w:r>
    </w:p>
    <w:p w:rsidR="00A143A2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A143A2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</w:t>
      </w:r>
      <w:r>
        <w:rPr>
          <w:rFonts w:ascii="Century Gothic" w:hAnsi="Century Gothic"/>
          <w:color w:val="222222"/>
          <w:sz w:val="22"/>
          <w:szCs w:val="22"/>
        </w:rPr>
        <w:t>into del señalado, salvo que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le otorgue su consentimiento por escrito. Asimismo, “EL ARRENDATARIO” se compromete a no subarrendar los bie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</w:t>
      </w:r>
      <w:r w:rsidR="00A143A2">
        <w:rPr>
          <w:rFonts w:ascii="Century Gothic" w:hAnsi="Century Gothic"/>
          <w:color w:val="222222"/>
          <w:sz w:val="22"/>
          <w:szCs w:val="22"/>
        </w:rPr>
        <w:t>ceder o traspasar por cualquier f</w:t>
      </w:r>
      <w:r w:rsidRPr="00A13C78">
        <w:rPr>
          <w:rFonts w:ascii="Century Gothic" w:hAnsi="Century Gothic"/>
          <w:color w:val="222222"/>
          <w:sz w:val="22"/>
          <w:szCs w:val="22"/>
        </w:rPr>
        <w:t>orma, los derechos y obliga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</w:t>
      </w:r>
      <w:r w:rsidR="00A143A2">
        <w:rPr>
          <w:rFonts w:ascii="Century Gothic" w:hAnsi="Century Gothic"/>
          <w:color w:val="222222"/>
          <w:sz w:val="22"/>
          <w:szCs w:val="22"/>
        </w:rPr>
        <w:t xml:space="preserve"> por </w:t>
      </w:r>
      <w:r>
        <w:rPr>
          <w:rFonts w:ascii="Century Gothic" w:hAnsi="Century Gothic"/>
          <w:color w:val="222222"/>
          <w:sz w:val="22"/>
          <w:szCs w:val="22"/>
        </w:rPr>
        <w:t>escrito de “EL ARRENDA</w:t>
      </w:r>
      <w:r>
        <w:rPr>
          <w:rFonts w:ascii="Century Gothic" w:hAnsi="Century Gothic"/>
          <w:color w:val="222222"/>
          <w:sz w:val="22"/>
          <w:szCs w:val="22"/>
        </w:rPr>
        <w:softHyphen/>
        <w:t>DOR</w:t>
      </w:r>
      <w:r w:rsidRPr="00A13C78">
        <w:rPr>
          <w:rFonts w:ascii="Century Gothic" w:hAnsi="Century Gothic"/>
          <w:color w:val="222222"/>
          <w:sz w:val="22"/>
          <w:szCs w:val="22"/>
        </w:rPr>
        <w:t>”.</w:t>
      </w:r>
    </w:p>
    <w:p w:rsidR="00A143A2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SEXTA.</w:t>
      </w:r>
      <w:r w:rsidRPr="00A13C78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tivo, por medio del cual se vea afectada la maquinaria y/o equipo </w:t>
      </w:r>
      <w:r w:rsidRPr="00A13C78">
        <w:rPr>
          <w:rFonts w:ascii="Century Gothic" w:hAnsi="Century Gothic"/>
          <w:color w:val="222222"/>
          <w:sz w:val="22"/>
          <w:szCs w:val="22"/>
        </w:rPr>
        <w:lastRenderedPageBreak/>
        <w:t>arrendado, para que “LA ARRENDADORA” haga valer sus derechos en la vía y forma que a sus intereses convenga.</w:t>
      </w:r>
    </w:p>
    <w:p w:rsidR="00A143A2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quien resul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 responsable del daño que llegue a sufrir la maquinaria y/o equipo arrendado.</w:t>
      </w:r>
    </w:p>
    <w:p w:rsidR="00A143A2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OCTAVA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NOVENA. 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Para los efectos de la cláusula que antecede, </w:t>
      </w:r>
      <w:r>
        <w:rPr>
          <w:rFonts w:ascii="Century Gothic" w:hAnsi="Century Gothic"/>
          <w:color w:val="222222"/>
          <w:sz w:val="22"/>
          <w:szCs w:val="22"/>
        </w:rPr>
        <w:t>“EL ARRENDATARIO” autoriza a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el libre acceso a los lugares y locales donde se encuen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DÉCIMA</w:t>
      </w:r>
      <w:r w:rsidRPr="00A13C78">
        <w:rPr>
          <w:rFonts w:ascii="Century Gothic" w:hAnsi="Century Gothic"/>
          <w:color w:val="222222"/>
          <w:sz w:val="22"/>
          <w:szCs w:val="22"/>
        </w:rPr>
        <w:t>. Serán por cuenta de “EL ARRENDATARIO”, el pago de fletes y maniobras de carga y descarga de la maquinaria y/o equipo, desde el local donde se encuentr</w:t>
      </w:r>
      <w:r w:rsidR="00AF52A3">
        <w:rPr>
          <w:rFonts w:ascii="Century Gothic" w:hAnsi="Century Gothic"/>
          <w:color w:val="222222"/>
          <w:sz w:val="22"/>
          <w:szCs w:val="22"/>
        </w:rPr>
        <w:t>en ubicados en</w:t>
      </w:r>
      <w:r w:rsidR="00AF52A3"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t>Blvd. Arturo Soto Rangel #905-A, Col. Pedregal Satélite, C.P. 37400,</w:t>
      </w:r>
      <w:r w:rsidR="00AF52A3">
        <w:rPr>
          <w:rFonts w:ascii="Century Gothic" w:hAnsi="Century Gothic"/>
          <w:color w:val="222222"/>
          <w:sz w:val="22"/>
          <w:szCs w:val="22"/>
        </w:rPr>
        <w:t xml:space="preserve"> León, Guanajuato</w:t>
      </w:r>
      <w:r w:rsidR="00500B22" w:rsidRPr="00AF52A3">
        <w:rPr>
          <w:rFonts w:ascii="Century Gothic" w:hAnsi="Century Gothic"/>
          <w:color w:val="222222"/>
          <w:sz w:val="22"/>
          <w:szCs w:val="22"/>
        </w:rPr>
        <w:t xml:space="preserve"> hasta el l</w:t>
      </w:r>
      <w:r w:rsidR="00500B22">
        <w:rPr>
          <w:rFonts w:ascii="Century Gothic" w:hAnsi="Century Gothic"/>
          <w:color w:val="222222"/>
          <w:sz w:val="22"/>
          <w:szCs w:val="22"/>
        </w:rPr>
        <w:t xml:space="preserve">ugar en donde </w:t>
      </w:r>
      <w:r w:rsidRPr="00A13C78">
        <w:rPr>
          <w:rFonts w:ascii="Century Gothic" w:hAnsi="Century Gothic"/>
          <w:color w:val="222222"/>
          <w:sz w:val="22"/>
          <w:szCs w:val="22"/>
        </w:rPr>
        <w:t>Serán utilizados y desde el mismo, al origen antes mencionado al término del contrato.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Si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dispone que dichos bienes le sean devueltos en lugar distinto al de origen, lo comunicará por escrito a “EL ARRENDATARIO”, aceptando que el aumento en los gastos que origine el cambio de origen será por cuenta suya.</w:t>
      </w:r>
    </w:p>
    <w:p w:rsidR="00A143A2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DÉCIMA PRIMERA</w:t>
      </w:r>
      <w:r w:rsidRPr="00A13C78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conciliación. De no lograr la conciliación se someterán al juzgado competente de acuerdo a su jurisdicción.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declaraciones del presente contrato.</w:t>
      </w:r>
    </w:p>
    <w:p w:rsidR="00AF52A3" w:rsidRPr="00A13C78" w:rsidRDefault="0083525A" w:rsidP="00AF52A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Enteradas las partes del contenido de las declaraciones y las cláusulas del presente contrato y el alcance del mismo lo </w:t>
      </w:r>
      <w:r w:rsidR="00AF52A3" w:rsidRPr="00A13C78">
        <w:rPr>
          <w:rFonts w:ascii="Century Gothic" w:hAnsi="Century Gothic"/>
          <w:color w:val="222222"/>
          <w:sz w:val="22"/>
          <w:szCs w:val="22"/>
        </w:rPr>
        <w:t>firma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AF52A3" w:rsidRPr="00AF52A3">
        <w:rPr>
          <w:rFonts w:ascii="Century Gothic" w:hAnsi="Century Gothic"/>
          <w:color w:val="222222"/>
          <w:sz w:val="22"/>
          <w:szCs w:val="22"/>
        </w:rPr>
        <w:t>León, Guanajuato a 16 de Octubre del 2018.</w:t>
      </w:r>
    </w:p>
    <w:p w:rsidR="0083525A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</w:t>
      </w:r>
      <w:r w:rsidRPr="00F61DB8">
        <w:rPr>
          <w:rStyle w:val="Textoennegrita"/>
          <w:rFonts w:ascii="Century Gothic" w:hAnsi="Century Gothic"/>
          <w:color w:val="222222"/>
          <w:sz w:val="22"/>
          <w:szCs w:val="22"/>
        </w:rPr>
        <w:t>__________________________                          ____________________________ </w:t>
      </w:r>
      <w:r w:rsidRPr="00F61DB8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AF52A3" w:rsidRPr="00AF52A3">
        <w:rPr>
          <w:rStyle w:val="Textoennegrita"/>
          <w:rFonts w:ascii="Century Gothic" w:hAnsi="Century Gothic"/>
          <w:color w:val="222222"/>
          <w:sz w:val="22"/>
          <w:szCs w:val="22"/>
        </w:rPr>
        <w:t>JUAN GABRIELAN DRADE REYES</w:t>
      </w:r>
      <w:r w:rsidR="00B25849" w:rsidRPr="00AF52A3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     </w:t>
      </w:r>
      <w:r w:rsidR="00AF52A3" w:rsidRPr="00AF52A3">
        <w:rPr>
          <w:rStyle w:val="Textoennegrita"/>
          <w:rFonts w:ascii="Century Gothic" w:hAnsi="Century Gothic"/>
          <w:sz w:val="22"/>
          <w:szCs w:val="22"/>
        </w:rPr>
        <w:t>MTRO</w:t>
      </w:r>
      <w:r w:rsidR="00B25849" w:rsidRPr="00AF52A3">
        <w:rPr>
          <w:rStyle w:val="Textoennegrita"/>
          <w:rFonts w:ascii="Century Gothic" w:hAnsi="Century Gothic"/>
          <w:sz w:val="22"/>
          <w:szCs w:val="22"/>
        </w:rPr>
        <w:t xml:space="preserve"> JOSE MARTIN HERNANDEZ ALVAREZ.</w:t>
      </w:r>
      <w:r w:rsidRPr="00AF52A3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Pr="00AF52A3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Pr="00AF52A3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</w:t>
      </w:r>
      <w:r w:rsidRPr="00AF52A3">
        <w:rPr>
          <w:rStyle w:val="Textoennegrita"/>
          <w:rFonts w:ascii="Century Gothic" w:hAnsi="Century Gothic"/>
          <w:sz w:val="22"/>
          <w:szCs w:val="22"/>
        </w:rPr>
        <w:t>ARRENDADOR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                                    ARRENDATARIO </w:t>
      </w:r>
    </w:p>
    <w:p w:rsidR="00A143A2" w:rsidRDefault="00A143A2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83525A" w:rsidRPr="00A13C78" w:rsidRDefault="0083525A" w:rsidP="0083525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616489" w:rsidRPr="00500B22" w:rsidRDefault="0083525A" w:rsidP="00500B22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_________________</w:t>
      </w:r>
      <w:bookmarkStart w:id="0" w:name="_GoBack"/>
      <w:bookmarkEnd w:id="0"/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</w:t>
      </w:r>
      <w:r w:rsidR="00500B22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  ________________</w:t>
      </w:r>
    </w:p>
    <w:sectPr w:rsidR="00616489" w:rsidRPr="00500B22" w:rsidSect="00321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A"/>
    <w:rsid w:val="00037409"/>
    <w:rsid w:val="002B31E6"/>
    <w:rsid w:val="00321A46"/>
    <w:rsid w:val="003A5051"/>
    <w:rsid w:val="00500B22"/>
    <w:rsid w:val="00616489"/>
    <w:rsid w:val="00727A7F"/>
    <w:rsid w:val="0083525A"/>
    <w:rsid w:val="008C3F5F"/>
    <w:rsid w:val="008E0877"/>
    <w:rsid w:val="009F1BAA"/>
    <w:rsid w:val="00A143A2"/>
    <w:rsid w:val="00AF52A3"/>
    <w:rsid w:val="00AF7807"/>
    <w:rsid w:val="00B25849"/>
    <w:rsid w:val="00DD7C6F"/>
    <w:rsid w:val="00E16581"/>
    <w:rsid w:val="00F6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C00ECF-C667-4539-99F3-EA08FAC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3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Samuel</cp:lastModifiedBy>
  <cp:revision>3</cp:revision>
  <dcterms:created xsi:type="dcterms:W3CDTF">2018-10-16T19:22:00Z</dcterms:created>
  <dcterms:modified xsi:type="dcterms:W3CDTF">2018-10-16T21:36:00Z</dcterms:modified>
</cp:coreProperties>
</file>