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ADBF" w14:textId="4DAE9FF7" w:rsidR="003F0B3A" w:rsidRPr="00E203F8" w:rsidRDefault="00C13C10" w:rsidP="00E203F8">
      <w:pPr>
        <w:spacing w:line="276" w:lineRule="auto"/>
        <w:rPr>
          <w:rFonts w:ascii="Myriad Pro" w:hAnsi="Myriad Pro"/>
          <w:b/>
          <w:bCs/>
          <w:noProof/>
          <w:lang w:val="es-DO"/>
        </w:rPr>
      </w:pPr>
      <w:r w:rsidRPr="00E203F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4E83E4DF" wp14:editId="78EFCD3F">
            <wp:simplePos x="0" y="0"/>
            <wp:positionH relativeFrom="page">
              <wp:posOffset>6654763</wp:posOffset>
            </wp:positionH>
            <wp:positionV relativeFrom="paragraph">
              <wp:posOffset>-580170</wp:posOffset>
            </wp:positionV>
            <wp:extent cx="592772" cy="1323154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UD_Logo-azul-tagline-azul - Copy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" cy="132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F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3DC416D" wp14:editId="322F81FA">
            <wp:simplePos x="0" y="0"/>
            <wp:positionH relativeFrom="column">
              <wp:posOffset>4011629</wp:posOffset>
            </wp:positionH>
            <wp:positionV relativeFrom="paragraph">
              <wp:posOffset>-323967</wp:posOffset>
            </wp:positionV>
            <wp:extent cx="1272879" cy="577609"/>
            <wp:effectExtent l="0" t="0" r="3810" b="0"/>
            <wp:wrapNone/>
            <wp:docPr id="14" name="Picture 1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26B7D6-2602-4457-9FF4-6E606642A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7E26B7D6-2602-4457-9FF4-6E606642AC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79" cy="57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3F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AD76E53" wp14:editId="46A30169">
            <wp:simplePos x="0" y="0"/>
            <wp:positionH relativeFrom="column">
              <wp:posOffset>2630841</wp:posOffset>
            </wp:positionH>
            <wp:positionV relativeFrom="paragraph">
              <wp:posOffset>-334987</wp:posOffset>
            </wp:positionV>
            <wp:extent cx="1119103" cy="557068"/>
            <wp:effectExtent l="0" t="0" r="5080" b="0"/>
            <wp:wrapNone/>
            <wp:docPr id="10" name="Picture 9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6E2C0E-0E2E-4577-8321-DFA3FAF536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FB6E2C0E-0E2E-4577-8321-DFA3FAF536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03" cy="55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3F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85C6CC1" wp14:editId="380EF6F4">
            <wp:simplePos x="0" y="0"/>
            <wp:positionH relativeFrom="column">
              <wp:posOffset>-551779</wp:posOffset>
            </wp:positionH>
            <wp:positionV relativeFrom="paragraph">
              <wp:posOffset>-439945</wp:posOffset>
            </wp:positionV>
            <wp:extent cx="1242104" cy="893779"/>
            <wp:effectExtent l="0" t="0" r="0" b="1905"/>
            <wp:wrapNone/>
            <wp:docPr id="3" name="Picture 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2CC5F4-7FAF-4ED2-BB87-FFAB334005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02CC5F4-7FAF-4ED2-BB87-FFAB334005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04" cy="89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3F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93C7D4A" wp14:editId="69B2AF5C">
            <wp:simplePos x="0" y="0"/>
            <wp:positionH relativeFrom="column">
              <wp:posOffset>945328</wp:posOffset>
            </wp:positionH>
            <wp:positionV relativeFrom="paragraph">
              <wp:posOffset>-190914</wp:posOffset>
            </wp:positionV>
            <wp:extent cx="1441049" cy="476655"/>
            <wp:effectExtent l="0" t="0" r="6985" b="0"/>
            <wp:wrapNone/>
            <wp:docPr id="1028" name="Picture 4" descr="Image result for micm logo">
              <a:extLst xmlns:a="http://schemas.openxmlformats.org/drawingml/2006/main">
                <a:ext uri="{FF2B5EF4-FFF2-40B4-BE49-F238E27FC236}">
                  <a16:creationId xmlns:a16="http://schemas.microsoft.com/office/drawing/2014/main" id="{D7A90EF1-C987-4584-82B5-143B2CD5BE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micm logo">
                      <a:extLst>
                        <a:ext uri="{FF2B5EF4-FFF2-40B4-BE49-F238E27FC236}">
                          <a16:creationId xmlns:a16="http://schemas.microsoft.com/office/drawing/2014/main" id="{D7A90EF1-C987-4584-82B5-143B2CD5BE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49" cy="4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CACCF" w14:textId="65BF9F50" w:rsidR="00736C96" w:rsidRPr="00E203F8" w:rsidRDefault="00736C96" w:rsidP="00E203F8">
      <w:pPr>
        <w:spacing w:line="276" w:lineRule="auto"/>
        <w:rPr>
          <w:rFonts w:ascii="Myriad Pro" w:hAnsi="Myriad Pro"/>
          <w:b/>
          <w:bCs/>
          <w:lang w:val="es-DO"/>
        </w:rPr>
      </w:pPr>
    </w:p>
    <w:p w14:paraId="7A5EEC46" w14:textId="2F30690A" w:rsidR="00634D52" w:rsidRPr="00E203F8" w:rsidRDefault="004E272C" w:rsidP="00E203F8">
      <w:pPr>
        <w:spacing w:line="276" w:lineRule="auto"/>
        <w:ind w:left="-567"/>
        <w:jc w:val="center"/>
        <w:rPr>
          <w:rFonts w:ascii="Myriad Pro" w:hAnsi="Myriad Pro"/>
          <w:b/>
          <w:bCs/>
          <w:lang w:val="es-DO"/>
        </w:rPr>
      </w:pPr>
      <w:r w:rsidRPr="00E203F8">
        <w:rPr>
          <w:rFonts w:ascii="Myriad Pro" w:hAnsi="Myriad Pro"/>
          <w:b/>
          <w:bCs/>
          <w:lang w:val="es-DO"/>
        </w:rPr>
        <w:t>NOTA DE PRENSA</w:t>
      </w:r>
    </w:p>
    <w:p w14:paraId="38CA3A27" w14:textId="4125C368" w:rsidR="00E203F8" w:rsidRPr="00E203F8" w:rsidRDefault="002F00D3" w:rsidP="00E203F8">
      <w:pPr>
        <w:spacing w:after="0" w:line="360" w:lineRule="auto"/>
        <w:ind w:left="-567" w:right="-1"/>
        <w:jc w:val="center"/>
        <w:rPr>
          <w:rFonts w:ascii="Myriad Pro" w:hAnsi="Myriad Pro"/>
          <w:b/>
          <w:bCs/>
          <w:lang w:val="es-DO"/>
        </w:rPr>
      </w:pPr>
      <w:r w:rsidRPr="00E203F8">
        <w:rPr>
          <w:rFonts w:ascii="Myriad Pro" w:hAnsi="Myriad Pro"/>
          <w:b/>
          <w:bCs/>
          <w:lang w:val="es-DO"/>
        </w:rPr>
        <w:t>Más de dos mil mujeres de Valverde fueron capacitadas en</w:t>
      </w:r>
      <w:r w:rsidR="00602BDE" w:rsidRPr="00E203F8">
        <w:rPr>
          <w:rFonts w:ascii="Myriad Pro" w:hAnsi="Myriad Pro"/>
          <w:b/>
          <w:bCs/>
          <w:lang w:val="es-DO"/>
        </w:rPr>
        <w:t xml:space="preserve"> </w:t>
      </w:r>
      <w:r w:rsidRPr="00E203F8">
        <w:rPr>
          <w:rFonts w:ascii="Myriad Pro" w:hAnsi="Myriad Pro"/>
          <w:b/>
          <w:bCs/>
          <w:lang w:val="es-DO"/>
        </w:rPr>
        <w:t>emprendimiento</w:t>
      </w:r>
    </w:p>
    <w:p w14:paraId="09C2F650" w14:textId="683E4AD8" w:rsidR="009B6143" w:rsidRPr="00E203F8" w:rsidRDefault="00DA1E13" w:rsidP="00E203F8">
      <w:pPr>
        <w:spacing w:line="240" w:lineRule="auto"/>
        <w:ind w:right="708"/>
        <w:jc w:val="center"/>
        <w:rPr>
          <w:rFonts w:ascii="Myriad Pro" w:hAnsi="Myriad Pro"/>
          <w:i/>
          <w:iCs/>
          <w:sz w:val="20"/>
          <w:szCs w:val="20"/>
          <w:lang w:val="es-DO"/>
        </w:rPr>
      </w:pPr>
      <w:r w:rsidRPr="00E203F8">
        <w:rPr>
          <w:rFonts w:ascii="Myriad Pro" w:hAnsi="Myriad Pro"/>
          <w:i/>
          <w:iCs/>
          <w:sz w:val="20"/>
          <w:szCs w:val="20"/>
          <w:lang w:val="es-DO"/>
        </w:rPr>
        <w:t>Pondrán en circulación una Guía de Gestión de Negocios para Mujeres Emprendedoras</w:t>
      </w:r>
      <w:r w:rsidR="00346FA7" w:rsidRPr="00E203F8">
        <w:rPr>
          <w:rFonts w:ascii="Myriad Pro" w:hAnsi="Myriad Pro"/>
          <w:i/>
          <w:iCs/>
          <w:sz w:val="20"/>
          <w:szCs w:val="20"/>
          <w:lang w:val="es-DO"/>
        </w:rPr>
        <w:t xml:space="preserve">, para que </w:t>
      </w:r>
      <w:r w:rsidRPr="00E203F8">
        <w:rPr>
          <w:rFonts w:ascii="Myriad Pro" w:hAnsi="Myriad Pro"/>
          <w:i/>
          <w:iCs/>
          <w:sz w:val="20"/>
          <w:szCs w:val="20"/>
          <w:lang w:val="es-DO"/>
        </w:rPr>
        <w:t>cuenten con un manual que las acompañe durante todo el proceso de creación de un producto o servicio.</w:t>
      </w:r>
    </w:p>
    <w:p w14:paraId="7783D576" w14:textId="217A7F99" w:rsidR="002F00D3" w:rsidRPr="00E203F8" w:rsidRDefault="002F00D3" w:rsidP="00E203F8">
      <w:pPr>
        <w:spacing w:line="276" w:lineRule="auto"/>
        <w:ind w:right="708"/>
        <w:jc w:val="both"/>
        <w:rPr>
          <w:rFonts w:ascii="Myriad Pro" w:hAnsi="Myriad Pro"/>
          <w:lang w:val="es-DO"/>
        </w:rPr>
      </w:pPr>
      <w:r w:rsidRPr="00E203F8">
        <w:rPr>
          <w:rFonts w:ascii="Myriad Pro" w:hAnsi="Myriad Pro"/>
          <w:b/>
          <w:bCs/>
          <w:lang w:val="es-DO"/>
        </w:rPr>
        <w:t xml:space="preserve">Mao, Valverde. 29 de enero, 2020. </w:t>
      </w:r>
      <w:r w:rsidR="00FD5B85" w:rsidRPr="00E203F8">
        <w:rPr>
          <w:rFonts w:ascii="Myriad Pro" w:hAnsi="Myriad Pro"/>
          <w:b/>
          <w:bCs/>
          <w:lang w:val="es-DO"/>
        </w:rPr>
        <w:t xml:space="preserve"> </w:t>
      </w:r>
      <w:r w:rsidR="008A07EC" w:rsidRPr="00E203F8">
        <w:rPr>
          <w:rFonts w:ascii="Myriad Pro" w:hAnsi="Myriad Pro"/>
          <w:lang w:val="es-DO"/>
        </w:rPr>
        <w:t xml:space="preserve">La Agencia de Desarrollo Económico Local de Valverde (ADELVA), la Fundación Popular </w:t>
      </w:r>
      <w:r w:rsidR="00A75DB6" w:rsidRPr="00E203F8">
        <w:rPr>
          <w:rFonts w:ascii="Myriad Pro" w:hAnsi="Myriad Pro"/>
          <w:lang w:val="es-DO"/>
        </w:rPr>
        <w:t>y el Programa de las Naciones Unidas para el Desarrollo</w:t>
      </w:r>
      <w:r w:rsidR="00500DB0" w:rsidRPr="00E203F8">
        <w:rPr>
          <w:rFonts w:ascii="Myriad Pro" w:hAnsi="Myriad Pro"/>
          <w:lang w:val="es-DO"/>
        </w:rPr>
        <w:t xml:space="preserve"> (PNUD) </w:t>
      </w:r>
      <w:r w:rsidR="000A2B5C" w:rsidRPr="00E203F8">
        <w:rPr>
          <w:rFonts w:ascii="Myriad Pro" w:hAnsi="Myriad Pro"/>
          <w:lang w:val="es-DO"/>
        </w:rPr>
        <w:t>present</w:t>
      </w:r>
      <w:r w:rsidR="00500DB0" w:rsidRPr="00E203F8">
        <w:rPr>
          <w:rFonts w:ascii="Myriad Pro" w:hAnsi="Myriad Pro"/>
          <w:lang w:val="es-DO"/>
        </w:rPr>
        <w:t xml:space="preserve">aron los logros alcanzados </w:t>
      </w:r>
      <w:r w:rsidR="005D6BDC" w:rsidRPr="00E203F8">
        <w:rPr>
          <w:rFonts w:ascii="Myriad Pro" w:hAnsi="Myriad Pro"/>
          <w:lang w:val="es-DO"/>
        </w:rPr>
        <w:t>por el proyecto</w:t>
      </w:r>
      <w:r w:rsidR="00736C96" w:rsidRPr="00E203F8">
        <w:rPr>
          <w:rFonts w:ascii="Myriad Pro" w:hAnsi="Myriad Pro"/>
          <w:lang w:val="es-DO"/>
        </w:rPr>
        <w:t xml:space="preserve">: </w:t>
      </w:r>
      <w:r w:rsidR="00736C96" w:rsidRPr="00E203F8">
        <w:rPr>
          <w:rFonts w:ascii="Myriad Pro" w:hAnsi="Myriad Pro"/>
          <w:b/>
          <w:bCs/>
          <w:lang w:val="es-DO"/>
        </w:rPr>
        <w:t>I</w:t>
      </w:r>
      <w:r w:rsidR="005D6BDC" w:rsidRPr="00E203F8">
        <w:rPr>
          <w:rFonts w:ascii="Myriad Pro" w:hAnsi="Myriad Pro"/>
          <w:b/>
          <w:bCs/>
          <w:lang w:val="es-DO"/>
        </w:rPr>
        <w:t>mpulsando la Autonomía Económica y la Participación de las Mujeres en Valverde</w:t>
      </w:r>
      <w:r w:rsidR="00736C96" w:rsidRPr="00E203F8">
        <w:rPr>
          <w:rFonts w:ascii="Myriad Pro" w:hAnsi="Myriad Pro"/>
          <w:lang w:val="es-DO"/>
        </w:rPr>
        <w:t>, en</w:t>
      </w:r>
      <w:r w:rsidR="00C24B38" w:rsidRPr="00E203F8">
        <w:rPr>
          <w:rFonts w:ascii="Myriad Pro" w:hAnsi="Myriad Pro"/>
          <w:lang w:val="es-DO"/>
        </w:rPr>
        <w:t xml:space="preserve"> la UASD</w:t>
      </w:r>
      <w:r w:rsidR="005D6BDC" w:rsidRPr="00E203F8">
        <w:rPr>
          <w:rFonts w:ascii="Myriad Pro" w:hAnsi="Myriad Pro"/>
          <w:lang w:val="es-DO"/>
        </w:rPr>
        <w:t xml:space="preserve"> Centro </w:t>
      </w:r>
      <w:r w:rsidR="00B2237D" w:rsidRPr="00E203F8">
        <w:rPr>
          <w:rFonts w:ascii="Myriad Pro" w:hAnsi="Myriad Pro"/>
          <w:lang w:val="es-DO"/>
        </w:rPr>
        <w:t>Mao.</w:t>
      </w:r>
    </w:p>
    <w:p w14:paraId="479A9D3A" w14:textId="4F68864B" w:rsidR="00B2237D" w:rsidRPr="00E203F8" w:rsidRDefault="0001375A" w:rsidP="00E203F8">
      <w:pPr>
        <w:spacing w:line="276" w:lineRule="auto"/>
        <w:ind w:right="708"/>
        <w:jc w:val="both"/>
        <w:rPr>
          <w:rFonts w:ascii="Myriad Pro" w:hAnsi="Myriad Pro"/>
          <w:lang w:val="es-DO"/>
        </w:rPr>
      </w:pPr>
      <w:r w:rsidRPr="00E203F8">
        <w:rPr>
          <w:rFonts w:ascii="Myriad Pro" w:hAnsi="Myriad Pro"/>
          <w:lang w:val="es-DO"/>
        </w:rPr>
        <w:t>Esta iniciativa, a la que</w:t>
      </w:r>
      <w:r w:rsidR="008610D5" w:rsidRPr="00E203F8">
        <w:rPr>
          <w:rFonts w:ascii="Myriad Pro" w:hAnsi="Myriad Pro"/>
          <w:lang w:val="es-DO"/>
        </w:rPr>
        <w:t xml:space="preserve"> se</w:t>
      </w:r>
      <w:r w:rsidRPr="00E203F8">
        <w:rPr>
          <w:rFonts w:ascii="Myriad Pro" w:hAnsi="Myriad Pro"/>
          <w:lang w:val="es-DO"/>
        </w:rPr>
        <w:t xml:space="preserve"> han sumado</w:t>
      </w:r>
      <w:r w:rsidR="00577D1A" w:rsidRPr="00E203F8">
        <w:rPr>
          <w:rFonts w:ascii="Myriad Pro" w:hAnsi="Myriad Pro"/>
          <w:lang w:val="es-DO"/>
        </w:rPr>
        <w:t xml:space="preserve"> </w:t>
      </w:r>
      <w:r w:rsidR="00AB7A6F" w:rsidRPr="00E203F8">
        <w:rPr>
          <w:rFonts w:ascii="Myriad Pro" w:hAnsi="Myriad Pro"/>
          <w:lang w:val="es-DO"/>
        </w:rPr>
        <w:t xml:space="preserve">el Ministerio de Industria, Comercio y Mipymes y la Embajada del Reino Unido, </w:t>
      </w:r>
      <w:r w:rsidR="00B91AB3" w:rsidRPr="00E203F8">
        <w:rPr>
          <w:rFonts w:ascii="Myriad Pro" w:hAnsi="Myriad Pro"/>
          <w:lang w:val="es-DO"/>
        </w:rPr>
        <w:t>se enmarcó</w:t>
      </w:r>
      <w:r w:rsidR="00FE267F" w:rsidRPr="00E203F8">
        <w:rPr>
          <w:rFonts w:ascii="Myriad Pro" w:hAnsi="Myriad Pro"/>
          <w:lang w:val="es-DO"/>
        </w:rPr>
        <w:t xml:space="preserve"> </w:t>
      </w:r>
      <w:r w:rsidR="00B91AB3" w:rsidRPr="00E203F8">
        <w:rPr>
          <w:rFonts w:ascii="Myriad Pro" w:hAnsi="Myriad Pro"/>
          <w:lang w:val="es-DO"/>
        </w:rPr>
        <w:t>en</w:t>
      </w:r>
      <w:r w:rsidR="00FE267F" w:rsidRPr="00E203F8">
        <w:rPr>
          <w:rFonts w:ascii="Myriad Pro" w:hAnsi="Myriad Pro"/>
          <w:lang w:val="es-DO"/>
        </w:rPr>
        <w:t xml:space="preserve"> la promoción de la igualdad de género y del </w:t>
      </w:r>
      <w:r w:rsidR="008162BA" w:rsidRPr="00E203F8">
        <w:rPr>
          <w:rFonts w:ascii="Myriad Pro" w:hAnsi="Myriad Pro"/>
          <w:lang w:val="es-DO"/>
        </w:rPr>
        <w:t>liderazgo</w:t>
      </w:r>
      <w:r w:rsidR="00C14AF4" w:rsidRPr="00E203F8">
        <w:rPr>
          <w:rFonts w:ascii="Myriad Pro" w:hAnsi="Myriad Pro"/>
          <w:lang w:val="es-DO"/>
        </w:rPr>
        <w:t xml:space="preserve"> y el </w:t>
      </w:r>
      <w:r w:rsidR="00FE267F" w:rsidRPr="00E203F8">
        <w:rPr>
          <w:rFonts w:ascii="Myriad Pro" w:hAnsi="Myriad Pro"/>
          <w:lang w:val="es-DO"/>
        </w:rPr>
        <w:t>empoderamiento económico</w:t>
      </w:r>
      <w:r w:rsidR="00C14AF4" w:rsidRPr="00E203F8">
        <w:rPr>
          <w:rFonts w:ascii="Myriad Pro" w:hAnsi="Myriad Pro"/>
          <w:lang w:val="es-DO"/>
        </w:rPr>
        <w:t xml:space="preserve"> de las mujeres, para impulsar el desarrollo de la provincia</w:t>
      </w:r>
      <w:r w:rsidR="00AD4561" w:rsidRPr="00E203F8">
        <w:rPr>
          <w:rFonts w:ascii="Myriad Pro" w:hAnsi="Myriad Pro"/>
          <w:lang w:val="es-DO"/>
        </w:rPr>
        <w:t xml:space="preserve">, en coherencia con la agenda de PNUD que busca </w:t>
      </w:r>
      <w:r w:rsidR="008162BA" w:rsidRPr="00E203F8">
        <w:rPr>
          <w:rFonts w:ascii="Myriad Pro" w:hAnsi="Myriad Pro"/>
          <w:lang w:val="es-DO"/>
        </w:rPr>
        <w:t xml:space="preserve">la incorporación del enfoque de los Objetivos de Desarrollo Sostenible de la Agenda 2030 en </w:t>
      </w:r>
      <w:r w:rsidR="00EB2CCD" w:rsidRPr="00E203F8">
        <w:rPr>
          <w:rFonts w:ascii="Myriad Pro" w:hAnsi="Myriad Pro"/>
          <w:lang w:val="es-DO"/>
        </w:rPr>
        <w:t>los territorios.</w:t>
      </w:r>
      <w:r w:rsidR="00156F99" w:rsidRPr="00E203F8">
        <w:rPr>
          <w:rFonts w:ascii="Myriad Pro" w:hAnsi="Myriad Pro"/>
          <w:lang w:val="es-DO"/>
        </w:rPr>
        <w:t xml:space="preserve"> </w:t>
      </w:r>
    </w:p>
    <w:p w14:paraId="0C6C952A" w14:textId="3C8D843A" w:rsidR="00B91AB3" w:rsidRPr="00E203F8" w:rsidRDefault="00407EB7" w:rsidP="00E203F8">
      <w:pPr>
        <w:spacing w:line="276" w:lineRule="auto"/>
        <w:ind w:right="708"/>
        <w:jc w:val="both"/>
        <w:rPr>
          <w:rFonts w:ascii="Myriad Pro" w:hAnsi="Myriad Pro"/>
          <w:lang w:val="es-DO"/>
        </w:rPr>
      </w:pPr>
      <w:r w:rsidRPr="00E203F8">
        <w:rPr>
          <w:rFonts w:ascii="Myriad Pro" w:hAnsi="Myriad Pro"/>
          <w:lang w:val="es-DO"/>
        </w:rPr>
        <w:t xml:space="preserve">Más de </w:t>
      </w:r>
      <w:r w:rsidR="00736C96" w:rsidRPr="00E203F8">
        <w:rPr>
          <w:rFonts w:ascii="Myriad Pro" w:hAnsi="Myriad Pro"/>
          <w:lang w:val="es-DO"/>
        </w:rPr>
        <w:t>dos</w:t>
      </w:r>
      <w:r w:rsidRPr="00E203F8">
        <w:rPr>
          <w:rFonts w:ascii="Myriad Pro" w:hAnsi="Myriad Pro"/>
          <w:lang w:val="es-DO"/>
        </w:rPr>
        <w:t xml:space="preserve"> mil </w:t>
      </w:r>
      <w:r w:rsidR="00C10B27" w:rsidRPr="00E203F8">
        <w:rPr>
          <w:rFonts w:ascii="Myriad Pro" w:hAnsi="Myriad Pro"/>
          <w:lang w:val="es-DO"/>
        </w:rPr>
        <w:t>mujeres</w:t>
      </w:r>
      <w:r w:rsidR="00A35A83" w:rsidRPr="00E203F8">
        <w:rPr>
          <w:rFonts w:ascii="Myriad Pro" w:hAnsi="Myriad Pro"/>
          <w:lang w:val="es-DO"/>
        </w:rPr>
        <w:t xml:space="preserve"> de Valverde, propietarias de micro y pequeñas empresas,</w:t>
      </w:r>
      <w:r w:rsidR="00DF24FF" w:rsidRPr="00E203F8">
        <w:rPr>
          <w:rFonts w:ascii="Myriad Pro" w:hAnsi="Myriad Pro"/>
          <w:lang w:val="es-DO"/>
        </w:rPr>
        <w:t xml:space="preserve"> </w:t>
      </w:r>
      <w:r w:rsidR="006813ED" w:rsidRPr="00E203F8">
        <w:rPr>
          <w:rFonts w:ascii="Myriad Pro" w:hAnsi="Myriad Pro"/>
          <w:lang w:val="es-DO"/>
        </w:rPr>
        <w:t>fueron sensibilizadas en el enfoque de igualdad de género y han</w:t>
      </w:r>
      <w:r w:rsidRPr="00E203F8">
        <w:rPr>
          <w:rFonts w:ascii="Myriad Pro" w:hAnsi="Myriad Pro"/>
          <w:lang w:val="es-DO"/>
        </w:rPr>
        <w:t xml:space="preserve"> </w:t>
      </w:r>
      <w:r w:rsidR="00A35A83" w:rsidRPr="00E203F8">
        <w:rPr>
          <w:rFonts w:ascii="Myriad Pro" w:hAnsi="Myriad Pro"/>
          <w:lang w:val="es-DO"/>
        </w:rPr>
        <w:t>visto mejoradas</w:t>
      </w:r>
      <w:r w:rsidR="00D563B7" w:rsidRPr="00E203F8">
        <w:rPr>
          <w:rFonts w:ascii="Myriad Pro" w:hAnsi="Myriad Pro"/>
          <w:lang w:val="es-DO"/>
        </w:rPr>
        <w:t xml:space="preserve"> </w:t>
      </w:r>
      <w:r w:rsidR="004F4666" w:rsidRPr="00E203F8">
        <w:rPr>
          <w:rFonts w:ascii="Myriad Pro" w:hAnsi="Myriad Pro"/>
          <w:lang w:val="es-DO"/>
        </w:rPr>
        <w:t xml:space="preserve">sus </w:t>
      </w:r>
      <w:r w:rsidR="00F633BF" w:rsidRPr="00E203F8">
        <w:rPr>
          <w:rFonts w:ascii="Myriad Pro" w:hAnsi="Myriad Pro"/>
          <w:lang w:val="es-DO"/>
        </w:rPr>
        <w:t>competencias laborales</w:t>
      </w:r>
      <w:r w:rsidR="00A35A83" w:rsidRPr="00E203F8">
        <w:rPr>
          <w:rFonts w:ascii="Myriad Pro" w:hAnsi="Myriad Pro"/>
          <w:lang w:val="es-DO"/>
        </w:rPr>
        <w:t xml:space="preserve"> en</w:t>
      </w:r>
      <w:r w:rsidR="004F4666" w:rsidRPr="00E203F8">
        <w:rPr>
          <w:rFonts w:ascii="Myriad Pro" w:hAnsi="Myriad Pro"/>
          <w:lang w:val="es-DO"/>
        </w:rPr>
        <w:t xml:space="preserve"> temas como </w:t>
      </w:r>
      <w:r w:rsidR="00A35A83" w:rsidRPr="00E203F8">
        <w:rPr>
          <w:rFonts w:ascii="Myriad Pro" w:hAnsi="Myriad Pro"/>
          <w:lang w:val="es-DO"/>
        </w:rPr>
        <w:t>marketing estratégico, manejo de redes sociales</w:t>
      </w:r>
      <w:r w:rsidR="00AF3DDE" w:rsidRPr="00E203F8">
        <w:rPr>
          <w:rFonts w:ascii="Myriad Pro" w:hAnsi="Myriad Pro"/>
          <w:lang w:val="es-DO"/>
        </w:rPr>
        <w:t>,</w:t>
      </w:r>
      <w:r w:rsidR="00A35A83" w:rsidRPr="00E203F8">
        <w:rPr>
          <w:rFonts w:ascii="Myriad Pro" w:hAnsi="Myriad Pro"/>
          <w:lang w:val="es-DO"/>
        </w:rPr>
        <w:t xml:space="preserve"> finanzas personales</w:t>
      </w:r>
      <w:r w:rsidR="00D02759" w:rsidRPr="00E203F8">
        <w:rPr>
          <w:rFonts w:ascii="Myriad Pro" w:hAnsi="Myriad Pro"/>
          <w:lang w:val="es-DO"/>
        </w:rPr>
        <w:t>,</w:t>
      </w:r>
      <w:r w:rsidR="00AF3DDE" w:rsidRPr="00E203F8">
        <w:rPr>
          <w:rFonts w:ascii="Myriad Pro" w:hAnsi="Myriad Pro"/>
          <w:lang w:val="es-DO"/>
        </w:rPr>
        <w:t xml:space="preserve"> entre otras</w:t>
      </w:r>
      <w:r w:rsidR="00D02759" w:rsidRPr="00E203F8">
        <w:rPr>
          <w:rFonts w:ascii="Myriad Pro" w:hAnsi="Myriad Pro"/>
          <w:lang w:val="es-DO"/>
        </w:rPr>
        <w:t xml:space="preserve"> </w:t>
      </w:r>
      <w:r w:rsidR="004F4666" w:rsidRPr="00E203F8">
        <w:rPr>
          <w:rFonts w:ascii="Myriad Pro" w:hAnsi="Myriad Pro"/>
          <w:lang w:val="es-DO"/>
        </w:rPr>
        <w:t xml:space="preserve">herramientas </w:t>
      </w:r>
      <w:r w:rsidR="0082080B" w:rsidRPr="00E203F8">
        <w:rPr>
          <w:rFonts w:ascii="Myriad Pro" w:hAnsi="Myriad Pro"/>
          <w:lang w:val="es-DO"/>
        </w:rPr>
        <w:t xml:space="preserve">para </w:t>
      </w:r>
      <w:r w:rsidR="004E5932" w:rsidRPr="00E203F8">
        <w:rPr>
          <w:rFonts w:ascii="Myriad Pro" w:hAnsi="Myriad Pro"/>
          <w:lang w:val="es-DO"/>
        </w:rPr>
        <w:t>la mejora de la calidad y productividad de sus emprendimientos.</w:t>
      </w:r>
      <w:r w:rsidRPr="00E203F8">
        <w:rPr>
          <w:rFonts w:ascii="Myriad Pro" w:hAnsi="Myriad Pro"/>
          <w:lang w:val="es-DO"/>
        </w:rPr>
        <w:t xml:space="preserve"> </w:t>
      </w:r>
      <w:r w:rsidR="00F870BB" w:rsidRPr="00E203F8">
        <w:rPr>
          <w:rFonts w:ascii="Myriad Pro" w:hAnsi="Myriad Pro"/>
          <w:lang w:val="es-DO"/>
        </w:rPr>
        <w:t>Otro de los</w:t>
      </w:r>
      <w:r w:rsidR="006653B8" w:rsidRPr="00E203F8">
        <w:rPr>
          <w:rFonts w:ascii="Myriad Pro" w:hAnsi="Myriad Pro"/>
          <w:lang w:val="es-DO"/>
        </w:rPr>
        <w:t xml:space="preserve"> </w:t>
      </w:r>
      <w:r w:rsidR="00F870BB" w:rsidRPr="00E203F8">
        <w:rPr>
          <w:rFonts w:ascii="Myriad Pro" w:hAnsi="Myriad Pro"/>
          <w:lang w:val="es-DO"/>
        </w:rPr>
        <w:t>resultados</w:t>
      </w:r>
      <w:r w:rsidR="006653B8" w:rsidRPr="00E203F8">
        <w:rPr>
          <w:rFonts w:ascii="Myriad Pro" w:hAnsi="Myriad Pro"/>
          <w:lang w:val="es-DO"/>
        </w:rPr>
        <w:t xml:space="preserve"> más relevantes </w:t>
      </w:r>
      <w:r w:rsidR="00F870BB" w:rsidRPr="00E203F8">
        <w:rPr>
          <w:rFonts w:ascii="Myriad Pro" w:hAnsi="Myriad Pro"/>
          <w:lang w:val="es-DO"/>
        </w:rPr>
        <w:t xml:space="preserve">de esta iniciativa es la </w:t>
      </w:r>
      <w:r w:rsidR="00095C29" w:rsidRPr="00E203F8">
        <w:rPr>
          <w:rFonts w:ascii="Myriad Pro" w:hAnsi="Myriad Pro"/>
          <w:lang w:val="es-DO"/>
        </w:rPr>
        <w:t>elaboración y próxima puesta en circulación de</w:t>
      </w:r>
      <w:r w:rsidR="00BE0FDB" w:rsidRPr="00E203F8">
        <w:rPr>
          <w:rFonts w:ascii="Myriad Pro" w:hAnsi="Myriad Pro"/>
          <w:lang w:val="es-DO"/>
        </w:rPr>
        <w:t xml:space="preserve"> la </w:t>
      </w:r>
      <w:r w:rsidR="00BE0FDB" w:rsidRPr="00E203F8">
        <w:rPr>
          <w:rFonts w:ascii="Myriad Pro" w:hAnsi="Myriad Pro"/>
          <w:b/>
          <w:bCs/>
          <w:lang w:val="es-DO"/>
        </w:rPr>
        <w:t>Guía de Gestión de Negocios para Mujeres Emprendedoras</w:t>
      </w:r>
      <w:r w:rsidR="00BE0FDB" w:rsidRPr="00E203F8">
        <w:rPr>
          <w:rFonts w:ascii="Myriad Pro" w:hAnsi="Myriad Pro"/>
          <w:lang w:val="es-DO"/>
        </w:rPr>
        <w:t xml:space="preserve">, </w:t>
      </w:r>
      <w:r w:rsidR="00675BFD" w:rsidRPr="00E203F8">
        <w:rPr>
          <w:rFonts w:ascii="Myriad Pro" w:hAnsi="Myriad Pro"/>
          <w:lang w:val="es-DO"/>
        </w:rPr>
        <w:t xml:space="preserve">el cual constituye un </w:t>
      </w:r>
      <w:r w:rsidR="00117162" w:rsidRPr="00E203F8">
        <w:rPr>
          <w:rFonts w:ascii="Myriad Pro" w:hAnsi="Myriad Pro"/>
          <w:lang w:val="es-DO"/>
        </w:rPr>
        <w:t>instrumento diseñado para que las emprendedoras cuenten con un manual que l</w:t>
      </w:r>
      <w:r w:rsidR="00500B1E" w:rsidRPr="00E203F8">
        <w:rPr>
          <w:rFonts w:ascii="Myriad Pro" w:hAnsi="Myriad Pro"/>
          <w:lang w:val="es-DO"/>
        </w:rPr>
        <w:t>a</w:t>
      </w:r>
      <w:r w:rsidR="00117162" w:rsidRPr="00E203F8">
        <w:rPr>
          <w:rFonts w:ascii="Myriad Pro" w:hAnsi="Myriad Pro"/>
          <w:lang w:val="es-DO"/>
        </w:rPr>
        <w:t>s acompañe durante todo el proceso de creación de un producto o servicio.</w:t>
      </w:r>
      <w:r w:rsidRPr="00E203F8">
        <w:rPr>
          <w:rFonts w:ascii="Myriad Pro" w:hAnsi="Myriad Pro"/>
          <w:lang w:val="es-DO"/>
        </w:rPr>
        <w:t xml:space="preserve"> </w:t>
      </w:r>
    </w:p>
    <w:p w14:paraId="7FB21105" w14:textId="5A1235D2" w:rsidR="00095C29" w:rsidRPr="00E203F8" w:rsidRDefault="00A64474" w:rsidP="00E203F8">
      <w:pPr>
        <w:spacing w:line="276" w:lineRule="auto"/>
        <w:ind w:right="708"/>
        <w:jc w:val="both"/>
        <w:rPr>
          <w:rFonts w:ascii="Myriad Pro" w:hAnsi="Myriad Pro"/>
          <w:lang w:val="es-DO"/>
        </w:rPr>
      </w:pPr>
      <w:r w:rsidRPr="00E203F8">
        <w:rPr>
          <w:rFonts w:ascii="Myriad Pro" w:hAnsi="Myriad Pro"/>
          <w:lang w:val="es-DO"/>
        </w:rPr>
        <w:t xml:space="preserve">Para el logro de los resultados de este proyecto fue de gran relevancia el apoyo del </w:t>
      </w:r>
      <w:r w:rsidR="00247205" w:rsidRPr="00E203F8">
        <w:rPr>
          <w:rFonts w:ascii="Myriad Pro" w:hAnsi="Myriad Pro"/>
          <w:b/>
          <w:bCs/>
          <w:lang w:val="es-DO"/>
        </w:rPr>
        <w:t xml:space="preserve">Ministerio de Industria, Comercio y Mipymes, </w:t>
      </w:r>
      <w:r w:rsidR="00247205" w:rsidRPr="00E203F8">
        <w:rPr>
          <w:rFonts w:ascii="Myriad Pro" w:hAnsi="Myriad Pro"/>
          <w:lang w:val="es-DO"/>
        </w:rPr>
        <w:t xml:space="preserve"> a través de su Viceministerio de Fomento a las Mipyme</w:t>
      </w:r>
      <w:r w:rsidR="00C5176F" w:rsidRPr="00E203F8">
        <w:rPr>
          <w:rFonts w:ascii="Myriad Pro" w:hAnsi="Myriad Pro"/>
          <w:lang w:val="es-DO"/>
        </w:rPr>
        <w:t xml:space="preserve">s, </w:t>
      </w:r>
      <w:r w:rsidR="00247205" w:rsidRPr="00E203F8">
        <w:rPr>
          <w:rFonts w:ascii="Myriad Pro" w:hAnsi="Myriad Pro"/>
          <w:lang w:val="es-DO"/>
        </w:rPr>
        <w:t xml:space="preserve">la </w:t>
      </w:r>
      <w:r w:rsidR="00247205" w:rsidRPr="00E203F8">
        <w:rPr>
          <w:rFonts w:ascii="Myriad Pro" w:hAnsi="Myriad Pro"/>
          <w:b/>
          <w:bCs/>
          <w:lang w:val="es-DO"/>
        </w:rPr>
        <w:t>Embajada Británica</w:t>
      </w:r>
      <w:r w:rsidR="00247205" w:rsidRPr="00E203F8">
        <w:rPr>
          <w:rFonts w:ascii="Myriad Pro" w:hAnsi="Myriad Pro"/>
          <w:lang w:val="es-DO"/>
        </w:rPr>
        <w:t xml:space="preserve"> </w:t>
      </w:r>
      <w:r w:rsidR="00247205" w:rsidRPr="00E203F8">
        <w:rPr>
          <w:rFonts w:ascii="Myriad Pro" w:hAnsi="Myriad Pro"/>
          <w:b/>
          <w:bCs/>
          <w:lang w:val="es-DO"/>
        </w:rPr>
        <w:t>en Santo Domingo</w:t>
      </w:r>
      <w:r w:rsidR="00247205" w:rsidRPr="00E203F8">
        <w:rPr>
          <w:rFonts w:ascii="Myriad Pro" w:hAnsi="Myriad Pro"/>
          <w:lang w:val="es-DO"/>
        </w:rPr>
        <w:t xml:space="preserve">, el Instituto Nacional de Formación Técnico Profesional (INFOTEP), los Centros APEC de Educación a Distancia (CENAPEC), los </w:t>
      </w:r>
      <w:bookmarkStart w:id="0" w:name="_Hlk30874131"/>
      <w:r w:rsidR="00247205" w:rsidRPr="00E203F8">
        <w:rPr>
          <w:rFonts w:ascii="Myriad Pro" w:hAnsi="Myriad Pro"/>
          <w:b/>
          <w:bCs/>
          <w:lang w:val="es-DO"/>
        </w:rPr>
        <w:t>Ayuntamientos de Mao, Esperanza y Laguna Salada</w:t>
      </w:r>
      <w:r w:rsidR="00247205" w:rsidRPr="00E203F8">
        <w:rPr>
          <w:rFonts w:ascii="Myriad Pro" w:hAnsi="Myriad Pro"/>
          <w:lang w:val="es-DO"/>
        </w:rPr>
        <w:t xml:space="preserve">, la </w:t>
      </w:r>
      <w:r w:rsidR="00247205" w:rsidRPr="00E203F8">
        <w:rPr>
          <w:rFonts w:ascii="Myriad Pro" w:hAnsi="Myriad Pro"/>
          <w:b/>
          <w:bCs/>
          <w:lang w:val="es-DO"/>
        </w:rPr>
        <w:t xml:space="preserve">Gobernación de </w:t>
      </w:r>
      <w:bookmarkEnd w:id="0"/>
      <w:r w:rsidR="00536F59" w:rsidRPr="00E203F8">
        <w:rPr>
          <w:rFonts w:ascii="Myriad Pro" w:hAnsi="Myriad Pro"/>
          <w:b/>
          <w:bCs/>
          <w:lang w:val="es-DO"/>
        </w:rPr>
        <w:t>Valverde</w:t>
      </w:r>
      <w:r w:rsidR="00C5176F" w:rsidRPr="00E203F8">
        <w:rPr>
          <w:rFonts w:ascii="Myriad Pro" w:hAnsi="Myriad Pro"/>
          <w:lang w:val="es-DO"/>
        </w:rPr>
        <w:t>, la Oficina Provincial en Valverde del</w:t>
      </w:r>
      <w:r w:rsidR="00247205" w:rsidRPr="00E203F8">
        <w:rPr>
          <w:rFonts w:ascii="Myriad Pro" w:hAnsi="Myriad Pro"/>
          <w:lang w:val="es-DO"/>
        </w:rPr>
        <w:t xml:space="preserve"> Ministerio de la Mujer, el Ministerio de Cultura, </w:t>
      </w:r>
      <w:r w:rsidR="00C5176F" w:rsidRPr="00E203F8">
        <w:rPr>
          <w:rFonts w:ascii="Myriad Pro" w:hAnsi="Myriad Pro"/>
          <w:lang w:val="es-DO"/>
        </w:rPr>
        <w:t xml:space="preserve">y numerosos grupos de acción local </w:t>
      </w:r>
      <w:r w:rsidR="00F6680F" w:rsidRPr="00E203F8">
        <w:rPr>
          <w:rFonts w:ascii="Myriad Pro" w:hAnsi="Myriad Pro"/>
          <w:lang w:val="es-DO"/>
        </w:rPr>
        <w:t>a través de los cuales fueron realizadas las jornadas de capacitación y sensibilización.</w:t>
      </w:r>
    </w:p>
    <w:p w14:paraId="67B1C1CE" w14:textId="5CFA2EF0" w:rsidR="00500B1E" w:rsidRPr="00E203F8" w:rsidRDefault="000C17AE" w:rsidP="00E203F8">
      <w:pPr>
        <w:spacing w:line="276" w:lineRule="auto"/>
        <w:ind w:right="708"/>
        <w:jc w:val="both"/>
        <w:rPr>
          <w:rFonts w:ascii="Myriad Pro" w:eastAsia="MS Mincho" w:hAnsi="Myriad Pro"/>
          <w:lang w:val="es-DO"/>
        </w:rPr>
      </w:pPr>
      <w:r w:rsidRPr="00E203F8">
        <w:rPr>
          <w:rFonts w:ascii="Myriad Pro" w:eastAsia="MS Mincho" w:hAnsi="Myriad Pro"/>
          <w:lang w:val="es-DO"/>
        </w:rPr>
        <w:t>La iniciativa se c</w:t>
      </w:r>
      <w:r w:rsidR="00447366" w:rsidRPr="00E203F8">
        <w:rPr>
          <w:rFonts w:ascii="Myriad Pro" w:eastAsia="MS Mincho" w:hAnsi="Myriad Pro"/>
          <w:lang w:val="es-DO"/>
        </w:rPr>
        <w:t>oncentró</w:t>
      </w:r>
      <w:r w:rsidRPr="00E203F8">
        <w:rPr>
          <w:rFonts w:ascii="Myriad Pro" w:eastAsia="MS Mincho" w:hAnsi="Myriad Pro"/>
          <w:lang w:val="es-DO"/>
        </w:rPr>
        <w:t xml:space="preserve"> en ofrecer asistencia técnica a grupos de mujeres organizados para la mejora de sus servicios y productos a través del aumento de sus capacidades técnicas</w:t>
      </w:r>
      <w:r w:rsidR="000957F2" w:rsidRPr="00E203F8">
        <w:rPr>
          <w:rFonts w:ascii="Myriad Pro" w:eastAsia="MS Mincho" w:hAnsi="Myriad Pro"/>
          <w:lang w:val="es-DO"/>
        </w:rPr>
        <w:t>,</w:t>
      </w:r>
      <w:r w:rsidRPr="00E203F8">
        <w:rPr>
          <w:rFonts w:ascii="Myriad Pro" w:eastAsia="MS Mincho" w:hAnsi="Myriad Pro"/>
          <w:lang w:val="es-DO"/>
        </w:rPr>
        <w:t xml:space="preserve"> el conocimiento de experiencias innovadoras en otros territorios</w:t>
      </w:r>
      <w:r w:rsidR="000957F2" w:rsidRPr="00E203F8">
        <w:rPr>
          <w:rFonts w:ascii="Myriad Pro" w:eastAsia="MS Mincho" w:hAnsi="Myriad Pro"/>
          <w:lang w:val="es-DO"/>
        </w:rPr>
        <w:t xml:space="preserve">, </w:t>
      </w:r>
      <w:r w:rsidRPr="00E203F8">
        <w:rPr>
          <w:rFonts w:ascii="Myriad Pro" w:eastAsia="MS Mincho" w:hAnsi="Myriad Pro"/>
          <w:lang w:val="es-DO"/>
        </w:rPr>
        <w:t xml:space="preserve">el fomento de </w:t>
      </w:r>
      <w:r w:rsidR="000957F2" w:rsidRPr="00E203F8">
        <w:rPr>
          <w:rFonts w:ascii="Myriad Pro" w:eastAsia="MS Mincho" w:hAnsi="Myriad Pro"/>
          <w:lang w:val="es-DO"/>
        </w:rPr>
        <w:t>la asociatividad</w:t>
      </w:r>
      <w:r w:rsidRPr="00E203F8">
        <w:rPr>
          <w:rFonts w:ascii="Myriad Pro" w:eastAsia="MS Mincho" w:hAnsi="Myriad Pro"/>
          <w:lang w:val="es-DO"/>
        </w:rPr>
        <w:t xml:space="preserve"> y </w:t>
      </w:r>
      <w:r w:rsidR="000957F2" w:rsidRPr="00E203F8">
        <w:rPr>
          <w:rFonts w:ascii="Myriad Pro" w:eastAsia="MS Mincho" w:hAnsi="Myriad Pro"/>
          <w:lang w:val="es-DO"/>
        </w:rPr>
        <w:t xml:space="preserve">su </w:t>
      </w:r>
      <w:r w:rsidRPr="00E203F8">
        <w:rPr>
          <w:rFonts w:ascii="Myriad Pro" w:eastAsia="MS Mincho" w:hAnsi="Myriad Pro"/>
          <w:lang w:val="es-DO"/>
        </w:rPr>
        <w:t>liderazgo en espacios de toma de decisiones</w:t>
      </w:r>
      <w:r w:rsidR="00914E6B" w:rsidRPr="00E203F8">
        <w:rPr>
          <w:rFonts w:ascii="Myriad Pro" w:eastAsia="MS Mincho" w:hAnsi="Myriad Pro"/>
          <w:lang w:val="es-DO"/>
        </w:rPr>
        <w:t>.</w:t>
      </w:r>
    </w:p>
    <w:p w14:paraId="6E064513" w14:textId="04E7A0F5" w:rsidR="003F0B3A" w:rsidRPr="00E203F8" w:rsidRDefault="00136257" w:rsidP="00E203F8">
      <w:pPr>
        <w:spacing w:line="276" w:lineRule="auto"/>
        <w:ind w:right="992"/>
        <w:jc w:val="both"/>
        <w:rPr>
          <w:rFonts w:ascii="Myriad Pro" w:eastAsia="MS Mincho" w:hAnsi="Myriad Pro"/>
          <w:lang w:val="es-DO"/>
        </w:rPr>
      </w:pPr>
      <w:r w:rsidRPr="00E203F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3B401BCC" wp14:editId="45167C78">
            <wp:simplePos x="0" y="0"/>
            <wp:positionH relativeFrom="page">
              <wp:align>center</wp:align>
            </wp:positionH>
            <wp:positionV relativeFrom="paragraph">
              <wp:posOffset>10290</wp:posOffset>
            </wp:positionV>
            <wp:extent cx="1324700" cy="1324700"/>
            <wp:effectExtent l="0" t="0" r="8890" b="8890"/>
            <wp:wrapNone/>
            <wp:docPr id="12" name="Picture 11" descr="A picture containing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E3813C-BE49-43DF-929D-D2FB3B2742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food&#10;&#10;Description automatically generated">
                      <a:extLst>
                        <a:ext uri="{FF2B5EF4-FFF2-40B4-BE49-F238E27FC236}">
                          <a16:creationId xmlns:a16="http://schemas.microsoft.com/office/drawing/2014/main" id="{CFE3813C-BE49-43DF-929D-D2FB3B2742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00" cy="13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CD0CA" w14:textId="77777777" w:rsidR="00E203F8" w:rsidRPr="00E203F8" w:rsidRDefault="00E203F8" w:rsidP="00E203F8">
      <w:pPr>
        <w:spacing w:line="276" w:lineRule="auto"/>
        <w:ind w:right="992"/>
        <w:rPr>
          <w:rFonts w:ascii="Myriad Pro" w:hAnsi="Myriad Pro"/>
          <w:lang w:val="es-DO"/>
        </w:rPr>
      </w:pPr>
    </w:p>
    <w:sectPr w:rsidR="00E203F8" w:rsidRPr="00E203F8" w:rsidSect="002F182B">
      <w:pgSz w:w="12240" w:h="15840"/>
      <w:pgMar w:top="1276" w:right="9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806"/>
    <w:multiLevelType w:val="hybridMultilevel"/>
    <w:tmpl w:val="FC76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1375A"/>
    <w:rsid w:val="000957F2"/>
    <w:rsid w:val="00095C29"/>
    <w:rsid w:val="000A2B5C"/>
    <w:rsid w:val="000C17AE"/>
    <w:rsid w:val="00117162"/>
    <w:rsid w:val="00136257"/>
    <w:rsid w:val="001509AF"/>
    <w:rsid w:val="00156F99"/>
    <w:rsid w:val="00247205"/>
    <w:rsid w:val="002F00D3"/>
    <w:rsid w:val="002F182B"/>
    <w:rsid w:val="00346FA7"/>
    <w:rsid w:val="003A2730"/>
    <w:rsid w:val="003F0B3A"/>
    <w:rsid w:val="003F0B49"/>
    <w:rsid w:val="00407EB7"/>
    <w:rsid w:val="00411671"/>
    <w:rsid w:val="00447366"/>
    <w:rsid w:val="00481592"/>
    <w:rsid w:val="004B0DE3"/>
    <w:rsid w:val="004E272C"/>
    <w:rsid w:val="004E5932"/>
    <w:rsid w:val="004F4666"/>
    <w:rsid w:val="00500B1E"/>
    <w:rsid w:val="00500DB0"/>
    <w:rsid w:val="00536F59"/>
    <w:rsid w:val="00577D1A"/>
    <w:rsid w:val="005D6BDC"/>
    <w:rsid w:val="00602BDE"/>
    <w:rsid w:val="00634D52"/>
    <w:rsid w:val="006653B8"/>
    <w:rsid w:val="00675BFD"/>
    <w:rsid w:val="006813ED"/>
    <w:rsid w:val="00736C96"/>
    <w:rsid w:val="00760B63"/>
    <w:rsid w:val="007B3B6E"/>
    <w:rsid w:val="008162BA"/>
    <w:rsid w:val="0082080B"/>
    <w:rsid w:val="00842A26"/>
    <w:rsid w:val="008610D5"/>
    <w:rsid w:val="008A07EC"/>
    <w:rsid w:val="008A44D0"/>
    <w:rsid w:val="00914E6B"/>
    <w:rsid w:val="009454BA"/>
    <w:rsid w:val="00947AE2"/>
    <w:rsid w:val="00962B43"/>
    <w:rsid w:val="009943B9"/>
    <w:rsid w:val="009B6143"/>
    <w:rsid w:val="009E20A7"/>
    <w:rsid w:val="00A35A83"/>
    <w:rsid w:val="00A64474"/>
    <w:rsid w:val="00A75DB6"/>
    <w:rsid w:val="00A802CA"/>
    <w:rsid w:val="00AB7A6F"/>
    <w:rsid w:val="00AD4561"/>
    <w:rsid w:val="00AF3DDE"/>
    <w:rsid w:val="00B2237D"/>
    <w:rsid w:val="00B25629"/>
    <w:rsid w:val="00B91AB3"/>
    <w:rsid w:val="00BC400E"/>
    <w:rsid w:val="00BE0FDB"/>
    <w:rsid w:val="00BE27DF"/>
    <w:rsid w:val="00BF5373"/>
    <w:rsid w:val="00C10B27"/>
    <w:rsid w:val="00C13C10"/>
    <w:rsid w:val="00C14AF4"/>
    <w:rsid w:val="00C24B38"/>
    <w:rsid w:val="00C270D9"/>
    <w:rsid w:val="00C5176F"/>
    <w:rsid w:val="00D02759"/>
    <w:rsid w:val="00D563B7"/>
    <w:rsid w:val="00D876C0"/>
    <w:rsid w:val="00DA1E13"/>
    <w:rsid w:val="00DF24FF"/>
    <w:rsid w:val="00E04775"/>
    <w:rsid w:val="00E203F8"/>
    <w:rsid w:val="00E83888"/>
    <w:rsid w:val="00E93525"/>
    <w:rsid w:val="00EB2CCD"/>
    <w:rsid w:val="00F633BF"/>
    <w:rsid w:val="00F6680F"/>
    <w:rsid w:val="00F73EBB"/>
    <w:rsid w:val="00F870BB"/>
    <w:rsid w:val="00FD5B85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BC238"/>
  <w15:chartTrackingRefBased/>
  <w15:docId w15:val="{2A6FFD07-FF5D-4606-9FE9-3A99405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2C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6698D5E5EF49BB70C92D661A2074" ma:contentTypeVersion="11" ma:contentTypeDescription="Create a new document." ma:contentTypeScope="" ma:versionID="14c07f5bfe083c190f50d89fdde3b07c">
  <xsd:schema xmlns:xsd="http://www.w3.org/2001/XMLSchema" xmlns:xs="http://www.w3.org/2001/XMLSchema" xmlns:p="http://schemas.microsoft.com/office/2006/metadata/properties" xmlns:ns3="200a9967-79c2-4f32-916b-bf2d048c86ca" xmlns:ns4="1ea23e27-1dd4-44ab-8bd4-d9d73a3ad34f" targetNamespace="http://schemas.microsoft.com/office/2006/metadata/properties" ma:root="true" ma:fieldsID="97a42b22c9463759712e2b16979f6bf8" ns3:_="" ns4:_="">
    <xsd:import namespace="200a9967-79c2-4f32-916b-bf2d048c86ca"/>
    <xsd:import namespace="1ea23e27-1dd4-44ab-8bd4-d9d73a3ad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9967-79c2-4f32-916b-bf2d048c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3e27-1dd4-44ab-8bd4-d9d73a3a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FB42C-D948-499E-807B-0C728255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9967-79c2-4f32-916b-bf2d048c86ca"/>
    <ds:schemaRef ds:uri="1ea23e27-1dd4-44ab-8bd4-d9d73a3ad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DEDFE-896A-4F05-AF51-A45A5462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AEB99-0592-429B-8510-D078240D39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Matos</dc:creator>
  <cp:keywords/>
  <dc:description/>
  <cp:lastModifiedBy>Rosa Matos</cp:lastModifiedBy>
  <cp:revision>6</cp:revision>
  <dcterms:created xsi:type="dcterms:W3CDTF">2020-01-28T19:33:00Z</dcterms:created>
  <dcterms:modified xsi:type="dcterms:W3CDTF">2020-01-28T19:36:00Z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0x0101007DAA6698D5E5EF49BB70C92D661A2074</vt:lpwstr>
  </property>
</Properties>
</file>