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140D" w14:textId="77777777" w:rsidR="00E26E0A" w:rsidRDefault="00E26E0A" w:rsidP="008D763B">
      <w:pPr>
        <w:suppressAutoHyphens/>
        <w:rPr>
          <w:sz w:val="28"/>
          <w:szCs w:val="28"/>
        </w:rPr>
      </w:pPr>
      <w:bookmarkStart w:id="0" w:name="_GoBack"/>
      <w:bookmarkEnd w:id="0"/>
    </w:p>
    <w:p w14:paraId="423201FD" w14:textId="77777777" w:rsidR="00962871" w:rsidRPr="005E4AC0" w:rsidRDefault="00962871" w:rsidP="00962871">
      <w:pPr>
        <w:widowControl w:val="0"/>
        <w:jc w:val="center"/>
        <w:rPr>
          <w:b/>
        </w:rPr>
      </w:pPr>
      <w:bookmarkStart w:id="1" w:name="12.980(a)PETITION_FOR_INJUNCTION_FOR_PRO"/>
      <w:bookmarkEnd w:id="1"/>
      <w:r w:rsidRPr="005E4AC0">
        <w:rPr>
          <w:b/>
        </w:rPr>
        <w:t>INSTRUCTIONS FOR FILING A PETITION FOR A RISK PROTECTION ORDER</w:t>
      </w:r>
    </w:p>
    <w:p w14:paraId="13831F24" w14:textId="77777777" w:rsidR="00962871" w:rsidRPr="005E4AC0" w:rsidRDefault="00962871" w:rsidP="00962871">
      <w:pPr>
        <w:widowControl w:val="0"/>
        <w:jc w:val="center"/>
        <w:rPr>
          <w:b/>
        </w:rPr>
      </w:pPr>
      <w:r w:rsidRPr="005E4AC0">
        <w:rPr>
          <w:b/>
        </w:rPr>
        <w:t xml:space="preserve">(With or Without Requesting a Temporary Ex </w:t>
      </w:r>
      <w:proofErr w:type="spellStart"/>
      <w:r w:rsidRPr="005E4AC0">
        <w:rPr>
          <w:b/>
        </w:rPr>
        <w:t>Parte</w:t>
      </w:r>
      <w:proofErr w:type="spellEnd"/>
      <w:r w:rsidRPr="005E4AC0">
        <w:rPr>
          <w:b/>
        </w:rPr>
        <w:t xml:space="preserve"> Risk Protection Order)</w:t>
      </w:r>
    </w:p>
    <w:p w14:paraId="284E6A2B" w14:textId="77777777" w:rsidR="00962871" w:rsidRPr="005E4AC0" w:rsidRDefault="00962871" w:rsidP="00962871">
      <w:pPr>
        <w:widowControl w:val="0"/>
        <w:jc w:val="center"/>
        <w:rPr>
          <w:b/>
          <w:bCs/>
          <w:spacing w:val="-16"/>
        </w:rPr>
      </w:pPr>
    </w:p>
    <w:p w14:paraId="634BAF0A" w14:textId="77777777" w:rsidR="00962871" w:rsidRPr="005E4AC0" w:rsidRDefault="00962871" w:rsidP="00962871">
      <w:pPr>
        <w:widowControl w:val="0"/>
        <w:jc w:val="both"/>
        <w:rPr>
          <w:bCs/>
        </w:rPr>
      </w:pPr>
    </w:p>
    <w:p w14:paraId="6986EE0B" w14:textId="77777777" w:rsidR="00962871" w:rsidRPr="005E4AC0" w:rsidRDefault="00962871" w:rsidP="00962871">
      <w:pPr>
        <w:widowControl w:val="0"/>
        <w:jc w:val="both"/>
        <w:outlineLvl w:val="2"/>
      </w:pPr>
      <w:r w:rsidRPr="005E4AC0">
        <w:rPr>
          <w:b/>
          <w:bCs/>
        </w:rPr>
        <w:t>Who may file this form?</w:t>
      </w:r>
    </w:p>
    <w:p w14:paraId="78670CE9" w14:textId="77777777" w:rsidR="00962871" w:rsidRPr="005E4AC0" w:rsidRDefault="00962871" w:rsidP="00962871">
      <w:pPr>
        <w:widowControl w:val="0"/>
        <w:rPr>
          <w:u w:val="single"/>
        </w:rPr>
      </w:pPr>
      <w:r w:rsidRPr="005E4AC0">
        <w:t>This petition must be filed by either a law enforcement officer or a law enforcement agency through an employee or person authorized to file the petition on their behalf (the “Petitioner”). No one other than law enforcement may file a petition for a risk protection order. It is not necessary for the Petitioner to be an attorney.</w:t>
      </w:r>
    </w:p>
    <w:p w14:paraId="24673C95" w14:textId="77777777" w:rsidR="00962871" w:rsidRPr="005E4AC0" w:rsidRDefault="00962871" w:rsidP="00962871">
      <w:pPr>
        <w:widowControl w:val="0"/>
        <w:jc w:val="both"/>
      </w:pPr>
    </w:p>
    <w:p w14:paraId="278BF660" w14:textId="77777777" w:rsidR="00962871" w:rsidRPr="005E4AC0" w:rsidRDefault="00962871" w:rsidP="00962871">
      <w:pPr>
        <w:widowControl w:val="0"/>
        <w:jc w:val="both"/>
        <w:outlineLvl w:val="2"/>
      </w:pPr>
      <w:r w:rsidRPr="005E4AC0">
        <w:rPr>
          <w:b/>
          <w:bCs/>
        </w:rPr>
        <w:t>When should this form be</w:t>
      </w:r>
      <w:r w:rsidRPr="005E4AC0">
        <w:rPr>
          <w:b/>
          <w:bCs/>
          <w:spacing w:val="-20"/>
        </w:rPr>
        <w:t xml:space="preserve"> </w:t>
      </w:r>
      <w:r w:rsidRPr="005E4AC0">
        <w:rPr>
          <w:b/>
          <w:bCs/>
        </w:rPr>
        <w:t>used?</w:t>
      </w:r>
    </w:p>
    <w:p w14:paraId="3F7776F9" w14:textId="77777777" w:rsidR="00962871" w:rsidRPr="005E4AC0" w:rsidRDefault="00962871" w:rsidP="00962871">
      <w:pPr>
        <w:widowControl w:val="0"/>
      </w:pPr>
      <w:r w:rsidRPr="005E4AC0">
        <w:t xml:space="preserve">This form should be used in situations when there is evidence that a person (the “Respondent”) poses a significant danger of harming himself or herself or others by possessing a firearm or ammunition. </w:t>
      </w:r>
    </w:p>
    <w:p w14:paraId="651C0DD7" w14:textId="77777777" w:rsidR="00962871" w:rsidRPr="005E4AC0" w:rsidRDefault="00962871" w:rsidP="00962871">
      <w:pPr>
        <w:widowControl w:val="0"/>
      </w:pPr>
    </w:p>
    <w:p w14:paraId="004BD3B7" w14:textId="77777777" w:rsidR="00962871" w:rsidRPr="005E4AC0" w:rsidRDefault="00962871" w:rsidP="00962871">
      <w:pPr>
        <w:widowControl w:val="0"/>
      </w:pPr>
      <w:r w:rsidRPr="005E4AC0">
        <w:t>This form can be used to request a court order that will require the Respondent to 1) surrender to law enforcement all firearms, ammunition, and any license to carry a concealed weapon or firearm in their possession, custody or control; and 2) be prohibited from purchasing, attempting to purchase, receiving, or possessing any firearms or ammunition for a specified period of time, up to one year.</w:t>
      </w:r>
    </w:p>
    <w:p w14:paraId="7805C874" w14:textId="77777777" w:rsidR="00962871" w:rsidRPr="005E4AC0" w:rsidRDefault="00962871" w:rsidP="00962871">
      <w:pPr>
        <w:widowControl w:val="0"/>
      </w:pPr>
    </w:p>
    <w:p w14:paraId="10E7F418" w14:textId="77777777" w:rsidR="00962871" w:rsidRPr="005E4AC0" w:rsidRDefault="00962871" w:rsidP="00962871">
      <w:pPr>
        <w:widowControl w:val="0"/>
      </w:pPr>
      <w:r w:rsidRPr="005E4AC0">
        <w:t xml:space="preserve">The Petitioner may also use this form to request a temporary ex </w:t>
      </w:r>
      <w:proofErr w:type="spellStart"/>
      <w:r w:rsidRPr="005E4AC0">
        <w:t>parte</w:t>
      </w:r>
      <w:proofErr w:type="spellEnd"/>
      <w:r w:rsidRPr="005E4AC0">
        <w:t xml:space="preserve"> risk protection order. A temporary ex </w:t>
      </w:r>
      <w:proofErr w:type="spellStart"/>
      <w:r w:rsidRPr="005E4AC0">
        <w:t>parte</w:t>
      </w:r>
      <w:proofErr w:type="spellEnd"/>
      <w:r w:rsidRPr="005E4AC0">
        <w:t xml:space="preserve"> risk protection order may be issued without notice to the Respondent upon a showing that the Respondent poses a significant danger of causing personal injury to himself or herself or others </w:t>
      </w:r>
      <w:proofErr w:type="gramStart"/>
      <w:r w:rsidRPr="005E4AC0">
        <w:t>in the near future</w:t>
      </w:r>
      <w:proofErr w:type="gramEnd"/>
      <w:r w:rsidRPr="005E4AC0">
        <w:t xml:space="preserve">. Such an order is in effect only until the hearing on the petition for a final risk protection order at which time the Respondent will have received notice and an opportunity to participate in the hearing. </w:t>
      </w:r>
    </w:p>
    <w:p w14:paraId="2D8BF870" w14:textId="77777777" w:rsidR="00962871" w:rsidRPr="005E4AC0" w:rsidRDefault="00962871" w:rsidP="00962871">
      <w:pPr>
        <w:widowControl w:val="0"/>
      </w:pPr>
    </w:p>
    <w:p w14:paraId="6DC6B19C" w14:textId="77777777" w:rsidR="00962871" w:rsidRPr="005E4AC0" w:rsidRDefault="00962871" w:rsidP="00962871">
      <w:pPr>
        <w:widowControl w:val="0"/>
      </w:pPr>
      <w:r w:rsidRPr="005E4AC0">
        <w:t xml:space="preserve">If the Petitioner requests a temporary ex </w:t>
      </w:r>
      <w:proofErr w:type="spellStart"/>
      <w:r w:rsidRPr="005E4AC0">
        <w:t>parte</w:t>
      </w:r>
      <w:proofErr w:type="spellEnd"/>
      <w:r w:rsidRPr="005E4AC0">
        <w:t xml:space="preserve"> risk protection order, there are two additional requirements that are not otherwise required for a petition for a final risk protection order: 1) the sworn facts that demonstrate that Respondent poses a significant danger of causing injury must be </w:t>
      </w:r>
      <w:r w:rsidRPr="005E4AC0">
        <w:rPr>
          <w:i/>
        </w:rPr>
        <w:t>based on personal knowledge</w:t>
      </w:r>
      <w:r w:rsidRPr="005E4AC0">
        <w:t xml:space="preserve">; and 2) the sworn facts must demonstrate that the danger may occur </w:t>
      </w:r>
      <w:r w:rsidRPr="005E4AC0">
        <w:rPr>
          <w:i/>
        </w:rPr>
        <w:t>in the near future</w:t>
      </w:r>
      <w:r w:rsidRPr="005E4AC0">
        <w:t>.</w:t>
      </w:r>
    </w:p>
    <w:p w14:paraId="7A988E1A" w14:textId="77777777" w:rsidR="00962871" w:rsidRPr="005E4AC0" w:rsidRDefault="00962871" w:rsidP="00962871">
      <w:pPr>
        <w:widowControl w:val="0"/>
      </w:pPr>
    </w:p>
    <w:p w14:paraId="499072F5" w14:textId="77777777" w:rsidR="00962871" w:rsidRPr="005E4AC0" w:rsidRDefault="00962871" w:rsidP="00962871">
      <w:pPr>
        <w:widowControl w:val="0"/>
      </w:pPr>
      <w:r w:rsidRPr="005E4AC0">
        <w:t xml:space="preserve">If issued, a temporary ex </w:t>
      </w:r>
      <w:proofErr w:type="spellStart"/>
      <w:r w:rsidRPr="005E4AC0">
        <w:t>parte</w:t>
      </w:r>
      <w:proofErr w:type="spellEnd"/>
      <w:r w:rsidRPr="005E4AC0">
        <w:t xml:space="preserve"> risk protection order 1) will require the Respondent to immediately surrender all firearms and ammunition in the Respondent’s custody, control, or possession and any license to carry a concealed weapon or firearm issued to the Respondent under section 790.06, Florida Statutes, and 2) will temporarily prohibit the Respondent from purchasing, attempting to purchase, receiving, or possessing a firearm or ammunition.</w:t>
      </w:r>
    </w:p>
    <w:p w14:paraId="4596F00E" w14:textId="77777777" w:rsidR="00962871" w:rsidRPr="005E4AC0" w:rsidRDefault="00962871" w:rsidP="00962871">
      <w:pPr>
        <w:widowControl w:val="0"/>
        <w:jc w:val="both"/>
      </w:pPr>
    </w:p>
    <w:p w14:paraId="4A8414C3" w14:textId="77777777" w:rsidR="00962871" w:rsidRPr="005E4AC0" w:rsidRDefault="00962871" w:rsidP="00962871">
      <w:pPr>
        <w:widowControl w:val="0"/>
        <w:jc w:val="both"/>
        <w:outlineLvl w:val="2"/>
      </w:pPr>
      <w:r w:rsidRPr="005E4AC0">
        <w:rPr>
          <w:b/>
          <w:bCs/>
        </w:rPr>
        <w:t>Where must this form be filed?</w:t>
      </w:r>
    </w:p>
    <w:p w14:paraId="481D6836" w14:textId="77777777" w:rsidR="00962871" w:rsidRPr="005E4AC0" w:rsidRDefault="00962871" w:rsidP="00962871">
      <w:pPr>
        <w:widowControl w:val="0"/>
      </w:pPr>
      <w:r w:rsidRPr="005E4AC0">
        <w:t xml:space="preserve">This petition must be filed in the clerk’s office for the circuit court 1) in the county where the Petitioner’s law enforcement office is located or 2) in the county where the Respondent resides. </w:t>
      </w:r>
    </w:p>
    <w:p w14:paraId="2B33C49F" w14:textId="77777777" w:rsidR="00962871" w:rsidRDefault="00962871" w:rsidP="00962871">
      <w:pPr>
        <w:widowControl w:val="0"/>
        <w:jc w:val="both"/>
      </w:pPr>
    </w:p>
    <w:p w14:paraId="7C0ADBE7" w14:textId="77777777" w:rsidR="00EF3553" w:rsidRPr="005E4AC0" w:rsidRDefault="00EF3553" w:rsidP="00962871">
      <w:pPr>
        <w:widowControl w:val="0"/>
        <w:jc w:val="both"/>
      </w:pPr>
    </w:p>
    <w:p w14:paraId="47A32C72" w14:textId="77777777" w:rsidR="00962871" w:rsidRPr="005E4AC0" w:rsidRDefault="00962871" w:rsidP="00962871">
      <w:pPr>
        <w:widowControl w:val="0"/>
        <w:jc w:val="both"/>
        <w:rPr>
          <w:b/>
        </w:rPr>
      </w:pPr>
      <w:r w:rsidRPr="005E4AC0">
        <w:rPr>
          <w:b/>
        </w:rPr>
        <w:t>What must be shown?</w:t>
      </w:r>
    </w:p>
    <w:p w14:paraId="59ECF13F" w14:textId="77777777" w:rsidR="00962871" w:rsidRPr="005E4AC0" w:rsidRDefault="00962871" w:rsidP="00962871">
      <w:pPr>
        <w:widowControl w:val="0"/>
      </w:pPr>
      <w:r w:rsidRPr="005E4AC0">
        <w:t xml:space="preserve">The petition and accompanying affidavit(s) must provide facts that give rise to a reasonable fear that Respondent poses a significant danger of causing personal injury to themselves/others by having a firearm or ammunition in their custody, control, or possession. The burden of persuasion for a temporary </w:t>
      </w:r>
      <w:r w:rsidRPr="005E4AC0">
        <w:lastRenderedPageBreak/>
        <w:t xml:space="preserve">ex </w:t>
      </w:r>
      <w:proofErr w:type="spellStart"/>
      <w:r w:rsidRPr="005E4AC0">
        <w:t>parte</w:t>
      </w:r>
      <w:proofErr w:type="spellEnd"/>
      <w:r w:rsidRPr="005E4AC0">
        <w:t xml:space="preserve"> risk protection order is “reasonable cause.” The burden of persuasion for a final risk protection order is “clear and convincing evidence.” </w:t>
      </w:r>
    </w:p>
    <w:p w14:paraId="71EFE3F0" w14:textId="77777777" w:rsidR="00962871" w:rsidRPr="005E4AC0" w:rsidRDefault="00962871" w:rsidP="00962871">
      <w:pPr>
        <w:widowControl w:val="0"/>
      </w:pPr>
    </w:p>
    <w:p w14:paraId="1B08572A" w14:textId="77777777" w:rsidR="00962871" w:rsidRPr="005E4AC0" w:rsidRDefault="00962871" w:rsidP="00962871">
      <w:pPr>
        <w:widowControl w:val="0"/>
      </w:pPr>
      <w:r w:rsidRPr="005E4AC0">
        <w:t>As much of the Respondent’s identifying and demographic information as possible must be included in the appropriate spaces in Section II.</w:t>
      </w:r>
    </w:p>
    <w:p w14:paraId="2A04AC2B" w14:textId="77777777" w:rsidR="00962871" w:rsidRPr="005E4AC0" w:rsidRDefault="00962871" w:rsidP="00962871">
      <w:pPr>
        <w:widowControl w:val="0"/>
      </w:pPr>
    </w:p>
    <w:p w14:paraId="104DB328" w14:textId="77777777" w:rsidR="00962871" w:rsidRPr="005E4AC0" w:rsidRDefault="00962871" w:rsidP="00962871">
      <w:pPr>
        <w:widowControl w:val="0"/>
        <w:rPr>
          <w:b/>
        </w:rPr>
      </w:pPr>
      <w:r w:rsidRPr="005E4AC0">
        <w:rPr>
          <w:b/>
        </w:rPr>
        <w:t>Other important instructions:</w:t>
      </w:r>
    </w:p>
    <w:p w14:paraId="0FDECE97" w14:textId="77777777" w:rsidR="00962871" w:rsidRPr="005E4AC0" w:rsidRDefault="00962871" w:rsidP="00962871">
      <w:pPr>
        <w:widowControl w:val="0"/>
      </w:pPr>
      <w:r w:rsidRPr="005E4AC0">
        <w:t xml:space="preserve">Depending on the facts and circumstances, the Petitioner may either file a petition only for a final risk protection </w:t>
      </w:r>
      <w:proofErr w:type="gramStart"/>
      <w:r w:rsidRPr="005E4AC0">
        <w:t>order, or</w:t>
      </w:r>
      <w:proofErr w:type="gramEnd"/>
      <w:r w:rsidRPr="005E4AC0">
        <w:t xml:space="preserve"> file a petition for a final risk protection order with a request for a temporary ex </w:t>
      </w:r>
      <w:proofErr w:type="spellStart"/>
      <w:r w:rsidRPr="005E4AC0">
        <w:t>parte</w:t>
      </w:r>
      <w:proofErr w:type="spellEnd"/>
      <w:r w:rsidRPr="005E4AC0">
        <w:t xml:space="preserve"> risk protection order.  The Petitioner should indicate immediately under the title whether the Petitioner </w:t>
      </w:r>
      <w:r w:rsidRPr="005E4AC0">
        <w:rPr>
          <w:b/>
        </w:rPr>
        <w:t>does</w:t>
      </w:r>
      <w:r w:rsidRPr="005E4AC0">
        <w:t xml:space="preserve"> or does </w:t>
      </w:r>
      <w:r w:rsidRPr="005E4AC0">
        <w:rPr>
          <w:b/>
        </w:rPr>
        <w:t>not</w:t>
      </w:r>
      <w:r w:rsidRPr="005E4AC0">
        <w:t xml:space="preserve"> request a temporary ex </w:t>
      </w:r>
      <w:proofErr w:type="spellStart"/>
      <w:r w:rsidRPr="005E4AC0">
        <w:t>parte</w:t>
      </w:r>
      <w:proofErr w:type="spellEnd"/>
      <w:r w:rsidRPr="005E4AC0">
        <w:t xml:space="preserve"> risk protection order.</w:t>
      </w:r>
    </w:p>
    <w:p w14:paraId="71A82E26" w14:textId="77777777" w:rsidR="00962871" w:rsidRPr="005E4AC0" w:rsidRDefault="00962871" w:rsidP="00962871">
      <w:pPr>
        <w:widowControl w:val="0"/>
      </w:pPr>
    </w:p>
    <w:p w14:paraId="5BFF69F4" w14:textId="77777777" w:rsidR="00962871" w:rsidRPr="005E4AC0" w:rsidRDefault="00962871" w:rsidP="00962871">
      <w:pPr>
        <w:rPr>
          <w:b/>
        </w:rPr>
      </w:pPr>
      <w:r w:rsidRPr="005E4AC0">
        <w:t xml:space="preserve">Pursuant to section 790.401(2)(h), Florida Statutes, there are no fees for filing a petition. </w:t>
      </w:r>
    </w:p>
    <w:p w14:paraId="7090A31C" w14:textId="77777777" w:rsidR="008D763B" w:rsidRDefault="008D763B" w:rsidP="008D763B">
      <w:pPr>
        <w:widowControl w:val="0"/>
        <w:rPr>
          <w:b/>
        </w:rPr>
      </w:pPr>
    </w:p>
    <w:p w14:paraId="77CE5178" w14:textId="77777777" w:rsidR="008D763B" w:rsidRDefault="008D763B" w:rsidP="008D763B">
      <w:pPr>
        <w:widowControl w:val="0"/>
        <w:rPr>
          <w:b/>
        </w:rPr>
      </w:pPr>
    </w:p>
    <w:p w14:paraId="411862CD" w14:textId="77777777" w:rsidR="008D763B" w:rsidRDefault="008D763B" w:rsidP="008D763B">
      <w:pPr>
        <w:widowControl w:val="0"/>
        <w:rPr>
          <w:b/>
        </w:rPr>
      </w:pPr>
    </w:p>
    <w:p w14:paraId="5F933633" w14:textId="77777777" w:rsidR="008D763B" w:rsidRDefault="008D763B" w:rsidP="008D763B">
      <w:pPr>
        <w:widowControl w:val="0"/>
        <w:rPr>
          <w:b/>
        </w:rPr>
      </w:pPr>
    </w:p>
    <w:p w14:paraId="2D9339AA" w14:textId="77777777" w:rsidR="008D763B" w:rsidRDefault="008D763B" w:rsidP="008D763B">
      <w:pPr>
        <w:widowControl w:val="0"/>
        <w:rPr>
          <w:b/>
        </w:rPr>
      </w:pPr>
    </w:p>
    <w:p w14:paraId="04180142" w14:textId="77777777" w:rsidR="008D763B" w:rsidRDefault="008D763B" w:rsidP="008D763B">
      <w:pPr>
        <w:widowControl w:val="0"/>
        <w:rPr>
          <w:b/>
        </w:rPr>
      </w:pPr>
    </w:p>
    <w:p w14:paraId="27F4F3EE" w14:textId="77777777" w:rsidR="008D763B" w:rsidRDefault="008D763B" w:rsidP="008D763B">
      <w:pPr>
        <w:widowControl w:val="0"/>
        <w:rPr>
          <w:b/>
        </w:rPr>
      </w:pPr>
    </w:p>
    <w:p w14:paraId="7B3EB8B7" w14:textId="77777777" w:rsidR="008D763B" w:rsidRDefault="008D763B" w:rsidP="008D763B">
      <w:pPr>
        <w:widowControl w:val="0"/>
        <w:rPr>
          <w:b/>
        </w:rPr>
      </w:pPr>
    </w:p>
    <w:p w14:paraId="30413AB8" w14:textId="77777777" w:rsidR="008D763B" w:rsidRDefault="008D763B" w:rsidP="008D763B">
      <w:pPr>
        <w:widowControl w:val="0"/>
        <w:rPr>
          <w:b/>
        </w:rPr>
      </w:pPr>
    </w:p>
    <w:p w14:paraId="51767098" w14:textId="77777777" w:rsidR="008D763B" w:rsidRDefault="008D763B" w:rsidP="008D763B">
      <w:pPr>
        <w:widowControl w:val="0"/>
        <w:rPr>
          <w:b/>
        </w:rPr>
      </w:pPr>
    </w:p>
    <w:p w14:paraId="47CA698F" w14:textId="77777777" w:rsidR="008D763B" w:rsidRDefault="008D763B" w:rsidP="008D763B">
      <w:pPr>
        <w:widowControl w:val="0"/>
        <w:rPr>
          <w:b/>
        </w:rPr>
      </w:pPr>
    </w:p>
    <w:p w14:paraId="3B4073D5" w14:textId="77777777" w:rsidR="008D763B" w:rsidRDefault="008D763B" w:rsidP="008D763B">
      <w:pPr>
        <w:widowControl w:val="0"/>
        <w:rPr>
          <w:b/>
        </w:rPr>
      </w:pPr>
    </w:p>
    <w:p w14:paraId="32A886E6" w14:textId="77777777" w:rsidR="008D763B" w:rsidRDefault="008D763B" w:rsidP="008D763B">
      <w:pPr>
        <w:widowControl w:val="0"/>
        <w:rPr>
          <w:b/>
        </w:rPr>
      </w:pPr>
    </w:p>
    <w:p w14:paraId="064BFB34" w14:textId="77777777" w:rsidR="008D763B" w:rsidRDefault="008D763B" w:rsidP="008D763B">
      <w:pPr>
        <w:widowControl w:val="0"/>
        <w:rPr>
          <w:b/>
        </w:rPr>
      </w:pPr>
    </w:p>
    <w:p w14:paraId="2BF09E9B" w14:textId="77777777" w:rsidR="008D763B" w:rsidRDefault="008D763B" w:rsidP="008D763B">
      <w:pPr>
        <w:widowControl w:val="0"/>
        <w:rPr>
          <w:b/>
        </w:rPr>
      </w:pPr>
    </w:p>
    <w:p w14:paraId="49017A4C" w14:textId="77777777" w:rsidR="008D763B" w:rsidRDefault="008D763B" w:rsidP="008D763B">
      <w:pPr>
        <w:widowControl w:val="0"/>
        <w:rPr>
          <w:b/>
        </w:rPr>
      </w:pPr>
    </w:p>
    <w:p w14:paraId="58BD9537" w14:textId="77777777" w:rsidR="008D763B" w:rsidRDefault="008D763B" w:rsidP="008D763B">
      <w:pPr>
        <w:widowControl w:val="0"/>
        <w:rPr>
          <w:b/>
        </w:rPr>
      </w:pPr>
    </w:p>
    <w:p w14:paraId="7C12567D" w14:textId="77777777" w:rsidR="008D763B" w:rsidRDefault="008D763B" w:rsidP="008D763B">
      <w:pPr>
        <w:widowControl w:val="0"/>
        <w:rPr>
          <w:b/>
        </w:rPr>
      </w:pPr>
    </w:p>
    <w:p w14:paraId="668CEEBF" w14:textId="77777777" w:rsidR="008D763B" w:rsidRDefault="008D763B" w:rsidP="008D763B">
      <w:pPr>
        <w:widowControl w:val="0"/>
        <w:rPr>
          <w:b/>
        </w:rPr>
      </w:pPr>
    </w:p>
    <w:p w14:paraId="47B0009C" w14:textId="77777777" w:rsidR="008D763B" w:rsidRDefault="008D763B" w:rsidP="008D763B">
      <w:pPr>
        <w:widowControl w:val="0"/>
        <w:rPr>
          <w:b/>
        </w:rPr>
      </w:pPr>
    </w:p>
    <w:p w14:paraId="461437BD" w14:textId="77777777" w:rsidR="008D763B" w:rsidRDefault="008D763B" w:rsidP="008D763B">
      <w:pPr>
        <w:widowControl w:val="0"/>
        <w:rPr>
          <w:b/>
        </w:rPr>
      </w:pPr>
    </w:p>
    <w:p w14:paraId="10AB2A0D" w14:textId="77777777" w:rsidR="008D763B" w:rsidRDefault="008D763B" w:rsidP="008D763B">
      <w:pPr>
        <w:widowControl w:val="0"/>
        <w:rPr>
          <w:b/>
        </w:rPr>
      </w:pPr>
    </w:p>
    <w:p w14:paraId="1178E6C7" w14:textId="2057C7B2" w:rsidR="008D763B" w:rsidRDefault="008D763B" w:rsidP="008D763B">
      <w:pPr>
        <w:widowControl w:val="0"/>
        <w:rPr>
          <w:b/>
        </w:rPr>
      </w:pPr>
    </w:p>
    <w:p w14:paraId="6294B6AD" w14:textId="7E3101D5" w:rsidR="00236670" w:rsidRDefault="00236670" w:rsidP="008D763B">
      <w:pPr>
        <w:widowControl w:val="0"/>
        <w:rPr>
          <w:b/>
        </w:rPr>
      </w:pPr>
    </w:p>
    <w:p w14:paraId="3920334D" w14:textId="235CF29B" w:rsidR="00236670" w:rsidRDefault="00236670" w:rsidP="008D763B">
      <w:pPr>
        <w:widowControl w:val="0"/>
        <w:rPr>
          <w:b/>
        </w:rPr>
      </w:pPr>
    </w:p>
    <w:p w14:paraId="3FD3F1C9" w14:textId="40EF7ED1" w:rsidR="00236670" w:rsidRDefault="00236670" w:rsidP="008D763B">
      <w:pPr>
        <w:widowControl w:val="0"/>
        <w:rPr>
          <w:b/>
        </w:rPr>
      </w:pPr>
    </w:p>
    <w:p w14:paraId="3EE0E6C0" w14:textId="550130E3" w:rsidR="00236670" w:rsidRDefault="00236670" w:rsidP="008D763B">
      <w:pPr>
        <w:widowControl w:val="0"/>
        <w:rPr>
          <w:b/>
        </w:rPr>
      </w:pPr>
    </w:p>
    <w:p w14:paraId="29BD45D7" w14:textId="77777777" w:rsidR="00236670" w:rsidRDefault="00236670" w:rsidP="008D763B">
      <w:pPr>
        <w:widowControl w:val="0"/>
        <w:rPr>
          <w:b/>
        </w:rPr>
      </w:pPr>
    </w:p>
    <w:p w14:paraId="663A20A8" w14:textId="77777777" w:rsidR="008D763B" w:rsidRDefault="008D763B" w:rsidP="008D763B">
      <w:pPr>
        <w:widowControl w:val="0"/>
        <w:rPr>
          <w:b/>
        </w:rPr>
      </w:pPr>
    </w:p>
    <w:p w14:paraId="5F03A7FE" w14:textId="77777777" w:rsidR="008D763B" w:rsidRDefault="008D763B" w:rsidP="008D763B">
      <w:pPr>
        <w:widowControl w:val="0"/>
        <w:rPr>
          <w:b/>
        </w:rPr>
      </w:pPr>
    </w:p>
    <w:p w14:paraId="2A50A8BF" w14:textId="77777777" w:rsidR="008D763B" w:rsidRDefault="008D763B" w:rsidP="008D763B">
      <w:pPr>
        <w:widowControl w:val="0"/>
        <w:rPr>
          <w:b/>
        </w:rPr>
      </w:pPr>
    </w:p>
    <w:p w14:paraId="73666952" w14:textId="77777777" w:rsidR="008D763B" w:rsidRDefault="008D763B" w:rsidP="008D763B">
      <w:pPr>
        <w:widowControl w:val="0"/>
        <w:rPr>
          <w:b/>
        </w:rPr>
      </w:pPr>
    </w:p>
    <w:p w14:paraId="3AE368FF" w14:textId="77777777" w:rsidR="008D763B" w:rsidRDefault="008D763B" w:rsidP="008D763B">
      <w:pPr>
        <w:widowControl w:val="0"/>
        <w:rPr>
          <w:b/>
        </w:rPr>
      </w:pPr>
    </w:p>
    <w:p w14:paraId="413FE25E" w14:textId="77777777" w:rsidR="008D763B" w:rsidRDefault="008D763B" w:rsidP="008D763B">
      <w:pPr>
        <w:widowControl w:val="0"/>
        <w:rPr>
          <w:b/>
        </w:rPr>
      </w:pPr>
    </w:p>
    <w:p w14:paraId="4ADC00EC" w14:textId="77777777" w:rsidR="008D763B" w:rsidRDefault="008D763B" w:rsidP="008D763B">
      <w:pPr>
        <w:widowControl w:val="0"/>
        <w:rPr>
          <w:b/>
        </w:rPr>
      </w:pPr>
    </w:p>
    <w:p w14:paraId="751C303A" w14:textId="77777777" w:rsidR="00962871" w:rsidRPr="005E4AC0" w:rsidRDefault="00962871" w:rsidP="008D763B">
      <w:pPr>
        <w:widowControl w:val="0"/>
        <w:rPr>
          <w:b/>
        </w:rPr>
      </w:pPr>
      <w:r w:rsidRPr="005E4AC0">
        <w:rPr>
          <w:b/>
        </w:rPr>
        <w:t xml:space="preserve">IN THE CIRCUIT COURT OF THE </w:t>
      </w:r>
      <w:r w:rsidRPr="005E4AC0">
        <w:t>_______________________</w:t>
      </w:r>
      <w:r w:rsidRPr="005E4AC0">
        <w:rPr>
          <w:b/>
        </w:rPr>
        <w:t xml:space="preserve"> JUDICIAL CIRCUIT,</w:t>
      </w:r>
    </w:p>
    <w:p w14:paraId="557320BF" w14:textId="77777777" w:rsidR="00962871" w:rsidRPr="005E4AC0" w:rsidRDefault="00962871" w:rsidP="00962871">
      <w:pPr>
        <w:jc w:val="center"/>
      </w:pPr>
      <w:r w:rsidRPr="005E4AC0">
        <w:rPr>
          <w:b/>
        </w:rPr>
        <w:t xml:space="preserve">IN AND FOR </w:t>
      </w:r>
      <w:r w:rsidRPr="005E4AC0">
        <w:t>________________________</w:t>
      </w:r>
      <w:r w:rsidRPr="005E4AC0">
        <w:rPr>
          <w:b/>
        </w:rPr>
        <w:t xml:space="preserve"> COUNTY, FLORIDA</w:t>
      </w:r>
    </w:p>
    <w:p w14:paraId="3CBC2D02" w14:textId="77777777" w:rsidR="00962871" w:rsidRPr="005E4AC0" w:rsidRDefault="00962871" w:rsidP="00962871">
      <w:pPr>
        <w:widowControl w:val="0"/>
      </w:pPr>
    </w:p>
    <w:p w14:paraId="1A17759A" w14:textId="77777777" w:rsidR="00962871" w:rsidRPr="005E4AC0" w:rsidRDefault="00962871" w:rsidP="00962871">
      <w:pPr>
        <w:widowControl w:val="0"/>
      </w:pPr>
    </w:p>
    <w:p w14:paraId="1107608D" w14:textId="77777777" w:rsidR="00962871" w:rsidRPr="005E4AC0" w:rsidRDefault="00962871" w:rsidP="00962871">
      <w:pPr>
        <w:tabs>
          <w:tab w:val="left" w:pos="3960"/>
        </w:tabs>
      </w:pPr>
      <w:r w:rsidRPr="005E4AC0">
        <w:rPr>
          <w:u w:val="single"/>
        </w:rPr>
        <w:tab/>
      </w:r>
      <w:r w:rsidRPr="005E4AC0">
        <w:t>,</w:t>
      </w:r>
    </w:p>
    <w:p w14:paraId="630FBF43" w14:textId="77777777" w:rsidR="00962871" w:rsidRPr="005E4AC0" w:rsidRDefault="00962871" w:rsidP="00962871">
      <w:pPr>
        <w:tabs>
          <w:tab w:val="left" w:pos="2880"/>
        </w:tabs>
      </w:pPr>
      <w:r w:rsidRPr="005E4AC0">
        <w:tab/>
        <w:t xml:space="preserve">Petitioner </w:t>
      </w:r>
    </w:p>
    <w:p w14:paraId="6E295676" w14:textId="77777777" w:rsidR="00962871" w:rsidRPr="005E4AC0" w:rsidRDefault="00962871" w:rsidP="00962871">
      <w:pPr>
        <w:tabs>
          <w:tab w:val="left" w:pos="540"/>
        </w:tabs>
      </w:pPr>
      <w:r w:rsidRPr="005E4AC0">
        <w:tab/>
        <w:t>(Law Enforcement Officer/Agency)</w:t>
      </w:r>
    </w:p>
    <w:p w14:paraId="42E6E700" w14:textId="77777777" w:rsidR="00962871" w:rsidRPr="005E4AC0" w:rsidRDefault="00962871" w:rsidP="00962871">
      <w:pPr>
        <w:widowControl w:val="0"/>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2F38C7D6" w14:textId="77777777" w:rsidR="00962871" w:rsidRPr="005E4AC0" w:rsidRDefault="00962871" w:rsidP="00962871">
      <w:pPr>
        <w:tabs>
          <w:tab w:val="left" w:pos="5760"/>
          <w:tab w:val="left" w:pos="9360"/>
        </w:tabs>
      </w:pPr>
    </w:p>
    <w:p w14:paraId="3057389B" w14:textId="77777777" w:rsidR="00962871" w:rsidRPr="005E4AC0" w:rsidRDefault="00962871" w:rsidP="00962871">
      <w:pPr>
        <w:tabs>
          <w:tab w:val="left" w:pos="5760"/>
          <w:tab w:val="left" w:pos="9360"/>
        </w:tabs>
        <w:rPr>
          <w:u w:val="single"/>
        </w:rPr>
      </w:pPr>
      <w:r w:rsidRPr="005E4AC0">
        <w:t>v.</w:t>
      </w:r>
      <w:r w:rsidRPr="005E4AC0">
        <w:tab/>
        <w:t xml:space="preserve">Division: </w:t>
      </w:r>
      <w:r w:rsidRPr="005E4AC0">
        <w:rPr>
          <w:u w:val="single"/>
        </w:rPr>
        <w:tab/>
      </w:r>
    </w:p>
    <w:p w14:paraId="1D236050" w14:textId="77777777" w:rsidR="00962871" w:rsidRPr="005E4AC0" w:rsidRDefault="00962871" w:rsidP="00962871">
      <w:pPr>
        <w:widowControl w:val="0"/>
        <w:tabs>
          <w:tab w:val="left" w:pos="5760"/>
          <w:tab w:val="left" w:pos="9360"/>
        </w:tabs>
        <w:rPr>
          <w:u w:val="single"/>
        </w:rPr>
      </w:pPr>
    </w:p>
    <w:p w14:paraId="713293E8" w14:textId="77777777" w:rsidR="00962871" w:rsidRPr="005E4AC0" w:rsidRDefault="00962871" w:rsidP="00962871">
      <w:pPr>
        <w:tabs>
          <w:tab w:val="left" w:pos="3960"/>
        </w:tabs>
      </w:pPr>
      <w:r w:rsidRPr="005E4AC0">
        <w:rPr>
          <w:u w:val="single"/>
        </w:rPr>
        <w:tab/>
      </w:r>
      <w:r w:rsidRPr="005E4AC0">
        <w:t>,</w:t>
      </w:r>
    </w:p>
    <w:p w14:paraId="3C6129FC" w14:textId="77777777" w:rsidR="00962871" w:rsidRPr="005E4AC0" w:rsidRDefault="00962871" w:rsidP="00962871">
      <w:pPr>
        <w:tabs>
          <w:tab w:val="left" w:pos="2880"/>
        </w:tabs>
      </w:pPr>
      <w:r w:rsidRPr="005E4AC0">
        <w:tab/>
        <w:t xml:space="preserve">Respondent </w:t>
      </w:r>
    </w:p>
    <w:p w14:paraId="76948861" w14:textId="77777777" w:rsidR="00962871" w:rsidRPr="005E4AC0" w:rsidRDefault="00962871" w:rsidP="00962871">
      <w:pPr>
        <w:widowControl w:val="0"/>
      </w:pPr>
    </w:p>
    <w:p w14:paraId="3B40D74B" w14:textId="77777777" w:rsidR="00962871" w:rsidRPr="005E4AC0" w:rsidRDefault="00962871" w:rsidP="00962871">
      <w:pPr>
        <w:widowControl w:val="0"/>
        <w:jc w:val="center"/>
        <w:rPr>
          <w:b/>
          <w:bCs/>
          <w:spacing w:val="-16"/>
          <w:u w:val="single"/>
        </w:rPr>
      </w:pPr>
      <w:r w:rsidRPr="005E4AC0">
        <w:rPr>
          <w:b/>
          <w:bCs/>
          <w:u w:val="single"/>
        </w:rPr>
        <w:t>PETITION</w:t>
      </w:r>
      <w:r w:rsidRPr="005E4AC0">
        <w:rPr>
          <w:b/>
          <w:bCs/>
          <w:spacing w:val="-15"/>
          <w:u w:val="single"/>
        </w:rPr>
        <w:t xml:space="preserve"> </w:t>
      </w:r>
      <w:r w:rsidRPr="005E4AC0">
        <w:rPr>
          <w:b/>
          <w:bCs/>
          <w:u w:val="single"/>
        </w:rPr>
        <w:t xml:space="preserve">FOR </w:t>
      </w:r>
      <w:r w:rsidRPr="005E4AC0">
        <w:rPr>
          <w:b/>
          <w:bCs/>
          <w:spacing w:val="-16"/>
          <w:u w:val="single"/>
        </w:rPr>
        <w:t>RISK PROTECTION ORDER</w:t>
      </w:r>
    </w:p>
    <w:p w14:paraId="41901B02" w14:textId="77777777" w:rsidR="00962871" w:rsidRPr="005E4AC0" w:rsidRDefault="00962871" w:rsidP="00962871">
      <w:pPr>
        <w:widowControl w:val="0"/>
        <w:jc w:val="center"/>
        <w:rPr>
          <w:bCs/>
          <w:spacing w:val="-16"/>
        </w:rPr>
      </w:pPr>
      <w:r w:rsidRPr="005E4AC0">
        <w:rPr>
          <w:bCs/>
          <w:spacing w:val="-16"/>
        </w:rPr>
        <w:t>(With or Without Request for Temporary Ex Parte Risk Protection Order)</w:t>
      </w:r>
    </w:p>
    <w:p w14:paraId="5068EF7F" w14:textId="77777777" w:rsidR="00962871" w:rsidRPr="005E4AC0" w:rsidRDefault="00962871" w:rsidP="00962871">
      <w:pPr>
        <w:widowControl w:val="0"/>
        <w:rPr>
          <w:bCs/>
        </w:rPr>
      </w:pPr>
    </w:p>
    <w:p w14:paraId="64B8B7D2" w14:textId="77777777" w:rsidR="00962871" w:rsidRPr="005E4AC0" w:rsidRDefault="00962871" w:rsidP="00962871">
      <w:pPr>
        <w:widowControl w:val="0"/>
        <w:spacing w:line="360" w:lineRule="auto"/>
      </w:pPr>
      <w:r w:rsidRPr="005E4AC0">
        <w:t xml:space="preserve">This petition </w:t>
      </w:r>
      <w:sdt>
        <w:sdtPr>
          <w:id w:val="-1860033179"/>
          <w14:checkbox>
            <w14:checked w14:val="0"/>
            <w14:checkedState w14:val="2612" w14:font="MS Gothic"/>
            <w14:uncheckedState w14:val="2610" w14:font="MS Gothic"/>
          </w14:checkbox>
        </w:sdtPr>
        <w:sdtEndPr/>
        <w:sdtContent>
          <w:r w:rsidRPr="005E4AC0">
            <w:rPr>
              <w:rFonts w:ascii="Segoe UI Symbol" w:eastAsia="MS Gothic" w:hAnsi="Segoe UI Symbol" w:cs="Segoe UI Symbol"/>
            </w:rPr>
            <w:t>☐</w:t>
          </w:r>
        </w:sdtContent>
      </w:sdt>
      <w:r w:rsidRPr="005E4AC0">
        <w:t xml:space="preserve"> </w:t>
      </w:r>
      <w:r w:rsidRPr="005E4AC0">
        <w:rPr>
          <w:b/>
        </w:rPr>
        <w:t>DOES</w:t>
      </w:r>
      <w:r w:rsidRPr="005E4AC0">
        <w:t xml:space="preserve"> or </w:t>
      </w:r>
      <w:sdt>
        <w:sdtPr>
          <w:id w:val="478344085"/>
          <w14:checkbox>
            <w14:checked w14:val="0"/>
            <w14:checkedState w14:val="2612" w14:font="MS Gothic"/>
            <w14:uncheckedState w14:val="2610" w14:font="MS Gothic"/>
          </w14:checkbox>
        </w:sdtPr>
        <w:sdtEndPr/>
        <w:sdtContent>
          <w:r w:rsidRPr="005E4AC0">
            <w:rPr>
              <w:rFonts w:ascii="Segoe UI Symbol" w:eastAsia="MS Gothic" w:hAnsi="Segoe UI Symbol" w:cs="Segoe UI Symbol"/>
            </w:rPr>
            <w:t>☐</w:t>
          </w:r>
        </w:sdtContent>
      </w:sdt>
      <w:r w:rsidRPr="005E4AC0">
        <w:t xml:space="preserve"> </w:t>
      </w:r>
      <w:r w:rsidRPr="005E4AC0">
        <w:rPr>
          <w:b/>
        </w:rPr>
        <w:t>DOES NOT</w:t>
      </w:r>
      <w:r w:rsidRPr="005E4AC0">
        <w:t xml:space="preserve"> request a Temporary Ex Parte Risk Protection Order.</w:t>
      </w:r>
    </w:p>
    <w:p w14:paraId="1D70E795" w14:textId="77777777" w:rsidR="00962871" w:rsidRPr="005E4AC0" w:rsidRDefault="00962871" w:rsidP="00962871">
      <w:pPr>
        <w:widowControl w:val="0"/>
        <w:spacing w:line="360" w:lineRule="auto"/>
        <w:outlineLvl w:val="4"/>
        <w:rPr>
          <w:b/>
          <w:bCs/>
        </w:rPr>
      </w:pPr>
      <w:r w:rsidRPr="005E4AC0">
        <w:rPr>
          <w:b/>
          <w:bCs/>
        </w:rPr>
        <w:t xml:space="preserve">SECTION I. </w:t>
      </w:r>
      <w:r w:rsidRPr="005E4AC0">
        <w:rPr>
          <w:b/>
          <w:bCs/>
          <w:spacing w:val="38"/>
        </w:rPr>
        <w:t xml:space="preserve"> </w:t>
      </w:r>
      <w:r w:rsidRPr="005E4AC0">
        <w:rPr>
          <w:b/>
          <w:bCs/>
        </w:rPr>
        <w:t>PETITIONER</w:t>
      </w:r>
    </w:p>
    <w:p w14:paraId="0F70EF03" w14:textId="77777777" w:rsidR="00962871" w:rsidRPr="005E4AC0" w:rsidRDefault="00962871" w:rsidP="00962871">
      <w:pPr>
        <w:widowControl w:val="0"/>
        <w:spacing w:line="360" w:lineRule="auto"/>
        <w:outlineLvl w:val="4"/>
      </w:pPr>
      <w:r w:rsidRPr="005E4AC0">
        <w:rPr>
          <w:b/>
          <w:bCs/>
        </w:rPr>
        <w:t>Petitioner must be a law enforcement officer or a law enforcement agency.</w:t>
      </w:r>
    </w:p>
    <w:p w14:paraId="7A8DFC2F" w14:textId="77777777" w:rsidR="00962871" w:rsidRPr="005E4AC0" w:rsidRDefault="00962871" w:rsidP="00962871">
      <w:pPr>
        <w:widowControl w:val="0"/>
        <w:numPr>
          <w:ilvl w:val="0"/>
          <w:numId w:val="1"/>
        </w:numPr>
        <w:tabs>
          <w:tab w:val="left" w:pos="9360"/>
        </w:tabs>
        <w:spacing w:line="360" w:lineRule="auto"/>
        <w:ind w:left="720"/>
      </w:pPr>
      <w:r w:rsidRPr="005E4AC0">
        <w:t xml:space="preserve">Petitioner’s full legal name or name of petitioning agency: </w:t>
      </w:r>
      <w:r w:rsidRPr="005E4AC0">
        <w:rPr>
          <w:u w:val="single"/>
        </w:rPr>
        <w:tab/>
      </w:r>
    </w:p>
    <w:p w14:paraId="34109CD3" w14:textId="77777777" w:rsidR="00962871" w:rsidRPr="005E4AC0" w:rsidRDefault="00962871" w:rsidP="00962871">
      <w:pPr>
        <w:widowControl w:val="0"/>
        <w:numPr>
          <w:ilvl w:val="0"/>
          <w:numId w:val="1"/>
        </w:numPr>
        <w:ind w:left="720"/>
      </w:pPr>
      <w:r w:rsidRPr="005E4AC0">
        <w:t xml:space="preserve">Petitioner’s office/agency is located at </w:t>
      </w:r>
      <w:r w:rsidRPr="005E4AC0">
        <w:rPr>
          <w:i/>
        </w:rPr>
        <w:t>{street</w:t>
      </w:r>
      <w:r w:rsidRPr="005E4AC0">
        <w:rPr>
          <w:i/>
          <w:spacing w:val="-10"/>
        </w:rPr>
        <w:t xml:space="preserve"> </w:t>
      </w:r>
      <w:r w:rsidRPr="005E4AC0">
        <w:rPr>
          <w:i/>
        </w:rPr>
        <w:t>address, city, state, and zip</w:t>
      </w:r>
      <w:r w:rsidRPr="005E4AC0">
        <w:rPr>
          <w:i/>
          <w:spacing w:val="-2"/>
        </w:rPr>
        <w:t xml:space="preserve"> </w:t>
      </w:r>
      <w:r w:rsidRPr="005E4AC0">
        <w:rPr>
          <w:i/>
        </w:rPr>
        <w:t>code}</w:t>
      </w:r>
      <w:r w:rsidRPr="005E4AC0">
        <w:t>:</w:t>
      </w:r>
    </w:p>
    <w:p w14:paraId="7C5D06F7" w14:textId="77777777" w:rsidR="00962871" w:rsidRPr="005E4AC0" w:rsidRDefault="00962871" w:rsidP="00962871">
      <w:pPr>
        <w:widowControl w:val="0"/>
        <w:tabs>
          <w:tab w:val="left" w:pos="9360"/>
        </w:tabs>
        <w:ind w:left="720"/>
        <w:rPr>
          <w:u w:val="single"/>
        </w:rPr>
      </w:pPr>
      <w:r w:rsidRPr="005E4AC0">
        <w:rPr>
          <w:u w:val="single"/>
        </w:rPr>
        <w:tab/>
      </w:r>
    </w:p>
    <w:p w14:paraId="17E13A67" w14:textId="77777777" w:rsidR="00962871" w:rsidRPr="005E4AC0" w:rsidRDefault="00962871" w:rsidP="00962871">
      <w:pPr>
        <w:widowControl w:val="0"/>
        <w:spacing w:line="30" w:lineRule="atLeast"/>
        <w:rPr>
          <w:b/>
          <w:bCs/>
        </w:rPr>
      </w:pPr>
    </w:p>
    <w:p w14:paraId="368A40E2" w14:textId="77777777" w:rsidR="00962871" w:rsidRPr="005E4AC0" w:rsidRDefault="00962871" w:rsidP="00962871">
      <w:pPr>
        <w:widowControl w:val="0"/>
        <w:numPr>
          <w:ilvl w:val="0"/>
          <w:numId w:val="1"/>
        </w:numPr>
        <w:tabs>
          <w:tab w:val="left" w:pos="9360"/>
        </w:tabs>
        <w:spacing w:line="360" w:lineRule="auto"/>
        <w:ind w:left="720"/>
      </w:pPr>
      <w:r w:rsidRPr="005E4AC0">
        <w:t xml:space="preserve">Petitioner’s telephone number for 24 hour accessibility: </w:t>
      </w:r>
      <w:r w:rsidRPr="005E4AC0">
        <w:rPr>
          <w:u w:val="single"/>
        </w:rPr>
        <w:tab/>
      </w:r>
    </w:p>
    <w:p w14:paraId="70E7F22B" w14:textId="77777777" w:rsidR="00962871" w:rsidRPr="005E4AC0" w:rsidRDefault="00962871" w:rsidP="00962871">
      <w:pPr>
        <w:widowControl w:val="0"/>
        <w:spacing w:line="360" w:lineRule="auto"/>
        <w:rPr>
          <w:i/>
        </w:rPr>
      </w:pPr>
      <w:r w:rsidRPr="005E4AC0">
        <w:rPr>
          <w:b/>
          <w:bCs/>
        </w:rPr>
        <w:t xml:space="preserve">SECTION II. </w:t>
      </w:r>
      <w:r w:rsidRPr="005E4AC0">
        <w:rPr>
          <w:b/>
          <w:bCs/>
          <w:spacing w:val="39"/>
        </w:rPr>
        <w:t xml:space="preserve"> </w:t>
      </w:r>
      <w:r w:rsidRPr="005E4AC0">
        <w:rPr>
          <w:b/>
          <w:bCs/>
        </w:rPr>
        <w:t xml:space="preserve">RESPONDENT </w:t>
      </w:r>
      <w:r w:rsidRPr="005E4AC0">
        <w:rPr>
          <w:bCs/>
          <w:i/>
        </w:rPr>
        <w:t>{Petitioner is to fill out as much information as possible.}</w:t>
      </w:r>
    </w:p>
    <w:p w14:paraId="0D42542F"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rPr>
        <w:t xml:space="preserve">Respondent’s full legal name: </w:t>
      </w:r>
      <w:r w:rsidRPr="005E4AC0">
        <w:rPr>
          <w:rFonts w:ascii="Times New Roman" w:hAnsi="Times New Roman"/>
          <w:sz w:val="24"/>
          <w:szCs w:val="24"/>
          <w:u w:val="single"/>
        </w:rPr>
        <w:tab/>
      </w:r>
    </w:p>
    <w:p w14:paraId="44A44C97" w14:textId="77777777" w:rsidR="00962871" w:rsidRPr="005E4AC0" w:rsidRDefault="00962871" w:rsidP="00962871">
      <w:pPr>
        <w:pStyle w:val="ListParagraph"/>
        <w:numPr>
          <w:ilvl w:val="0"/>
          <w:numId w:val="3"/>
        </w:numPr>
        <w:spacing w:line="360" w:lineRule="auto"/>
        <w:rPr>
          <w:rFonts w:ascii="Times New Roman" w:hAnsi="Times New Roman"/>
          <w:sz w:val="24"/>
          <w:szCs w:val="24"/>
        </w:rPr>
      </w:pPr>
      <w:r w:rsidRPr="005E4AC0">
        <w:rPr>
          <w:rFonts w:ascii="Times New Roman" w:hAnsi="Times New Roman"/>
          <w:sz w:val="24"/>
          <w:szCs w:val="24"/>
        </w:rPr>
        <w:t xml:space="preserve">Respondent’s address: </w:t>
      </w:r>
      <w:r w:rsidRPr="005E4AC0">
        <w:rPr>
          <w:rFonts w:ascii="Times New Roman" w:hAnsi="Times New Roman"/>
          <w:i/>
          <w:sz w:val="24"/>
          <w:szCs w:val="24"/>
        </w:rPr>
        <w:t>{street address, city, state, and zip</w:t>
      </w:r>
      <w:r w:rsidRPr="005E4AC0">
        <w:rPr>
          <w:rFonts w:ascii="Times New Roman" w:hAnsi="Times New Roman"/>
          <w:i/>
          <w:spacing w:val="-14"/>
          <w:sz w:val="24"/>
          <w:szCs w:val="24"/>
        </w:rPr>
        <w:t xml:space="preserve"> </w:t>
      </w:r>
      <w:r w:rsidRPr="005E4AC0">
        <w:rPr>
          <w:rFonts w:ascii="Times New Roman" w:hAnsi="Times New Roman"/>
          <w:i/>
          <w:sz w:val="24"/>
          <w:szCs w:val="24"/>
        </w:rPr>
        <w:t>code}</w:t>
      </w:r>
    </w:p>
    <w:p w14:paraId="6E1B1B90" w14:textId="77777777" w:rsidR="00962871" w:rsidRPr="005E4AC0" w:rsidRDefault="00962871" w:rsidP="00962871">
      <w:pPr>
        <w:pStyle w:val="ListParagraph"/>
        <w:tabs>
          <w:tab w:val="left" w:pos="9360"/>
        </w:tabs>
        <w:spacing w:line="360" w:lineRule="auto"/>
        <w:ind w:left="720"/>
        <w:rPr>
          <w:rFonts w:ascii="Times New Roman" w:hAnsi="Times New Roman"/>
          <w:sz w:val="24"/>
          <w:szCs w:val="24"/>
          <w:u w:val="single"/>
        </w:rPr>
      </w:pPr>
      <w:r w:rsidRPr="005E4AC0">
        <w:rPr>
          <w:rFonts w:ascii="Times New Roman" w:hAnsi="Times New Roman"/>
          <w:sz w:val="24"/>
          <w:szCs w:val="24"/>
          <w:u w:val="single"/>
        </w:rPr>
        <w:tab/>
      </w:r>
    </w:p>
    <w:p w14:paraId="20FD53EF" w14:textId="77777777" w:rsidR="00962871" w:rsidRPr="005E4AC0" w:rsidRDefault="00962871" w:rsidP="00962871">
      <w:pPr>
        <w:pStyle w:val="ListParagraph"/>
        <w:numPr>
          <w:ilvl w:val="0"/>
          <w:numId w:val="3"/>
        </w:numPr>
        <w:spacing w:line="360" w:lineRule="auto"/>
        <w:rPr>
          <w:rFonts w:ascii="Times New Roman" w:hAnsi="Times New Roman"/>
          <w:sz w:val="24"/>
          <w:szCs w:val="24"/>
          <w:u w:val="single" w:color="000000"/>
        </w:rPr>
      </w:pPr>
      <w:r w:rsidRPr="005E4AC0">
        <w:rPr>
          <w:rFonts w:ascii="Times New Roman" w:hAnsi="Times New Roman"/>
          <w:sz w:val="24"/>
          <w:szCs w:val="24"/>
          <w:u w:color="000000"/>
        </w:rPr>
        <w:t xml:space="preserve">Identifying information </w:t>
      </w:r>
      <w:r w:rsidRPr="005E4AC0">
        <w:rPr>
          <w:rFonts w:ascii="Times New Roman" w:hAnsi="Times New Roman"/>
          <w:sz w:val="24"/>
          <w:szCs w:val="24"/>
        </w:rPr>
        <w:t>of</w:t>
      </w:r>
      <w:r w:rsidRPr="005E4AC0">
        <w:rPr>
          <w:rFonts w:ascii="Times New Roman" w:hAnsi="Times New Roman"/>
          <w:spacing w:val="-14"/>
          <w:sz w:val="24"/>
          <w:szCs w:val="24"/>
        </w:rPr>
        <w:t xml:space="preserve"> </w:t>
      </w:r>
      <w:r w:rsidRPr="005E4AC0">
        <w:rPr>
          <w:rFonts w:ascii="Times New Roman" w:hAnsi="Times New Roman"/>
          <w:sz w:val="24"/>
          <w:szCs w:val="24"/>
        </w:rPr>
        <w:t xml:space="preserve">Respondent: </w:t>
      </w:r>
    </w:p>
    <w:p w14:paraId="3189AB9A" w14:textId="77777777" w:rsidR="00962871" w:rsidRPr="005E4AC0" w:rsidRDefault="00962871" w:rsidP="00962871">
      <w:pPr>
        <w:tabs>
          <w:tab w:val="left" w:pos="2880"/>
          <w:tab w:val="left" w:pos="3060"/>
          <w:tab w:val="left" w:pos="5940"/>
          <w:tab w:val="left" w:pos="7110"/>
          <w:tab w:val="left" w:pos="9360"/>
        </w:tabs>
        <w:spacing w:line="360" w:lineRule="auto"/>
        <w:ind w:left="720"/>
        <w:rPr>
          <w:u w:val="single"/>
        </w:rPr>
      </w:pPr>
      <w:r w:rsidRPr="005E4AC0">
        <w:t xml:space="preserve">Race: </w:t>
      </w:r>
      <w:r w:rsidRPr="005E4AC0">
        <w:rPr>
          <w:u w:val="single"/>
        </w:rPr>
        <w:tab/>
      </w:r>
      <w:r w:rsidRPr="005E4AC0">
        <w:rPr>
          <w:u w:color="000000"/>
        </w:rPr>
        <w:t xml:space="preserve"> </w:t>
      </w:r>
      <w:r w:rsidRPr="005E4AC0">
        <w:rPr>
          <w:u w:color="000000"/>
        </w:rPr>
        <w:tab/>
      </w:r>
      <w:r w:rsidRPr="005E4AC0">
        <w:t>Gender Expression:</w:t>
      </w:r>
      <w:r w:rsidRPr="005E4AC0">
        <w:rPr>
          <w:spacing w:val="-3"/>
        </w:rPr>
        <w:t xml:space="preserve"> </w:t>
      </w:r>
      <w:r w:rsidRPr="005E4AC0">
        <w:t xml:space="preserve">Male </w:t>
      </w:r>
      <w:r w:rsidRPr="005E4AC0">
        <w:rPr>
          <w:u w:val="single"/>
        </w:rPr>
        <w:tab/>
      </w:r>
      <w:r w:rsidRPr="005E4AC0">
        <w:t xml:space="preserve"> Female </w:t>
      </w:r>
      <w:r w:rsidRPr="005E4AC0">
        <w:rPr>
          <w:u w:val="single"/>
        </w:rPr>
        <w:tab/>
      </w:r>
      <w:r w:rsidRPr="005E4AC0">
        <w:t xml:space="preserve"> Other </w:t>
      </w:r>
      <w:r w:rsidRPr="005E4AC0">
        <w:rPr>
          <w:u w:val="single"/>
        </w:rPr>
        <w:tab/>
      </w:r>
    </w:p>
    <w:p w14:paraId="0988FA21" w14:textId="77777777" w:rsidR="00962871" w:rsidRPr="005E4AC0" w:rsidRDefault="00962871" w:rsidP="00962871">
      <w:pPr>
        <w:tabs>
          <w:tab w:val="left" w:pos="3600"/>
        </w:tabs>
        <w:spacing w:line="360" w:lineRule="auto"/>
        <w:ind w:left="720"/>
      </w:pPr>
      <w:r w:rsidRPr="005E4AC0">
        <w:t>Date of</w:t>
      </w:r>
      <w:r w:rsidRPr="005E4AC0">
        <w:rPr>
          <w:spacing w:val="-6"/>
        </w:rPr>
        <w:t xml:space="preserve"> </w:t>
      </w:r>
      <w:r w:rsidRPr="005E4AC0">
        <w:t xml:space="preserve">Birth: </w:t>
      </w:r>
      <w:r w:rsidRPr="005E4AC0">
        <w:rPr>
          <w:u w:val="single"/>
        </w:rPr>
        <w:tab/>
      </w:r>
    </w:p>
    <w:p w14:paraId="66F08CE4" w14:textId="77777777" w:rsidR="00962871" w:rsidRPr="005E4AC0" w:rsidRDefault="00962871" w:rsidP="00962871">
      <w:pPr>
        <w:tabs>
          <w:tab w:val="left" w:pos="2160"/>
          <w:tab w:val="left" w:pos="2520"/>
          <w:tab w:val="left" w:pos="3960"/>
          <w:tab w:val="left" w:pos="4320"/>
          <w:tab w:val="left" w:pos="6120"/>
          <w:tab w:val="left" w:pos="6480"/>
          <w:tab w:val="left" w:pos="9360"/>
        </w:tabs>
        <w:spacing w:line="360" w:lineRule="auto"/>
        <w:ind w:left="720"/>
        <w:rPr>
          <w:u w:val="single" w:color="000000"/>
        </w:rPr>
      </w:pPr>
      <w:r w:rsidRPr="005E4AC0">
        <w:rPr>
          <w:spacing w:val="-1"/>
        </w:rPr>
        <w:t xml:space="preserve">Height: </w:t>
      </w:r>
      <w:r w:rsidRPr="005E4AC0">
        <w:rPr>
          <w:spacing w:val="-1"/>
          <w:u w:val="single" w:color="000000"/>
        </w:rPr>
        <w:tab/>
      </w:r>
      <w:r w:rsidRPr="005E4AC0">
        <w:rPr>
          <w:spacing w:val="-1"/>
        </w:rPr>
        <w:tab/>
        <w:t xml:space="preserve">Weight: </w:t>
      </w:r>
      <w:r w:rsidRPr="005E4AC0">
        <w:rPr>
          <w:spacing w:val="-1"/>
          <w:u w:val="single" w:color="000000"/>
        </w:rPr>
        <w:tab/>
      </w:r>
      <w:r w:rsidRPr="005E4AC0">
        <w:rPr>
          <w:spacing w:val="-1"/>
          <w:u w:color="000000"/>
        </w:rPr>
        <w:tab/>
      </w:r>
      <w:r w:rsidRPr="005E4AC0">
        <w:rPr>
          <w:spacing w:val="-1"/>
        </w:rPr>
        <w:t>Eye</w:t>
      </w:r>
      <w:r w:rsidRPr="005E4AC0">
        <w:rPr>
          <w:spacing w:val="2"/>
        </w:rPr>
        <w:t xml:space="preserve"> </w:t>
      </w:r>
      <w:r w:rsidRPr="005E4AC0">
        <w:rPr>
          <w:spacing w:val="-1"/>
        </w:rPr>
        <w:t>Color:</w:t>
      </w:r>
      <w:r w:rsidRPr="005E4AC0">
        <w:rPr>
          <w:spacing w:val="-1"/>
          <w:u w:val="single" w:color="000000"/>
        </w:rPr>
        <w:t xml:space="preserve"> </w:t>
      </w:r>
      <w:r w:rsidRPr="005E4AC0">
        <w:rPr>
          <w:spacing w:val="-1"/>
          <w:u w:val="single" w:color="000000"/>
        </w:rPr>
        <w:tab/>
      </w:r>
      <w:r w:rsidRPr="005E4AC0">
        <w:rPr>
          <w:spacing w:val="-1"/>
        </w:rPr>
        <w:t xml:space="preserve"> </w:t>
      </w:r>
      <w:r w:rsidRPr="005E4AC0">
        <w:rPr>
          <w:spacing w:val="-1"/>
        </w:rPr>
        <w:tab/>
        <w:t>Hair</w:t>
      </w:r>
      <w:r w:rsidRPr="005E4AC0">
        <w:rPr>
          <w:spacing w:val="7"/>
        </w:rPr>
        <w:t xml:space="preserve"> </w:t>
      </w:r>
      <w:r w:rsidRPr="005E4AC0">
        <w:rPr>
          <w:spacing w:val="-1"/>
        </w:rPr>
        <w:t xml:space="preserve">Color: </w:t>
      </w:r>
      <w:r w:rsidRPr="005E4AC0">
        <w:rPr>
          <w:u w:val="single" w:color="000000"/>
        </w:rPr>
        <w:tab/>
      </w:r>
    </w:p>
    <w:p w14:paraId="3559FCEB"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u w:val="single" w:color="000000"/>
        </w:rPr>
      </w:pPr>
      <w:r w:rsidRPr="005E4AC0">
        <w:rPr>
          <w:rFonts w:ascii="Times New Roman" w:hAnsi="Times New Roman"/>
          <w:sz w:val="24"/>
          <w:szCs w:val="24"/>
        </w:rPr>
        <w:t>Distinguishing marks</w:t>
      </w:r>
      <w:r w:rsidRPr="005E4AC0">
        <w:rPr>
          <w:rFonts w:ascii="Times New Roman" w:hAnsi="Times New Roman"/>
          <w:spacing w:val="-6"/>
          <w:sz w:val="24"/>
          <w:szCs w:val="24"/>
        </w:rPr>
        <w:t xml:space="preserve"> </w:t>
      </w:r>
      <w:r w:rsidRPr="005E4AC0">
        <w:rPr>
          <w:rFonts w:ascii="Times New Roman" w:hAnsi="Times New Roman"/>
          <w:sz w:val="24"/>
          <w:szCs w:val="24"/>
        </w:rPr>
        <w:t>or</w:t>
      </w:r>
      <w:r w:rsidRPr="005E4AC0">
        <w:rPr>
          <w:rFonts w:ascii="Times New Roman" w:hAnsi="Times New Roman"/>
          <w:spacing w:val="-2"/>
          <w:sz w:val="24"/>
          <w:szCs w:val="24"/>
        </w:rPr>
        <w:t xml:space="preserve"> </w:t>
      </w:r>
      <w:r w:rsidRPr="005E4AC0">
        <w:rPr>
          <w:rFonts w:ascii="Times New Roman" w:hAnsi="Times New Roman"/>
          <w:sz w:val="24"/>
          <w:szCs w:val="24"/>
        </w:rPr>
        <w:t>scars:</w:t>
      </w:r>
      <w:r w:rsidRPr="005E4AC0">
        <w:rPr>
          <w:rFonts w:ascii="Times New Roman" w:hAnsi="Times New Roman"/>
          <w:spacing w:val="-1"/>
          <w:sz w:val="24"/>
          <w:szCs w:val="24"/>
          <w:u w:val="single"/>
        </w:rPr>
        <w:t xml:space="preserve"> </w:t>
      </w:r>
      <w:r w:rsidRPr="005E4AC0">
        <w:rPr>
          <w:rFonts w:ascii="Times New Roman" w:hAnsi="Times New Roman"/>
          <w:sz w:val="24"/>
          <w:szCs w:val="24"/>
          <w:u w:val="single" w:color="000000"/>
        </w:rPr>
        <w:tab/>
      </w:r>
    </w:p>
    <w:p w14:paraId="58488109" w14:textId="77777777" w:rsidR="00962871" w:rsidRPr="005E4AC0" w:rsidRDefault="00962871" w:rsidP="00962871">
      <w:pPr>
        <w:pStyle w:val="ListParagraph"/>
        <w:numPr>
          <w:ilvl w:val="0"/>
          <w:numId w:val="3"/>
        </w:numPr>
        <w:tabs>
          <w:tab w:val="left" w:pos="5220"/>
          <w:tab w:val="left" w:pos="5400"/>
          <w:tab w:val="left" w:pos="7200"/>
          <w:tab w:val="left" w:pos="7380"/>
          <w:tab w:val="left" w:pos="9360"/>
        </w:tabs>
        <w:spacing w:line="360" w:lineRule="auto"/>
        <w:rPr>
          <w:rFonts w:ascii="Times New Roman" w:hAnsi="Times New Roman"/>
          <w:sz w:val="24"/>
          <w:szCs w:val="24"/>
        </w:rPr>
      </w:pPr>
      <w:r w:rsidRPr="005E4AC0">
        <w:rPr>
          <w:rFonts w:ascii="Times New Roman" w:hAnsi="Times New Roman"/>
          <w:spacing w:val="-1"/>
          <w:sz w:val="24"/>
          <w:szCs w:val="24"/>
        </w:rPr>
        <w:t>Vehicle:</w:t>
      </w:r>
      <w:r w:rsidRPr="005E4AC0">
        <w:rPr>
          <w:rFonts w:ascii="Times New Roman" w:hAnsi="Times New Roman"/>
          <w:spacing w:val="13"/>
          <w:sz w:val="24"/>
          <w:szCs w:val="24"/>
        </w:rPr>
        <w:t xml:space="preserve"> </w:t>
      </w:r>
      <w:r w:rsidRPr="005E4AC0">
        <w:rPr>
          <w:rFonts w:ascii="Times New Roman" w:hAnsi="Times New Roman"/>
          <w:i/>
          <w:spacing w:val="-1"/>
          <w:sz w:val="24"/>
          <w:szCs w:val="24"/>
        </w:rPr>
        <w:t>{make/model}</w:t>
      </w:r>
      <w:r w:rsidRPr="005E4AC0">
        <w:rPr>
          <w:rFonts w:ascii="Times New Roman" w:hAnsi="Times New Roman"/>
          <w:spacing w:val="-1"/>
          <w:sz w:val="24"/>
          <w:szCs w:val="24"/>
          <w:u w:color="000000"/>
        </w:rPr>
        <w:t xml:space="preserve"> </w:t>
      </w:r>
      <w:r w:rsidRPr="005E4AC0">
        <w:rPr>
          <w:rFonts w:ascii="Times New Roman" w:hAnsi="Times New Roman"/>
          <w:spacing w:val="-1"/>
          <w:sz w:val="24"/>
          <w:szCs w:val="24"/>
          <w:u w:val="single" w:color="000000"/>
        </w:rPr>
        <w:tab/>
      </w:r>
      <w:r w:rsidRPr="005E4AC0">
        <w:rPr>
          <w:rFonts w:ascii="Times New Roman" w:hAnsi="Times New Roman"/>
          <w:spacing w:val="-1"/>
          <w:sz w:val="24"/>
          <w:szCs w:val="24"/>
          <w:u w:color="000000"/>
        </w:rPr>
        <w:tab/>
      </w:r>
      <w:r w:rsidRPr="005E4AC0">
        <w:rPr>
          <w:rFonts w:ascii="Times New Roman" w:hAnsi="Times New Roman"/>
          <w:spacing w:val="-1"/>
          <w:sz w:val="24"/>
          <w:szCs w:val="24"/>
        </w:rPr>
        <w:t xml:space="preserve">Color: </w:t>
      </w:r>
      <w:r w:rsidRPr="005E4AC0">
        <w:rPr>
          <w:rFonts w:ascii="Times New Roman" w:hAnsi="Times New Roman"/>
          <w:spacing w:val="-1"/>
          <w:sz w:val="24"/>
          <w:szCs w:val="24"/>
          <w:u w:val="single"/>
        </w:rPr>
        <w:tab/>
      </w:r>
      <w:r w:rsidRPr="005E4AC0">
        <w:rPr>
          <w:rFonts w:ascii="Times New Roman" w:hAnsi="Times New Roman"/>
          <w:spacing w:val="-1"/>
          <w:sz w:val="24"/>
          <w:szCs w:val="24"/>
        </w:rPr>
        <w:tab/>
        <w:t>Tag</w:t>
      </w:r>
      <w:r w:rsidRPr="005E4AC0">
        <w:rPr>
          <w:rFonts w:ascii="Times New Roman" w:hAnsi="Times New Roman"/>
          <w:spacing w:val="7"/>
          <w:sz w:val="24"/>
          <w:szCs w:val="24"/>
        </w:rPr>
        <w:t xml:space="preserve"> </w:t>
      </w:r>
      <w:r w:rsidRPr="005E4AC0">
        <w:rPr>
          <w:rFonts w:ascii="Times New Roman" w:hAnsi="Times New Roman"/>
          <w:spacing w:val="-1"/>
          <w:sz w:val="24"/>
          <w:szCs w:val="24"/>
        </w:rPr>
        <w:t xml:space="preserve">#: </w:t>
      </w:r>
      <w:r w:rsidRPr="005E4AC0">
        <w:rPr>
          <w:rFonts w:ascii="Times New Roman" w:hAnsi="Times New Roman"/>
          <w:sz w:val="24"/>
          <w:szCs w:val="24"/>
          <w:u w:val="single" w:color="000000"/>
        </w:rPr>
        <w:tab/>
      </w:r>
    </w:p>
    <w:p w14:paraId="708B22EA"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rPr>
        <w:t xml:space="preserve">Other names Respondent goes by: </w:t>
      </w:r>
      <w:r w:rsidRPr="005E4AC0">
        <w:rPr>
          <w:rFonts w:ascii="Times New Roman" w:hAnsi="Times New Roman"/>
          <w:i/>
          <w:sz w:val="24"/>
          <w:szCs w:val="24"/>
        </w:rPr>
        <w:t>{aliases or</w:t>
      </w:r>
      <w:r w:rsidRPr="005E4AC0">
        <w:rPr>
          <w:rFonts w:ascii="Times New Roman" w:hAnsi="Times New Roman"/>
          <w:i/>
          <w:spacing w:val="-20"/>
          <w:sz w:val="24"/>
          <w:szCs w:val="24"/>
        </w:rPr>
        <w:t xml:space="preserve"> </w:t>
      </w:r>
      <w:r w:rsidRPr="005E4AC0">
        <w:rPr>
          <w:rFonts w:ascii="Times New Roman" w:hAnsi="Times New Roman"/>
          <w:i/>
          <w:sz w:val="24"/>
          <w:szCs w:val="24"/>
        </w:rPr>
        <w:t>nicknames}</w:t>
      </w:r>
      <w:r w:rsidRPr="005E4AC0">
        <w:rPr>
          <w:rFonts w:ascii="Times New Roman" w:hAnsi="Times New Roman"/>
          <w:spacing w:val="2"/>
          <w:sz w:val="24"/>
          <w:szCs w:val="24"/>
        </w:rPr>
        <w:t xml:space="preserve"> </w:t>
      </w:r>
      <w:r w:rsidRPr="005E4AC0">
        <w:rPr>
          <w:rFonts w:ascii="Times New Roman" w:hAnsi="Times New Roman"/>
          <w:sz w:val="24"/>
          <w:szCs w:val="24"/>
          <w:u w:val="single" w:color="000000"/>
        </w:rPr>
        <w:tab/>
      </w:r>
    </w:p>
    <w:p w14:paraId="24C75363"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u w:color="000000"/>
        </w:rPr>
        <w:t xml:space="preserve">Respondent’s email address: </w:t>
      </w:r>
      <w:r w:rsidRPr="005E4AC0">
        <w:rPr>
          <w:rFonts w:ascii="Times New Roman" w:hAnsi="Times New Roman"/>
          <w:sz w:val="24"/>
          <w:szCs w:val="24"/>
          <w:u w:val="single" w:color="000000"/>
        </w:rPr>
        <w:tab/>
      </w:r>
    </w:p>
    <w:p w14:paraId="0DD6B17E"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rPr>
        <w:t xml:space="preserve">Respondent’s telephone number: </w:t>
      </w:r>
      <w:r w:rsidRPr="005E4AC0">
        <w:rPr>
          <w:rFonts w:ascii="Times New Roman" w:hAnsi="Times New Roman"/>
          <w:sz w:val="24"/>
          <w:szCs w:val="24"/>
          <w:u w:val="single" w:color="000000"/>
        </w:rPr>
        <w:tab/>
      </w:r>
    </w:p>
    <w:p w14:paraId="0063EEEB"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rPr>
        <w:t>Respondent’s Driver’s License number:</w:t>
      </w:r>
      <w:r w:rsidRPr="005E4AC0">
        <w:rPr>
          <w:rFonts w:ascii="Times New Roman" w:hAnsi="Times New Roman"/>
          <w:spacing w:val="-9"/>
          <w:sz w:val="24"/>
          <w:szCs w:val="24"/>
        </w:rPr>
        <w:t xml:space="preserve"> </w:t>
      </w:r>
      <w:r w:rsidRPr="005E4AC0">
        <w:rPr>
          <w:rFonts w:ascii="Times New Roman" w:hAnsi="Times New Roman"/>
          <w:sz w:val="24"/>
          <w:szCs w:val="24"/>
          <w:u w:val="single" w:color="000000"/>
        </w:rPr>
        <w:tab/>
      </w:r>
    </w:p>
    <w:p w14:paraId="14D14D12" w14:textId="77777777" w:rsidR="00962871" w:rsidRPr="005E4AC0" w:rsidRDefault="00962871" w:rsidP="00962871">
      <w:pPr>
        <w:pStyle w:val="ListParagraph"/>
        <w:numPr>
          <w:ilvl w:val="0"/>
          <w:numId w:val="3"/>
        </w:numPr>
        <w:tabs>
          <w:tab w:val="left" w:pos="9360"/>
        </w:tabs>
        <w:spacing w:line="360" w:lineRule="auto"/>
        <w:rPr>
          <w:rFonts w:ascii="Times New Roman" w:hAnsi="Times New Roman"/>
          <w:sz w:val="24"/>
          <w:szCs w:val="24"/>
        </w:rPr>
      </w:pPr>
      <w:r w:rsidRPr="005E4AC0">
        <w:rPr>
          <w:rFonts w:ascii="Times New Roman" w:hAnsi="Times New Roman"/>
          <w:sz w:val="24"/>
          <w:szCs w:val="24"/>
        </w:rPr>
        <w:t xml:space="preserve">Respondent’s attorney’s name, address, and telephone number: </w:t>
      </w:r>
      <w:r w:rsidRPr="005E4AC0">
        <w:rPr>
          <w:rFonts w:ascii="Times New Roman" w:hAnsi="Times New Roman"/>
          <w:sz w:val="24"/>
          <w:szCs w:val="24"/>
          <w:u w:val="single" w:color="000000"/>
        </w:rPr>
        <w:tab/>
      </w:r>
    </w:p>
    <w:p w14:paraId="3C8658A6" w14:textId="77777777" w:rsidR="00962871" w:rsidRPr="005E4AC0" w:rsidRDefault="00962871" w:rsidP="00962871">
      <w:pPr>
        <w:pStyle w:val="ListParagraph"/>
        <w:numPr>
          <w:ilvl w:val="0"/>
          <w:numId w:val="3"/>
        </w:numPr>
        <w:tabs>
          <w:tab w:val="left" w:pos="3960"/>
          <w:tab w:val="left" w:pos="4140"/>
          <w:tab w:val="left" w:pos="5040"/>
        </w:tabs>
        <w:spacing w:line="360" w:lineRule="auto"/>
        <w:rPr>
          <w:rFonts w:ascii="Times New Roman" w:hAnsi="Times New Roman"/>
          <w:sz w:val="24"/>
          <w:szCs w:val="24"/>
        </w:rPr>
      </w:pPr>
      <w:r w:rsidRPr="005E4AC0">
        <w:rPr>
          <w:rFonts w:ascii="Times New Roman" w:hAnsi="Times New Roman"/>
          <w:sz w:val="24"/>
          <w:szCs w:val="24"/>
        </w:rPr>
        <w:t xml:space="preserve">Is Respondent in jail?  Yes </w:t>
      </w:r>
      <w:r w:rsidRPr="005E4AC0">
        <w:rPr>
          <w:rFonts w:ascii="Times New Roman" w:hAnsi="Times New Roman"/>
          <w:sz w:val="24"/>
          <w:szCs w:val="24"/>
          <w:u w:val="single"/>
        </w:rPr>
        <w:tab/>
      </w:r>
      <w:r w:rsidRPr="005E4AC0">
        <w:rPr>
          <w:rFonts w:ascii="Times New Roman" w:hAnsi="Times New Roman"/>
          <w:sz w:val="24"/>
          <w:szCs w:val="24"/>
        </w:rPr>
        <w:tab/>
        <w:t xml:space="preserve">No </w:t>
      </w:r>
      <w:r w:rsidRPr="005E4AC0">
        <w:rPr>
          <w:rFonts w:ascii="Times New Roman" w:hAnsi="Times New Roman"/>
          <w:sz w:val="24"/>
          <w:szCs w:val="24"/>
          <w:u w:val="single"/>
        </w:rPr>
        <w:tab/>
      </w:r>
    </w:p>
    <w:p w14:paraId="0903A77D" w14:textId="77777777" w:rsidR="00962871" w:rsidRPr="005E4AC0" w:rsidRDefault="00962871" w:rsidP="00962871">
      <w:pPr>
        <w:pStyle w:val="ListParagraph"/>
        <w:tabs>
          <w:tab w:val="left" w:pos="1440"/>
          <w:tab w:val="left" w:pos="5040"/>
          <w:tab w:val="left" w:pos="5220"/>
          <w:tab w:val="left" w:pos="6480"/>
          <w:tab w:val="left" w:pos="6660"/>
          <w:tab w:val="left" w:pos="7920"/>
        </w:tabs>
        <w:spacing w:line="360" w:lineRule="auto"/>
        <w:ind w:left="720"/>
        <w:rPr>
          <w:rFonts w:ascii="Times New Roman" w:hAnsi="Times New Roman"/>
          <w:sz w:val="24"/>
          <w:szCs w:val="24"/>
        </w:rPr>
      </w:pPr>
      <w:r w:rsidRPr="005E4AC0">
        <w:rPr>
          <w:rFonts w:ascii="Times New Roman" w:hAnsi="Times New Roman"/>
          <w:sz w:val="24"/>
          <w:szCs w:val="24"/>
        </w:rPr>
        <w:tab/>
        <w:t xml:space="preserve">If yes, date of arrest </w:t>
      </w:r>
      <w:r w:rsidRPr="005E4AC0">
        <w:rPr>
          <w:rFonts w:ascii="Times New Roman" w:hAnsi="Times New Roman"/>
          <w:sz w:val="24"/>
          <w:szCs w:val="24"/>
          <w:u w:val="single"/>
        </w:rPr>
        <w:tab/>
      </w:r>
      <w:r w:rsidRPr="005E4AC0">
        <w:rPr>
          <w:rFonts w:ascii="Times New Roman" w:hAnsi="Times New Roman"/>
          <w:sz w:val="24"/>
          <w:szCs w:val="24"/>
        </w:rPr>
        <w:tab/>
        <w:t xml:space="preserve">Jail #: </w:t>
      </w:r>
      <w:r w:rsidRPr="005E4AC0">
        <w:rPr>
          <w:rFonts w:ascii="Times New Roman" w:hAnsi="Times New Roman"/>
          <w:sz w:val="24"/>
          <w:szCs w:val="24"/>
          <w:u w:val="single"/>
        </w:rPr>
        <w:tab/>
      </w:r>
      <w:r w:rsidRPr="005E4AC0">
        <w:rPr>
          <w:rFonts w:ascii="Times New Roman" w:hAnsi="Times New Roman"/>
          <w:sz w:val="24"/>
          <w:szCs w:val="24"/>
        </w:rPr>
        <w:tab/>
        <w:t xml:space="preserve">Cell #: </w:t>
      </w:r>
      <w:r w:rsidRPr="005E4AC0">
        <w:rPr>
          <w:rFonts w:ascii="Times New Roman" w:hAnsi="Times New Roman"/>
          <w:sz w:val="24"/>
          <w:szCs w:val="24"/>
          <w:u w:val="single"/>
        </w:rPr>
        <w:tab/>
      </w:r>
    </w:p>
    <w:p w14:paraId="6C3D2187" w14:textId="77777777" w:rsidR="00962871" w:rsidRPr="005E4AC0" w:rsidRDefault="00962871" w:rsidP="00962871">
      <w:pPr>
        <w:pStyle w:val="ListParagraph"/>
        <w:numPr>
          <w:ilvl w:val="0"/>
          <w:numId w:val="3"/>
        </w:numPr>
        <w:tabs>
          <w:tab w:val="left" w:pos="4320"/>
          <w:tab w:val="left" w:pos="4500"/>
          <w:tab w:val="left" w:pos="5400"/>
        </w:tabs>
        <w:spacing w:line="360" w:lineRule="auto"/>
        <w:rPr>
          <w:rFonts w:ascii="Times New Roman" w:hAnsi="Times New Roman"/>
          <w:sz w:val="24"/>
          <w:szCs w:val="24"/>
        </w:rPr>
      </w:pPr>
      <w:r w:rsidRPr="005E4AC0">
        <w:rPr>
          <w:rFonts w:ascii="Times New Roman" w:hAnsi="Times New Roman"/>
          <w:sz w:val="24"/>
          <w:szCs w:val="24"/>
        </w:rPr>
        <w:t xml:space="preserve">Is Respondent a juvenile?  Yes </w:t>
      </w:r>
      <w:r w:rsidRPr="005E4AC0">
        <w:rPr>
          <w:rFonts w:ascii="Times New Roman" w:hAnsi="Times New Roman"/>
          <w:sz w:val="24"/>
          <w:szCs w:val="24"/>
          <w:u w:val="single"/>
        </w:rPr>
        <w:tab/>
      </w:r>
      <w:r w:rsidRPr="005E4AC0">
        <w:rPr>
          <w:rFonts w:ascii="Times New Roman" w:hAnsi="Times New Roman"/>
          <w:sz w:val="24"/>
          <w:szCs w:val="24"/>
        </w:rPr>
        <w:tab/>
        <w:t xml:space="preserve">No </w:t>
      </w:r>
      <w:r w:rsidRPr="005E4AC0">
        <w:rPr>
          <w:rFonts w:ascii="Times New Roman" w:hAnsi="Times New Roman"/>
          <w:sz w:val="24"/>
          <w:szCs w:val="24"/>
          <w:u w:val="single"/>
        </w:rPr>
        <w:tab/>
      </w:r>
    </w:p>
    <w:p w14:paraId="003C1DF3" w14:textId="77777777" w:rsidR="00962871" w:rsidRPr="005E4AC0" w:rsidRDefault="00962871" w:rsidP="00962871">
      <w:pPr>
        <w:widowControl w:val="0"/>
        <w:spacing w:line="360" w:lineRule="auto"/>
      </w:pPr>
      <w:r w:rsidRPr="005E4AC0">
        <w:rPr>
          <w:b/>
        </w:rPr>
        <w:t>SECTION III.  BASIS FOR PETITION</w:t>
      </w:r>
    </w:p>
    <w:p w14:paraId="1D55A7F4" w14:textId="77777777" w:rsidR="00962871" w:rsidRPr="005E4AC0" w:rsidRDefault="00962871" w:rsidP="00962871">
      <w:pPr>
        <w:widowControl w:val="0"/>
        <w:spacing w:line="360" w:lineRule="auto"/>
      </w:pPr>
      <w:r w:rsidRPr="005E4AC0">
        <w:t>In support of this petition, the undersigned Law Enforcement Officer/Agency alleges:</w:t>
      </w:r>
    </w:p>
    <w:p w14:paraId="7A1909B7" w14:textId="77777777" w:rsidR="00962871" w:rsidRPr="005E4AC0" w:rsidRDefault="00962871" w:rsidP="00962871">
      <w:pPr>
        <w:widowControl w:val="0"/>
        <w:numPr>
          <w:ilvl w:val="0"/>
          <w:numId w:val="2"/>
        </w:numPr>
        <w:spacing w:line="360" w:lineRule="auto"/>
        <w:rPr>
          <w:u w:val="single"/>
        </w:rPr>
      </w:pPr>
      <w:r w:rsidRPr="005E4AC0">
        <w:t xml:space="preserve">Respondent poses a significant danger of causing personal injury to themselves or others by having a firearm or any ammunition in their custody or control or by purchasing, possessing, or receiving a firearm or any ammunition. </w:t>
      </w:r>
    </w:p>
    <w:p w14:paraId="2D96A40C" w14:textId="77777777" w:rsidR="00962871" w:rsidRPr="005E4AC0" w:rsidRDefault="00962871" w:rsidP="00962871">
      <w:pPr>
        <w:widowControl w:val="0"/>
        <w:spacing w:line="360" w:lineRule="auto"/>
        <w:ind w:left="720"/>
        <w:rPr>
          <w:u w:val="single"/>
        </w:rPr>
      </w:pPr>
      <w:r w:rsidRPr="005E4AC0">
        <w:t xml:space="preserve">______ </w:t>
      </w:r>
      <w:r w:rsidRPr="005E4AC0">
        <w:rPr>
          <w:b/>
        </w:rPr>
        <w:t xml:space="preserve">Respondent poses a significant danger of causing personal injury to themselves or others in the near future. </w:t>
      </w:r>
      <w:r w:rsidRPr="005E4AC0">
        <w:t xml:space="preserve">[Required for a Temporary Ex Parte Risk Protection Order.] </w:t>
      </w:r>
    </w:p>
    <w:p w14:paraId="07202FDD" w14:textId="77777777" w:rsidR="00962871" w:rsidRPr="005E4AC0" w:rsidRDefault="00962871" w:rsidP="00962871">
      <w:pPr>
        <w:widowControl w:val="0"/>
        <w:numPr>
          <w:ilvl w:val="0"/>
          <w:numId w:val="2"/>
        </w:numPr>
        <w:spacing w:line="360" w:lineRule="auto"/>
        <w:rPr>
          <w:u w:val="single"/>
        </w:rPr>
      </w:pPr>
      <w:r w:rsidRPr="005E4AC0">
        <w:t>An affidavit (or affidavits) alleging specific facts that give rise to a reasonable fear of significant dangerous acts by the Respondent is attached to this petition as Exhibit A and is incorporated by reference. {If a temporary risk protection order is requested, facts supporting the allegation that Respondent poses a significant danger of causing personal injury to themselves or others IN THE NEAR FUTURE must be provided from someone with PERSONAL KNOWLEDGE of those facts.}</w:t>
      </w:r>
    </w:p>
    <w:p w14:paraId="78D8DA0B" w14:textId="77777777" w:rsidR="00962871" w:rsidRPr="005E4AC0" w:rsidRDefault="00962871" w:rsidP="00962871">
      <w:pPr>
        <w:widowControl w:val="0"/>
        <w:numPr>
          <w:ilvl w:val="0"/>
          <w:numId w:val="2"/>
        </w:numPr>
        <w:spacing w:line="360" w:lineRule="auto"/>
      </w:pPr>
      <w:r w:rsidRPr="005E4AC0">
        <w:t>The quantities, types, and locations of all firearms and ammunition the Petitioner believes to be in the Respondent’s ownership, possession, custody, or control are listed below and/or on the attached Exhibit B.</w:t>
      </w:r>
    </w:p>
    <w:p w14:paraId="3231D102" w14:textId="77777777" w:rsidR="00962871" w:rsidRPr="005E4AC0" w:rsidRDefault="00962871" w:rsidP="00962871">
      <w:pPr>
        <w:widowControl w:val="0"/>
        <w:tabs>
          <w:tab w:val="left" w:pos="2340"/>
          <w:tab w:val="left" w:pos="2520"/>
          <w:tab w:val="left" w:pos="5580"/>
          <w:tab w:val="left" w:pos="5760"/>
          <w:tab w:val="left" w:pos="9345"/>
        </w:tabs>
        <w:kinsoku w:val="0"/>
        <w:overflowPunct w:val="0"/>
        <w:autoSpaceDE w:val="0"/>
        <w:autoSpaceDN w:val="0"/>
        <w:adjustRightInd w:val="0"/>
        <w:spacing w:line="480" w:lineRule="auto"/>
        <w:ind w:left="720" w:right="15"/>
      </w:pPr>
      <w:r w:rsidRPr="005E4AC0">
        <w:t xml:space="preserve">Quantity: </w:t>
      </w:r>
      <w:r w:rsidRPr="005E4AC0">
        <w:rPr>
          <w:u w:val="single"/>
        </w:rPr>
        <w:tab/>
      </w:r>
      <w:r w:rsidRPr="005E4AC0">
        <w:tab/>
        <w:t xml:space="preserve">Type: </w:t>
      </w:r>
      <w:r w:rsidRPr="005E4AC0">
        <w:rPr>
          <w:u w:val="single"/>
        </w:rPr>
        <w:tab/>
      </w:r>
      <w:r w:rsidRPr="005E4AC0">
        <w:tab/>
        <w:t xml:space="preserve">Location: </w:t>
      </w:r>
      <w:r w:rsidRPr="005E4AC0">
        <w:rPr>
          <w:u w:val="single"/>
        </w:rPr>
        <w:tab/>
      </w:r>
    </w:p>
    <w:p w14:paraId="3C2BFAB1" w14:textId="77777777" w:rsidR="00962871" w:rsidRPr="005E4AC0" w:rsidRDefault="00962871" w:rsidP="00962871">
      <w:pPr>
        <w:widowControl w:val="0"/>
        <w:tabs>
          <w:tab w:val="left" w:pos="2340"/>
          <w:tab w:val="left" w:pos="2520"/>
          <w:tab w:val="left" w:pos="5580"/>
          <w:tab w:val="left" w:pos="5760"/>
          <w:tab w:val="left" w:pos="9345"/>
        </w:tabs>
        <w:kinsoku w:val="0"/>
        <w:overflowPunct w:val="0"/>
        <w:autoSpaceDE w:val="0"/>
        <w:autoSpaceDN w:val="0"/>
        <w:adjustRightInd w:val="0"/>
        <w:spacing w:line="480" w:lineRule="auto"/>
        <w:ind w:left="720" w:right="15"/>
      </w:pPr>
      <w:r w:rsidRPr="005E4AC0">
        <w:t xml:space="preserve">Quantity: </w:t>
      </w:r>
      <w:r w:rsidRPr="005E4AC0">
        <w:rPr>
          <w:u w:val="single"/>
        </w:rPr>
        <w:tab/>
      </w:r>
      <w:r w:rsidRPr="005E4AC0">
        <w:tab/>
        <w:t xml:space="preserve">Type: </w:t>
      </w:r>
      <w:r w:rsidRPr="005E4AC0">
        <w:rPr>
          <w:u w:val="single"/>
        </w:rPr>
        <w:tab/>
      </w:r>
      <w:r w:rsidRPr="005E4AC0">
        <w:tab/>
        <w:t xml:space="preserve">Location: </w:t>
      </w:r>
      <w:r w:rsidRPr="005E4AC0">
        <w:rPr>
          <w:u w:val="single"/>
        </w:rPr>
        <w:tab/>
      </w:r>
    </w:p>
    <w:p w14:paraId="7E3D1E48" w14:textId="77777777" w:rsidR="00962871" w:rsidRPr="005E4AC0" w:rsidRDefault="00962871" w:rsidP="00962871">
      <w:pPr>
        <w:widowControl w:val="0"/>
        <w:tabs>
          <w:tab w:val="left" w:pos="2340"/>
          <w:tab w:val="left" w:pos="2520"/>
          <w:tab w:val="left" w:pos="5580"/>
          <w:tab w:val="left" w:pos="5760"/>
          <w:tab w:val="left" w:pos="9345"/>
        </w:tabs>
        <w:kinsoku w:val="0"/>
        <w:overflowPunct w:val="0"/>
        <w:autoSpaceDE w:val="0"/>
        <w:autoSpaceDN w:val="0"/>
        <w:adjustRightInd w:val="0"/>
        <w:spacing w:line="480" w:lineRule="auto"/>
        <w:ind w:left="720" w:right="15"/>
        <w:rPr>
          <w:u w:val="single"/>
        </w:rPr>
      </w:pPr>
      <w:r w:rsidRPr="005E4AC0">
        <w:t xml:space="preserve">Quantity: </w:t>
      </w:r>
      <w:r w:rsidRPr="005E4AC0">
        <w:rPr>
          <w:u w:val="single"/>
        </w:rPr>
        <w:tab/>
      </w:r>
      <w:r w:rsidRPr="005E4AC0">
        <w:tab/>
        <w:t xml:space="preserve">Type: </w:t>
      </w:r>
      <w:r w:rsidRPr="005E4AC0">
        <w:rPr>
          <w:u w:val="single"/>
        </w:rPr>
        <w:tab/>
      </w:r>
      <w:r w:rsidRPr="005E4AC0">
        <w:tab/>
        <w:t xml:space="preserve">Location: </w:t>
      </w:r>
      <w:r w:rsidRPr="005E4AC0">
        <w:rPr>
          <w:u w:val="single"/>
        </w:rPr>
        <w:tab/>
      </w:r>
    </w:p>
    <w:p w14:paraId="09BFA306" w14:textId="77777777" w:rsidR="00962871" w:rsidRPr="005E4AC0" w:rsidRDefault="00962871" w:rsidP="00962871">
      <w:pPr>
        <w:widowControl w:val="0"/>
        <w:tabs>
          <w:tab w:val="left" w:pos="2520"/>
          <w:tab w:val="left" w:pos="2700"/>
          <w:tab w:val="left" w:pos="4140"/>
        </w:tabs>
        <w:kinsoku w:val="0"/>
        <w:overflowPunct w:val="0"/>
        <w:autoSpaceDE w:val="0"/>
        <w:autoSpaceDN w:val="0"/>
        <w:adjustRightInd w:val="0"/>
        <w:spacing w:line="480" w:lineRule="auto"/>
        <w:ind w:left="720" w:right="15"/>
      </w:pPr>
      <w:r w:rsidRPr="005E4AC0">
        <w:t xml:space="preserve">Respondent </w:t>
      </w:r>
      <w:r w:rsidRPr="005E4AC0">
        <w:rPr>
          <w:u w:val="single"/>
        </w:rPr>
        <w:tab/>
      </w:r>
      <w:r w:rsidRPr="005E4AC0">
        <w:t xml:space="preserve"> was issued </w:t>
      </w:r>
      <w:r w:rsidRPr="005E4AC0">
        <w:rPr>
          <w:u w:val="single"/>
        </w:rPr>
        <w:tab/>
      </w:r>
      <w:r w:rsidRPr="005E4AC0">
        <w:t xml:space="preserve"> was not issued a concealed weapon/firearms license. </w:t>
      </w:r>
    </w:p>
    <w:p w14:paraId="17DDE231" w14:textId="77777777" w:rsidR="00962871" w:rsidRPr="005E4AC0" w:rsidRDefault="00962871" w:rsidP="00962871">
      <w:pPr>
        <w:widowControl w:val="0"/>
        <w:tabs>
          <w:tab w:val="left" w:pos="1080"/>
        </w:tabs>
        <w:kinsoku w:val="0"/>
        <w:overflowPunct w:val="0"/>
        <w:autoSpaceDE w:val="0"/>
        <w:autoSpaceDN w:val="0"/>
        <w:adjustRightInd w:val="0"/>
        <w:spacing w:line="480" w:lineRule="auto"/>
        <w:ind w:left="720" w:right="-90"/>
        <w:rPr>
          <w:u w:val="single"/>
        </w:rPr>
      </w:pPr>
      <w:r w:rsidRPr="005E4AC0">
        <w:rPr>
          <w:u w:val="single"/>
        </w:rPr>
        <w:tab/>
      </w:r>
      <w:r w:rsidRPr="005E4AC0">
        <w:t xml:space="preserve"> See attached Exhibit B for firearms and/or ammunition.</w:t>
      </w:r>
    </w:p>
    <w:p w14:paraId="363B3071" w14:textId="77777777" w:rsidR="00962871" w:rsidRPr="005E4AC0" w:rsidRDefault="00962871" w:rsidP="00962871">
      <w:pPr>
        <w:widowControl w:val="0"/>
        <w:numPr>
          <w:ilvl w:val="0"/>
          <w:numId w:val="2"/>
        </w:numPr>
        <w:tabs>
          <w:tab w:val="left" w:pos="2160"/>
          <w:tab w:val="left" w:pos="3600"/>
          <w:tab w:val="left" w:pos="9270"/>
        </w:tabs>
        <w:spacing w:line="360" w:lineRule="auto"/>
        <w:rPr>
          <w:u w:val="single"/>
        </w:rPr>
      </w:pPr>
      <w:r w:rsidRPr="005E4AC0">
        <w:t xml:space="preserve">Petitioner </w:t>
      </w:r>
      <w:r w:rsidRPr="005E4AC0">
        <w:rPr>
          <w:u w:val="single"/>
        </w:rPr>
        <w:tab/>
      </w:r>
      <w:r w:rsidRPr="005E4AC0">
        <w:t xml:space="preserve"> is aware </w:t>
      </w:r>
      <w:r w:rsidRPr="005E4AC0">
        <w:rPr>
          <w:u w:val="single"/>
        </w:rPr>
        <w:tab/>
      </w:r>
      <w:r w:rsidRPr="005E4AC0">
        <w:t xml:space="preserve"> is not aware of an existing protection order governing the Respondent under s. 741.30, s. 784.046, or s. 784.0485, Florida Statutes, or under any other applicable statute. If aware, list the existing protection order case number(s) and attach a copy, if available. </w:t>
      </w:r>
      <w:r w:rsidRPr="005E4AC0">
        <w:rPr>
          <w:u w:val="single"/>
        </w:rPr>
        <w:tab/>
      </w:r>
      <w:r w:rsidRPr="005E4AC0">
        <w:rPr>
          <w:u w:val="single"/>
        </w:rPr>
        <w:tab/>
      </w:r>
      <w:r w:rsidRPr="005E4AC0">
        <w:t>.</w:t>
      </w:r>
      <w:r w:rsidRPr="005E4AC0">
        <w:rPr>
          <w:u w:val="single"/>
        </w:rPr>
        <w:t xml:space="preserve"> </w:t>
      </w:r>
    </w:p>
    <w:p w14:paraId="17BE3333" w14:textId="77777777" w:rsidR="00962871" w:rsidRPr="005E4AC0" w:rsidRDefault="00962871" w:rsidP="00962871">
      <w:pPr>
        <w:widowControl w:val="0"/>
        <w:numPr>
          <w:ilvl w:val="0"/>
          <w:numId w:val="2"/>
        </w:numPr>
        <w:spacing w:line="360" w:lineRule="auto"/>
        <w:rPr>
          <w:u w:val="single"/>
        </w:rPr>
      </w:pPr>
      <w:r w:rsidRPr="005E4AC0">
        <w:t>Relevant evidence for the Court’s consideration is detailed in the attached affidavit(s) that demonstrates the Respondent:</w:t>
      </w:r>
    </w:p>
    <w:p w14:paraId="76BEDE53" w14:textId="77777777" w:rsidR="00962871" w:rsidRPr="005E4AC0" w:rsidRDefault="00962871" w:rsidP="00962871">
      <w:pPr>
        <w:tabs>
          <w:tab w:val="left" w:pos="1440"/>
        </w:tabs>
        <w:spacing w:after="240"/>
        <w:ind w:left="720"/>
      </w:pPr>
      <w:r w:rsidRPr="005E4AC0">
        <w:rPr>
          <w:u w:val="single"/>
        </w:rPr>
        <w:tab/>
      </w:r>
      <w:r w:rsidRPr="005E4AC0">
        <w:t xml:space="preserve"> was involved in a recent act or threat of violence against themselves or others;</w:t>
      </w:r>
    </w:p>
    <w:p w14:paraId="13641C34" w14:textId="77777777" w:rsidR="00962871" w:rsidRPr="005E4AC0" w:rsidRDefault="00962871" w:rsidP="00962871">
      <w:pPr>
        <w:tabs>
          <w:tab w:val="left" w:pos="1440"/>
        </w:tabs>
        <w:spacing w:after="240"/>
        <w:ind w:left="1440" w:hanging="720"/>
      </w:pPr>
      <w:r w:rsidRPr="005E4AC0">
        <w:rPr>
          <w:u w:val="single"/>
        </w:rPr>
        <w:tab/>
      </w:r>
      <w:r w:rsidRPr="005E4AC0">
        <w:t xml:space="preserve"> engaged in an act or threat of violence, including but not limited to acts or threats of violence against themselves, within the past 12 months;</w:t>
      </w:r>
    </w:p>
    <w:p w14:paraId="029AA8B9" w14:textId="77777777" w:rsidR="00962871" w:rsidRPr="005E4AC0" w:rsidRDefault="00962871" w:rsidP="00962871">
      <w:pPr>
        <w:tabs>
          <w:tab w:val="left" w:pos="1440"/>
        </w:tabs>
        <w:spacing w:after="240"/>
        <w:ind w:left="720"/>
      </w:pPr>
      <w:r w:rsidRPr="005E4AC0">
        <w:rPr>
          <w:u w:val="single"/>
        </w:rPr>
        <w:tab/>
      </w:r>
      <w:r w:rsidRPr="005E4AC0">
        <w:t xml:space="preserve"> may be seriously mentally ill or may have recurring mental health issues;</w:t>
      </w:r>
    </w:p>
    <w:p w14:paraId="02476CAB" w14:textId="77777777" w:rsidR="00962871" w:rsidRPr="005E4AC0" w:rsidRDefault="00962871" w:rsidP="00962871">
      <w:pPr>
        <w:tabs>
          <w:tab w:val="left" w:pos="1440"/>
        </w:tabs>
        <w:spacing w:after="240"/>
        <w:ind w:left="1440" w:hanging="720"/>
      </w:pPr>
      <w:r w:rsidRPr="005E4AC0">
        <w:rPr>
          <w:u w:val="single"/>
        </w:rPr>
        <w:tab/>
      </w:r>
      <w:r w:rsidRPr="005E4AC0">
        <w:t xml:space="preserve"> has violated a risk protection order or no contact order issued under section(s) 741.30, 784.046, or 784.0485, Florida Statutes;</w:t>
      </w:r>
    </w:p>
    <w:p w14:paraId="09209D17" w14:textId="77777777" w:rsidR="00962871" w:rsidRPr="005E4AC0" w:rsidRDefault="00962871" w:rsidP="00962871">
      <w:pPr>
        <w:tabs>
          <w:tab w:val="left" w:pos="1440"/>
        </w:tabs>
        <w:spacing w:after="240"/>
        <w:ind w:left="720"/>
      </w:pPr>
      <w:r w:rsidRPr="005E4AC0">
        <w:rPr>
          <w:u w:val="single"/>
        </w:rPr>
        <w:tab/>
      </w:r>
      <w:r w:rsidRPr="005E4AC0">
        <w:t xml:space="preserve"> is the subject of a previous or existing risk protection order;</w:t>
      </w:r>
    </w:p>
    <w:p w14:paraId="433731F9" w14:textId="77777777" w:rsidR="00962871" w:rsidRPr="005E4AC0" w:rsidRDefault="00962871" w:rsidP="00962871">
      <w:pPr>
        <w:tabs>
          <w:tab w:val="left" w:pos="1440"/>
        </w:tabs>
        <w:spacing w:after="240"/>
        <w:ind w:left="720"/>
      </w:pPr>
      <w:r w:rsidRPr="005E4AC0">
        <w:rPr>
          <w:u w:val="single"/>
        </w:rPr>
        <w:tab/>
      </w:r>
      <w:r w:rsidRPr="005E4AC0">
        <w:t xml:space="preserve"> has violated a previous or existing risk protection order;</w:t>
      </w:r>
    </w:p>
    <w:p w14:paraId="3784FFA2" w14:textId="77777777" w:rsidR="00962871" w:rsidRPr="005E4AC0" w:rsidRDefault="00962871" w:rsidP="00962871">
      <w:pPr>
        <w:tabs>
          <w:tab w:val="left" w:pos="1440"/>
        </w:tabs>
        <w:spacing w:after="240"/>
        <w:ind w:left="1440" w:hanging="720"/>
      </w:pPr>
      <w:r w:rsidRPr="005E4AC0">
        <w:rPr>
          <w:u w:val="single"/>
        </w:rPr>
        <w:tab/>
      </w:r>
      <w:r w:rsidRPr="005E4AC0">
        <w:t xml:space="preserve"> has been convicted of, had adjudication withheld on, or pled </w:t>
      </w:r>
      <w:r w:rsidRPr="005E4AC0">
        <w:rPr>
          <w:i/>
        </w:rPr>
        <w:t>nolo contendere</w:t>
      </w:r>
      <w:r w:rsidRPr="005E4AC0">
        <w:t xml:space="preserve"> in Florida or in any other state to a crime that constitutes domestic violence as defined in s. 741.28, Florida Statutes;</w:t>
      </w:r>
    </w:p>
    <w:p w14:paraId="044FB9E1" w14:textId="77777777" w:rsidR="00962871" w:rsidRPr="005E4AC0" w:rsidRDefault="00962871" w:rsidP="00962871">
      <w:pPr>
        <w:tabs>
          <w:tab w:val="left" w:pos="1440"/>
        </w:tabs>
        <w:spacing w:after="240"/>
        <w:ind w:left="720"/>
      </w:pPr>
      <w:r w:rsidRPr="005E4AC0">
        <w:rPr>
          <w:u w:val="single"/>
        </w:rPr>
        <w:tab/>
      </w:r>
      <w:r w:rsidRPr="005E4AC0">
        <w:t xml:space="preserve"> has used, or threatened to use, against themselves or others, any weapons;</w:t>
      </w:r>
    </w:p>
    <w:p w14:paraId="019A9FEB" w14:textId="77777777" w:rsidR="00962871" w:rsidRPr="005E4AC0" w:rsidRDefault="00962871" w:rsidP="00962871">
      <w:pPr>
        <w:tabs>
          <w:tab w:val="left" w:pos="1440"/>
        </w:tabs>
        <w:spacing w:after="240"/>
        <w:ind w:left="720"/>
      </w:pPr>
      <w:r w:rsidRPr="005E4AC0">
        <w:rPr>
          <w:u w:val="single"/>
        </w:rPr>
        <w:tab/>
      </w:r>
      <w:r w:rsidRPr="005E4AC0">
        <w:t xml:space="preserve"> has unlawfully or recklessly used, displayed, or brandished a firearm;</w:t>
      </w:r>
    </w:p>
    <w:p w14:paraId="23F5B02C" w14:textId="77777777" w:rsidR="00962871" w:rsidRPr="005E4AC0" w:rsidRDefault="00962871" w:rsidP="00962871">
      <w:pPr>
        <w:tabs>
          <w:tab w:val="left" w:pos="1440"/>
        </w:tabs>
        <w:spacing w:after="240"/>
        <w:ind w:left="1440" w:hanging="720"/>
      </w:pPr>
      <w:r w:rsidRPr="005E4AC0">
        <w:rPr>
          <w:u w:val="single"/>
        </w:rPr>
        <w:tab/>
      </w:r>
      <w:r w:rsidRPr="005E4AC0">
        <w:t xml:space="preserve"> has used, or threatened to use on a recurring basis, physical force against another person or has stalked another person;</w:t>
      </w:r>
    </w:p>
    <w:p w14:paraId="23744B7F" w14:textId="77777777" w:rsidR="00962871" w:rsidRPr="005E4AC0" w:rsidRDefault="00962871" w:rsidP="00962871">
      <w:pPr>
        <w:tabs>
          <w:tab w:val="left" w:pos="1440"/>
        </w:tabs>
        <w:spacing w:after="240"/>
        <w:ind w:left="1440" w:hanging="720"/>
      </w:pPr>
      <w:r w:rsidRPr="005E4AC0">
        <w:rPr>
          <w:u w:val="single"/>
        </w:rPr>
        <w:tab/>
      </w:r>
      <w:r w:rsidRPr="005E4AC0">
        <w:t xml:space="preserve"> has been arrested for, convicted of, had adjudication withheld, or pled </w:t>
      </w:r>
      <w:r w:rsidRPr="005E4AC0">
        <w:rPr>
          <w:i/>
        </w:rPr>
        <w:t>nolo contendere</w:t>
      </w:r>
      <w:r w:rsidRPr="005E4AC0">
        <w:t xml:space="preserve"> to a crime involving violence or a threat of violence in Florida or in any other state;</w:t>
      </w:r>
    </w:p>
    <w:p w14:paraId="3F811F5D" w14:textId="77777777" w:rsidR="00962871" w:rsidRPr="005E4AC0" w:rsidRDefault="00962871" w:rsidP="00962871">
      <w:pPr>
        <w:tabs>
          <w:tab w:val="left" w:pos="1440"/>
        </w:tabs>
        <w:spacing w:after="240"/>
        <w:ind w:left="720"/>
      </w:pPr>
      <w:r w:rsidRPr="005E4AC0">
        <w:rPr>
          <w:u w:val="single"/>
        </w:rPr>
        <w:tab/>
      </w:r>
      <w:r w:rsidRPr="005E4AC0">
        <w:t xml:space="preserve"> has abused or is abusing controlled substances or alcohol;</w:t>
      </w:r>
    </w:p>
    <w:p w14:paraId="579D1B46" w14:textId="77777777" w:rsidR="00962871" w:rsidRPr="005E4AC0" w:rsidRDefault="00962871" w:rsidP="00962871">
      <w:pPr>
        <w:tabs>
          <w:tab w:val="left" w:pos="1440"/>
        </w:tabs>
        <w:spacing w:after="240"/>
        <w:ind w:left="720"/>
      </w:pPr>
      <w:r w:rsidRPr="005E4AC0">
        <w:rPr>
          <w:u w:val="single"/>
        </w:rPr>
        <w:tab/>
      </w:r>
      <w:r w:rsidRPr="005E4AC0">
        <w:t xml:space="preserve"> has recently acquired firearms or ammunition;</w:t>
      </w:r>
    </w:p>
    <w:p w14:paraId="412C1E8D" w14:textId="77777777" w:rsidR="00962871" w:rsidRPr="005E4AC0" w:rsidRDefault="00962871" w:rsidP="00962871">
      <w:pPr>
        <w:tabs>
          <w:tab w:val="left" w:pos="1440"/>
        </w:tabs>
        <w:spacing w:after="240"/>
        <w:ind w:left="1440" w:hanging="720"/>
      </w:pPr>
      <w:r w:rsidRPr="005E4AC0">
        <w:rPr>
          <w:u w:val="single"/>
        </w:rPr>
        <w:tab/>
      </w:r>
      <w:r w:rsidRPr="005E4AC0">
        <w:t xml:space="preserve"> is required to possess firearm(s) and/or ammunition in the scope and duties of their occupation; </w:t>
      </w:r>
    </w:p>
    <w:p w14:paraId="549CE40F" w14:textId="77777777" w:rsidR="00962871" w:rsidRPr="005E4AC0" w:rsidRDefault="00962871" w:rsidP="00962871">
      <w:pPr>
        <w:tabs>
          <w:tab w:val="left" w:pos="1440"/>
        </w:tabs>
        <w:spacing w:after="240"/>
        <w:ind w:left="720"/>
      </w:pPr>
      <w:r w:rsidRPr="005E4AC0">
        <w:rPr>
          <w:u w:val="single"/>
        </w:rPr>
        <w:tab/>
      </w:r>
      <w:r w:rsidRPr="005E4AC0">
        <w:t xml:space="preserve"> has been the subject of proceedings under the Baker Act or Marchman Act;</w:t>
      </w:r>
    </w:p>
    <w:p w14:paraId="21E5EF50" w14:textId="77777777" w:rsidR="00962871" w:rsidRPr="005E4AC0" w:rsidRDefault="00962871" w:rsidP="00962871">
      <w:pPr>
        <w:tabs>
          <w:tab w:val="left" w:pos="1440"/>
        </w:tabs>
        <w:spacing w:after="240"/>
        <w:ind w:left="1530" w:hanging="810"/>
      </w:pPr>
      <w:r w:rsidRPr="005E4AC0">
        <w:rPr>
          <w:u w:val="single"/>
        </w:rPr>
        <w:tab/>
      </w:r>
      <w:r w:rsidRPr="005E4AC0">
        <w:t xml:space="preserve"> other (Additional relevant information may be included as attached exhibits. This may include reports or conclusions from a threat assessment team.).</w:t>
      </w:r>
    </w:p>
    <w:p w14:paraId="0D1A9E11" w14:textId="77777777" w:rsidR="00962871" w:rsidRPr="005E4AC0" w:rsidRDefault="00962871" w:rsidP="00962871">
      <w:pPr>
        <w:spacing w:after="240"/>
        <w:rPr>
          <w:b/>
        </w:rPr>
      </w:pPr>
    </w:p>
    <w:p w14:paraId="512EA906" w14:textId="77777777" w:rsidR="00962871" w:rsidRPr="005E4AC0" w:rsidRDefault="00962871" w:rsidP="00962871">
      <w:pPr>
        <w:spacing w:after="240"/>
        <w:rPr>
          <w:b/>
        </w:rPr>
      </w:pPr>
      <w:r w:rsidRPr="005E4AC0">
        <w:rPr>
          <w:b/>
        </w:rPr>
        <w:t xml:space="preserve">SECTION IV.  NOTICE </w:t>
      </w:r>
    </w:p>
    <w:p w14:paraId="06172386" w14:textId="77777777" w:rsidR="00962871" w:rsidRPr="005E4AC0" w:rsidRDefault="00962871" w:rsidP="00962871">
      <w:pPr>
        <w:widowControl w:val="0"/>
        <w:ind w:left="720" w:hanging="720"/>
      </w:pPr>
      <w:r w:rsidRPr="005E4AC0">
        <w:rPr>
          <w:u w:val="single"/>
        </w:rPr>
        <w:tab/>
      </w:r>
      <w:r w:rsidRPr="005E4AC0">
        <w:t xml:space="preserve"> Petitioner has made a good faith effort to provide notice to a family or household member of the Respondent and to any known third party who may be at risk of violence in compliance with s. 790.401(2)(f), Florida Statutes; or </w:t>
      </w:r>
    </w:p>
    <w:p w14:paraId="40BA8513" w14:textId="77777777" w:rsidR="00962871" w:rsidRPr="005E4AC0" w:rsidRDefault="00962871" w:rsidP="00962871">
      <w:pPr>
        <w:widowControl w:val="0"/>
        <w:ind w:left="720" w:hanging="720"/>
      </w:pPr>
    </w:p>
    <w:p w14:paraId="4E9008FC" w14:textId="77777777" w:rsidR="00962871" w:rsidRPr="005E4AC0" w:rsidRDefault="00962871" w:rsidP="00962871">
      <w:pPr>
        <w:widowControl w:val="0"/>
        <w:ind w:left="720" w:hanging="720"/>
      </w:pPr>
      <w:r w:rsidRPr="005E4AC0">
        <w:rPr>
          <w:u w:val="single"/>
        </w:rPr>
        <w:tab/>
      </w:r>
      <w:r w:rsidRPr="005E4AC0">
        <w:t xml:space="preserve"> Petitioner will take the following steps to provide notice as required by s. 790.401(2)(f), Florida Statutes.</w:t>
      </w:r>
    </w:p>
    <w:p w14:paraId="06B598A5" w14:textId="77777777" w:rsidR="00962871" w:rsidRPr="005E4AC0" w:rsidRDefault="00962871" w:rsidP="00962871">
      <w:pPr>
        <w:widowControl w:val="0"/>
        <w:tabs>
          <w:tab w:val="left" w:pos="9360"/>
        </w:tabs>
        <w:spacing w:after="120"/>
        <w:ind w:left="720"/>
        <w:rPr>
          <w:u w:val="single"/>
        </w:rPr>
      </w:pPr>
      <w:r w:rsidRPr="005E4AC0">
        <w:rPr>
          <w:u w:val="single"/>
        </w:rPr>
        <w:tab/>
      </w:r>
    </w:p>
    <w:p w14:paraId="7FADB765" w14:textId="77777777" w:rsidR="00962871" w:rsidRPr="005E4AC0" w:rsidRDefault="00962871" w:rsidP="00962871">
      <w:pPr>
        <w:widowControl w:val="0"/>
        <w:tabs>
          <w:tab w:val="left" w:pos="9360"/>
        </w:tabs>
        <w:spacing w:after="120"/>
        <w:ind w:left="720"/>
        <w:rPr>
          <w:u w:val="single"/>
        </w:rPr>
      </w:pPr>
      <w:r w:rsidRPr="005E4AC0">
        <w:rPr>
          <w:u w:val="single"/>
        </w:rPr>
        <w:tab/>
      </w:r>
    </w:p>
    <w:p w14:paraId="4661AC81" w14:textId="77777777" w:rsidR="00962871" w:rsidRPr="005E4AC0" w:rsidRDefault="00962871" w:rsidP="00962871">
      <w:pPr>
        <w:widowControl w:val="0"/>
        <w:tabs>
          <w:tab w:val="left" w:pos="9360"/>
        </w:tabs>
        <w:spacing w:after="120"/>
        <w:ind w:left="720"/>
        <w:rPr>
          <w:u w:val="single"/>
        </w:rPr>
      </w:pPr>
      <w:r w:rsidRPr="005E4AC0">
        <w:rPr>
          <w:u w:val="single"/>
        </w:rPr>
        <w:tab/>
      </w:r>
    </w:p>
    <w:p w14:paraId="2C23B2CC" w14:textId="77777777" w:rsidR="00962871" w:rsidRPr="005E4AC0" w:rsidRDefault="00962871" w:rsidP="00962871">
      <w:pPr>
        <w:widowControl w:val="0"/>
        <w:tabs>
          <w:tab w:val="left" w:pos="9360"/>
        </w:tabs>
        <w:ind w:left="720"/>
        <w:rPr>
          <w:u w:val="single"/>
        </w:rPr>
      </w:pPr>
      <w:r w:rsidRPr="005E4AC0">
        <w:rPr>
          <w:u w:val="single"/>
        </w:rPr>
        <w:tab/>
      </w:r>
    </w:p>
    <w:p w14:paraId="708EFF18" w14:textId="77777777" w:rsidR="00962871" w:rsidRPr="005E4AC0" w:rsidRDefault="00962871" w:rsidP="00962871">
      <w:pPr>
        <w:widowControl w:val="0"/>
        <w:spacing w:line="360" w:lineRule="auto"/>
        <w:rPr>
          <w:b/>
        </w:rPr>
      </w:pPr>
    </w:p>
    <w:p w14:paraId="38DD2465" w14:textId="77777777" w:rsidR="00962871" w:rsidRPr="005E4AC0" w:rsidRDefault="00962871" w:rsidP="00962871">
      <w:pPr>
        <w:widowControl w:val="0"/>
        <w:spacing w:line="360" w:lineRule="auto"/>
        <w:rPr>
          <w:b/>
        </w:rPr>
      </w:pPr>
      <w:r w:rsidRPr="005E4AC0">
        <w:rPr>
          <w:b/>
        </w:rPr>
        <w:t xml:space="preserve">SECTION V.  [TEMPORARY] RISK PROTECTION ORDERS </w:t>
      </w:r>
    </w:p>
    <w:p w14:paraId="16CA0718" w14:textId="77777777" w:rsidR="00962871" w:rsidRPr="005E4AC0" w:rsidRDefault="00962871" w:rsidP="00962871">
      <w:pPr>
        <w:widowControl w:val="0"/>
        <w:spacing w:line="360" w:lineRule="auto"/>
      </w:pPr>
      <w:r w:rsidRPr="005E4AC0">
        <w:t>For the foregoing reasons, Petitioner requests the Court to:</w:t>
      </w:r>
    </w:p>
    <w:p w14:paraId="5F7ED35F" w14:textId="77777777" w:rsidR="00962871" w:rsidRPr="005E4AC0" w:rsidRDefault="00962871" w:rsidP="00962871">
      <w:pPr>
        <w:widowControl w:val="0"/>
        <w:tabs>
          <w:tab w:val="left" w:pos="900"/>
        </w:tabs>
        <w:spacing w:after="240"/>
        <w:ind w:left="720" w:hanging="720"/>
      </w:pPr>
      <w:r w:rsidRPr="005E4AC0">
        <w:rPr>
          <w:u w:val="single"/>
        </w:rPr>
        <w:tab/>
      </w:r>
      <w:r w:rsidRPr="005E4AC0">
        <w:t xml:space="preserve"> enter a Temporary Risk Protection Order. </w:t>
      </w:r>
    </w:p>
    <w:p w14:paraId="1F7FD16F" w14:textId="77777777" w:rsidR="00962871" w:rsidRPr="005E4AC0" w:rsidRDefault="00962871" w:rsidP="00962871">
      <w:pPr>
        <w:widowControl w:val="0"/>
        <w:tabs>
          <w:tab w:val="left" w:pos="900"/>
        </w:tabs>
        <w:spacing w:after="240"/>
        <w:ind w:left="720" w:hanging="720"/>
      </w:pPr>
      <w:r w:rsidRPr="005E4AC0">
        <w:rPr>
          <w:u w:val="single"/>
        </w:rPr>
        <w:tab/>
      </w:r>
      <w:r w:rsidRPr="005E4AC0">
        <w:t xml:space="preserve"> schedule a hearing to be held within 14 days of the date of the order to determine if a  Final Risk Protection Order should be entered.</w:t>
      </w:r>
    </w:p>
    <w:p w14:paraId="059254B6" w14:textId="77777777" w:rsidR="00962871" w:rsidRPr="005E4AC0" w:rsidRDefault="00962871" w:rsidP="00962871">
      <w:pPr>
        <w:widowControl w:val="0"/>
        <w:spacing w:line="360" w:lineRule="auto"/>
      </w:pPr>
    </w:p>
    <w:p w14:paraId="59C8853C" w14:textId="77777777" w:rsidR="00962871" w:rsidRPr="005E4AC0" w:rsidRDefault="00962871" w:rsidP="00962871">
      <w:pPr>
        <w:widowControl w:val="0"/>
        <w:tabs>
          <w:tab w:val="left" w:pos="3240"/>
          <w:tab w:val="left" w:pos="5760"/>
          <w:tab w:val="left" w:pos="6660"/>
        </w:tabs>
        <w:spacing w:line="360" w:lineRule="auto"/>
      </w:pPr>
      <w:r w:rsidRPr="005E4AC0">
        <w:t xml:space="preserve">Respectfully submitted this </w:t>
      </w:r>
      <w:r w:rsidRPr="005E4AC0">
        <w:rPr>
          <w:u w:val="single"/>
        </w:rPr>
        <w:tab/>
      </w:r>
      <w:r w:rsidRPr="005E4AC0">
        <w:t xml:space="preserve"> day of </w:t>
      </w:r>
      <w:r w:rsidRPr="005E4AC0">
        <w:rPr>
          <w:u w:val="single"/>
        </w:rPr>
        <w:tab/>
      </w:r>
      <w:r w:rsidRPr="005E4AC0">
        <w:t>, 20</w:t>
      </w:r>
      <w:r w:rsidRPr="005E4AC0">
        <w:rPr>
          <w:u w:val="single"/>
        </w:rPr>
        <w:tab/>
      </w:r>
      <w:r w:rsidRPr="005E4AC0">
        <w:t>.</w:t>
      </w:r>
    </w:p>
    <w:p w14:paraId="7CAC34B2" w14:textId="77777777" w:rsidR="00962871" w:rsidRPr="005E4AC0" w:rsidRDefault="00962871" w:rsidP="00962871">
      <w:pPr>
        <w:widowControl w:val="0"/>
        <w:tabs>
          <w:tab w:val="left" w:pos="3240"/>
          <w:tab w:val="left" w:pos="5760"/>
          <w:tab w:val="left" w:pos="6660"/>
        </w:tabs>
        <w:spacing w:line="360" w:lineRule="auto"/>
        <w:rPr>
          <w:u w:color="000000"/>
        </w:rPr>
      </w:pPr>
    </w:p>
    <w:p w14:paraId="756E9210"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2DE66454" w14:textId="77777777" w:rsidR="00962871" w:rsidRPr="005E4AC0" w:rsidRDefault="00962871" w:rsidP="00962871">
      <w:pPr>
        <w:widowControl w:val="0"/>
        <w:tabs>
          <w:tab w:val="left" w:pos="9360"/>
        </w:tabs>
        <w:spacing w:after="240"/>
        <w:ind w:left="4680"/>
      </w:pPr>
      <w:r w:rsidRPr="005E4AC0">
        <w:t>Signature of</w:t>
      </w:r>
      <w:r w:rsidRPr="005E4AC0">
        <w:rPr>
          <w:spacing w:val="-3"/>
        </w:rPr>
        <w:t xml:space="preserve"> </w:t>
      </w:r>
      <w:r w:rsidRPr="005E4AC0">
        <w:t>Petitioner</w:t>
      </w:r>
    </w:p>
    <w:p w14:paraId="7AA3AF5F"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748BCCF0" w14:textId="77777777" w:rsidR="00962871" w:rsidRPr="005E4AC0" w:rsidRDefault="00962871" w:rsidP="00962871">
      <w:pPr>
        <w:widowControl w:val="0"/>
        <w:tabs>
          <w:tab w:val="left" w:pos="9360"/>
        </w:tabs>
        <w:spacing w:after="240"/>
        <w:ind w:left="4680"/>
      </w:pPr>
      <w:r w:rsidRPr="005E4AC0">
        <w:t xml:space="preserve">Name of person filing petition </w:t>
      </w:r>
    </w:p>
    <w:p w14:paraId="32421617"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2C56306C" w14:textId="77777777" w:rsidR="00962871" w:rsidRPr="005E4AC0" w:rsidRDefault="00962871" w:rsidP="00962871">
      <w:pPr>
        <w:widowControl w:val="0"/>
        <w:tabs>
          <w:tab w:val="left" w:pos="9360"/>
        </w:tabs>
        <w:spacing w:after="240"/>
        <w:ind w:left="4680"/>
      </w:pPr>
      <w:r w:rsidRPr="005E4AC0">
        <w:t>Law Enforcement Agency</w:t>
      </w:r>
    </w:p>
    <w:p w14:paraId="018C5E54"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010B6DBF" w14:textId="77777777" w:rsidR="00962871" w:rsidRPr="005E4AC0" w:rsidRDefault="00962871" w:rsidP="00962871">
      <w:pPr>
        <w:widowControl w:val="0"/>
        <w:tabs>
          <w:tab w:val="left" w:pos="9360"/>
        </w:tabs>
        <w:spacing w:after="240"/>
        <w:ind w:left="4680"/>
      </w:pPr>
      <w:r w:rsidRPr="005E4AC0">
        <w:t xml:space="preserve">Service address </w:t>
      </w:r>
    </w:p>
    <w:p w14:paraId="2E7DF8D4"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31BFA415" w14:textId="77777777" w:rsidR="00962871" w:rsidRPr="005E4AC0" w:rsidRDefault="00962871" w:rsidP="00962871">
      <w:pPr>
        <w:widowControl w:val="0"/>
        <w:tabs>
          <w:tab w:val="left" w:pos="9360"/>
        </w:tabs>
        <w:spacing w:after="240"/>
        <w:ind w:left="4680"/>
      </w:pPr>
      <w:r w:rsidRPr="005E4AC0">
        <w:t>Email address</w:t>
      </w:r>
    </w:p>
    <w:p w14:paraId="20069AA0" w14:textId="77777777" w:rsidR="00962871" w:rsidRPr="005E4AC0" w:rsidRDefault="00962871" w:rsidP="00962871">
      <w:pPr>
        <w:widowControl w:val="0"/>
        <w:tabs>
          <w:tab w:val="left" w:pos="4320"/>
          <w:tab w:val="left" w:pos="9360"/>
        </w:tabs>
        <w:ind w:left="4680"/>
        <w:rPr>
          <w:u w:val="single" w:color="000000"/>
        </w:rPr>
      </w:pPr>
      <w:r w:rsidRPr="005E4AC0">
        <w:rPr>
          <w:u w:val="single" w:color="000000"/>
        </w:rPr>
        <w:tab/>
      </w:r>
    </w:p>
    <w:p w14:paraId="3866B7EA" w14:textId="77777777" w:rsidR="00962871" w:rsidRDefault="00962871" w:rsidP="008D763B">
      <w:pPr>
        <w:widowControl w:val="0"/>
        <w:tabs>
          <w:tab w:val="left" w:pos="9360"/>
        </w:tabs>
        <w:spacing w:after="240"/>
        <w:ind w:left="4680"/>
      </w:pPr>
      <w:r w:rsidRPr="005E4AC0">
        <w:t>Telephone Number</w:t>
      </w:r>
    </w:p>
    <w:p w14:paraId="20A100DC" w14:textId="77777777" w:rsidR="00962871" w:rsidRPr="005E4AC0" w:rsidRDefault="00962871" w:rsidP="00CF7152">
      <w:pPr>
        <w:suppressAutoHyphens/>
      </w:pPr>
    </w:p>
    <w:sectPr w:rsidR="00962871" w:rsidRPr="005E4AC0" w:rsidSect="00D43AD8">
      <w:headerReference w:type="default" r:id="rId8"/>
      <w:footerReference w:type="default" r:id="rId9"/>
      <w:headerReference w:type="first" r:id="rId10"/>
      <w:footerReference w:type="first" r:id="rId11"/>
      <w:pgSz w:w="12240" w:h="15840" w:code="1"/>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4A957" w14:textId="77777777" w:rsidR="006E0FCF" w:rsidRDefault="006E0FCF">
      <w:r>
        <w:separator/>
      </w:r>
    </w:p>
  </w:endnote>
  <w:endnote w:type="continuationSeparator" w:id="0">
    <w:p w14:paraId="35701684" w14:textId="77777777" w:rsidR="006E0FCF" w:rsidRDefault="006E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55546"/>
      <w:docPartObj>
        <w:docPartGallery w:val="Page Numbers (Bottom of Page)"/>
        <w:docPartUnique/>
      </w:docPartObj>
    </w:sdtPr>
    <w:sdtEndPr>
      <w:rPr>
        <w:noProof/>
      </w:rPr>
    </w:sdtEndPr>
    <w:sdtContent>
      <w:p w14:paraId="22F813A3" w14:textId="77777777" w:rsidR="008B43A2" w:rsidRDefault="006E0FCF">
        <w:pPr>
          <w:pStyle w:val="Footer"/>
          <w:jc w:val="right"/>
        </w:pPr>
      </w:p>
    </w:sdtContent>
  </w:sdt>
  <w:p w14:paraId="22162BFF" w14:textId="77777777" w:rsidR="008B43A2" w:rsidRPr="009F79C2" w:rsidRDefault="008B43A2" w:rsidP="009F7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834104"/>
      <w:docPartObj>
        <w:docPartGallery w:val="Page Numbers (Bottom of Page)"/>
        <w:docPartUnique/>
      </w:docPartObj>
    </w:sdtPr>
    <w:sdtEndPr>
      <w:rPr>
        <w:noProof/>
      </w:rPr>
    </w:sdtEndPr>
    <w:sdtContent>
      <w:p w14:paraId="436EF78B" w14:textId="77777777" w:rsidR="008B43A2" w:rsidRDefault="006E0FCF">
        <w:pPr>
          <w:pStyle w:val="Footer"/>
          <w:jc w:val="right"/>
        </w:pPr>
      </w:p>
    </w:sdtContent>
  </w:sdt>
  <w:p w14:paraId="131B7B19" w14:textId="77777777" w:rsidR="008B43A2" w:rsidRDefault="008B43A2" w:rsidP="00634C1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DB4981" w14:textId="77777777" w:rsidR="006E0FCF" w:rsidRDefault="006E0FCF">
      <w:r>
        <w:separator/>
      </w:r>
    </w:p>
  </w:footnote>
  <w:footnote w:type="continuationSeparator" w:id="0">
    <w:p w14:paraId="03293257" w14:textId="77777777" w:rsidR="006E0FCF" w:rsidRDefault="006E0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182A" w14:textId="77777777" w:rsidR="008B43A2" w:rsidRDefault="008B4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0ABDF" w14:textId="77777777" w:rsidR="008B43A2" w:rsidRDefault="008B4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A7C7A"/>
    <w:multiLevelType w:val="hybridMultilevel"/>
    <w:tmpl w:val="F6DABA30"/>
    <w:lvl w:ilvl="0" w:tplc="ED009DD4">
      <w:start w:val="1"/>
      <w:numFmt w:val="decimal"/>
      <w:lvlText w:val="%1."/>
      <w:lvlJc w:val="left"/>
      <w:pPr>
        <w:ind w:left="820" w:hanging="360"/>
      </w:pPr>
      <w:rPr>
        <w:rFonts w:ascii="Times New Roman" w:eastAsia="Times New Roman" w:hAnsi="Times New Roman" w:cs="Times New Roman" w:hint="default"/>
        <w:w w:val="100"/>
        <w:sz w:val="24"/>
        <w:szCs w:val="24"/>
      </w:rPr>
    </w:lvl>
    <w:lvl w:ilvl="1" w:tplc="B3544BFC">
      <w:start w:val="1"/>
      <w:numFmt w:val="bullet"/>
      <w:lvlText w:val="•"/>
      <w:lvlJc w:val="left"/>
      <w:pPr>
        <w:ind w:left="1700" w:hanging="360"/>
      </w:pPr>
      <w:rPr>
        <w:rFonts w:hint="default"/>
      </w:rPr>
    </w:lvl>
    <w:lvl w:ilvl="2" w:tplc="78FCCB9E">
      <w:start w:val="1"/>
      <w:numFmt w:val="bullet"/>
      <w:lvlText w:val="•"/>
      <w:lvlJc w:val="left"/>
      <w:pPr>
        <w:ind w:left="2580" w:hanging="360"/>
      </w:pPr>
      <w:rPr>
        <w:rFonts w:hint="default"/>
      </w:rPr>
    </w:lvl>
    <w:lvl w:ilvl="3" w:tplc="0B04D840">
      <w:start w:val="1"/>
      <w:numFmt w:val="bullet"/>
      <w:lvlText w:val="•"/>
      <w:lvlJc w:val="left"/>
      <w:pPr>
        <w:ind w:left="3460" w:hanging="360"/>
      </w:pPr>
      <w:rPr>
        <w:rFonts w:hint="default"/>
      </w:rPr>
    </w:lvl>
    <w:lvl w:ilvl="4" w:tplc="B1160706">
      <w:start w:val="1"/>
      <w:numFmt w:val="bullet"/>
      <w:lvlText w:val="•"/>
      <w:lvlJc w:val="left"/>
      <w:pPr>
        <w:ind w:left="4340" w:hanging="360"/>
      </w:pPr>
      <w:rPr>
        <w:rFonts w:hint="default"/>
      </w:rPr>
    </w:lvl>
    <w:lvl w:ilvl="5" w:tplc="F45C14F0">
      <w:start w:val="1"/>
      <w:numFmt w:val="bullet"/>
      <w:lvlText w:val="•"/>
      <w:lvlJc w:val="left"/>
      <w:pPr>
        <w:ind w:left="5220" w:hanging="360"/>
      </w:pPr>
      <w:rPr>
        <w:rFonts w:hint="default"/>
      </w:rPr>
    </w:lvl>
    <w:lvl w:ilvl="6" w:tplc="BF48C9A4">
      <w:start w:val="1"/>
      <w:numFmt w:val="bullet"/>
      <w:lvlText w:val="•"/>
      <w:lvlJc w:val="left"/>
      <w:pPr>
        <w:ind w:left="6100" w:hanging="360"/>
      </w:pPr>
      <w:rPr>
        <w:rFonts w:hint="default"/>
      </w:rPr>
    </w:lvl>
    <w:lvl w:ilvl="7" w:tplc="17708E24">
      <w:start w:val="1"/>
      <w:numFmt w:val="bullet"/>
      <w:lvlText w:val="•"/>
      <w:lvlJc w:val="left"/>
      <w:pPr>
        <w:ind w:left="6980" w:hanging="360"/>
      </w:pPr>
      <w:rPr>
        <w:rFonts w:hint="default"/>
      </w:rPr>
    </w:lvl>
    <w:lvl w:ilvl="8" w:tplc="905CABBC">
      <w:start w:val="1"/>
      <w:numFmt w:val="bullet"/>
      <w:lvlText w:val="•"/>
      <w:lvlJc w:val="left"/>
      <w:pPr>
        <w:ind w:left="7860" w:hanging="360"/>
      </w:pPr>
      <w:rPr>
        <w:rFonts w:hint="default"/>
      </w:rPr>
    </w:lvl>
  </w:abstractNum>
  <w:abstractNum w:abstractNumId="1" w15:restartNumberingAfterBreak="0">
    <w:nsid w:val="17F42672"/>
    <w:multiLevelType w:val="hybridMultilevel"/>
    <w:tmpl w:val="49AA90C6"/>
    <w:lvl w:ilvl="0" w:tplc="5E9278A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569B"/>
    <w:multiLevelType w:val="hybridMultilevel"/>
    <w:tmpl w:val="6018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17422"/>
    <w:multiLevelType w:val="hybridMultilevel"/>
    <w:tmpl w:val="D9369D6C"/>
    <w:lvl w:ilvl="0" w:tplc="0409000F">
      <w:start w:val="1"/>
      <w:numFmt w:val="decimal"/>
      <w:lvlText w:val="%1."/>
      <w:lvlJc w:val="left"/>
      <w:pPr>
        <w:ind w:left="720" w:hanging="360"/>
      </w:pPr>
    </w:lvl>
    <w:lvl w:ilvl="1" w:tplc="A7DAF2D8">
      <w:start w:val="1"/>
      <w:numFmt w:val="upperLetter"/>
      <w:lvlText w:val="%2."/>
      <w:lvlJc w:val="left"/>
      <w:pPr>
        <w:ind w:left="1800" w:hanging="72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CD17DC"/>
    <w:multiLevelType w:val="hybridMultilevel"/>
    <w:tmpl w:val="9A263B2C"/>
    <w:lvl w:ilvl="0" w:tplc="E3BC46AA">
      <w:start w:val="1"/>
      <w:numFmt w:val="decimal"/>
      <w:lvlText w:val="%1."/>
      <w:lvlJc w:val="left"/>
      <w:pPr>
        <w:ind w:left="720" w:hanging="360"/>
      </w:pPr>
      <w:rPr>
        <w:rFonts w:ascii="Times New Roman" w:eastAsia="Times New Roman" w:hAnsi="Times New Roman" w:cs="Times New Roman" w:hint="default"/>
        <w:w w:val="10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21274F0"/>
    <w:multiLevelType w:val="hybridMultilevel"/>
    <w:tmpl w:val="47AE30B4"/>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C216162"/>
    <w:multiLevelType w:val="hybridMultilevel"/>
    <w:tmpl w:val="059C9820"/>
    <w:lvl w:ilvl="0" w:tplc="A43C170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committee action form revised 2004.wpd"/>
    <w:docVar w:name="DOCX97_10" w:val="3/22/2005 2:00:04 PM"/>
    <w:docVar w:name="DOCX97_11" w:val="1250"/>
    <w:docVar w:name="DOCX97_2" w:val="C:\Program Files\DocXchange Server\Working\committee action form revised 2004.wpd"/>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NoDelay"/>
    <w:docVar w:name="DOCX97_32" w:val="NoHardCenter"/>
    <w:docVar w:name="DOCX97_33" w:val="NoPTR"/>
    <w:docVar w:name="DOCX97_34" w:val="YesHorizAdv"/>
    <w:docVar w:name="DOCX97_35" w:val="YesVerticalAdv"/>
    <w:docVar w:name="DOCX97_39" w:val="NoTOC"/>
    <w:docVar w:name="DOCX97_4" w:val="C:\Program Files\DocXchange Server\Working\committee action form revised 2004_wpd.DOC"/>
    <w:docVar w:name="DOCX97_40" w:val="YesBackTabs"/>
    <w:docVar w:name="DOCX97_42" w:val="0Footnotes"/>
    <w:docVar w:name="DOCX97_43" w:val="0Endnotes"/>
    <w:docVar w:name="DOCX97_45" w:val="0.75"/>
    <w:docVar w:name="DOCX97_46" w:val="0.75"/>
    <w:docVar w:name="DOCX97_47" w:val="0.75"/>
    <w:docVar w:name="DOCX97_48" w:val="0.75"/>
    <w:docVar w:name="DOCX97_49" w:val="11"/>
    <w:docVar w:name="DOCX97_5" w:val="8830"/>
    <w:docVar w:name="DOCX97_51" w:val="NoDocType"/>
    <w:docVar w:name="DOCX97_52" w:val="Document"/>
    <w:docVar w:name="DOCX97_53" w:val="NoBoxes"/>
    <w:docVar w:name="DOCX97_54" w:val="YesLeading"/>
    <w:docVar w:name="DOCX97_59" w:val="8.5"/>
    <w:docVar w:name="DOCX97_6" w:val="27648"/>
    <w:docVar w:name="DOCX97_61" w:val="NoSpacers"/>
    <w:docVar w:name="DOCX97_66" w:val="GoodQuotes"/>
    <w:docVar w:name="DOCX97_85" w:val="PDF_OFF"/>
    <w:docVar w:name="DOCX97_89" w:val="DXWordPerfectMacrosDone"/>
    <w:docVar w:name="DOCX97_90" w:val="DocX97WPDone"/>
    <w:docVar w:name="DOCX97_91" w:val="Standard"/>
    <w:docVar w:name="DOCX97_97" w:val="ConvertedTables"/>
  </w:docVars>
  <w:rsids>
    <w:rsidRoot w:val="00D9342C"/>
    <w:rsid w:val="00022DF3"/>
    <w:rsid w:val="000362DA"/>
    <w:rsid w:val="00043F5F"/>
    <w:rsid w:val="00051CC7"/>
    <w:rsid w:val="00062B20"/>
    <w:rsid w:val="00092112"/>
    <w:rsid w:val="00092B3F"/>
    <w:rsid w:val="000C19E3"/>
    <w:rsid w:val="000D3BE6"/>
    <w:rsid w:val="000F1268"/>
    <w:rsid w:val="0013150F"/>
    <w:rsid w:val="00133182"/>
    <w:rsid w:val="00134C46"/>
    <w:rsid w:val="001407CD"/>
    <w:rsid w:val="00141729"/>
    <w:rsid w:val="001448F0"/>
    <w:rsid w:val="00164E18"/>
    <w:rsid w:val="001A5A2B"/>
    <w:rsid w:val="00200152"/>
    <w:rsid w:val="00221DB2"/>
    <w:rsid w:val="00236670"/>
    <w:rsid w:val="002B415E"/>
    <w:rsid w:val="002D18F5"/>
    <w:rsid w:val="002F740F"/>
    <w:rsid w:val="003B4398"/>
    <w:rsid w:val="003F0791"/>
    <w:rsid w:val="003F2C18"/>
    <w:rsid w:val="004416DF"/>
    <w:rsid w:val="004C1842"/>
    <w:rsid w:val="0051157B"/>
    <w:rsid w:val="00517F1D"/>
    <w:rsid w:val="00546CC5"/>
    <w:rsid w:val="00594BD2"/>
    <w:rsid w:val="005B0D4E"/>
    <w:rsid w:val="005E4AC0"/>
    <w:rsid w:val="005E64EC"/>
    <w:rsid w:val="006236C2"/>
    <w:rsid w:val="0062447A"/>
    <w:rsid w:val="00634C13"/>
    <w:rsid w:val="00670F43"/>
    <w:rsid w:val="006721B3"/>
    <w:rsid w:val="006E0FCF"/>
    <w:rsid w:val="00774790"/>
    <w:rsid w:val="007B1C65"/>
    <w:rsid w:val="007C04ED"/>
    <w:rsid w:val="007F1AF9"/>
    <w:rsid w:val="00822CED"/>
    <w:rsid w:val="008270AB"/>
    <w:rsid w:val="0089017A"/>
    <w:rsid w:val="008B16AF"/>
    <w:rsid w:val="008B43A2"/>
    <w:rsid w:val="008D1226"/>
    <w:rsid w:val="008D763B"/>
    <w:rsid w:val="008F4941"/>
    <w:rsid w:val="00902814"/>
    <w:rsid w:val="00903C94"/>
    <w:rsid w:val="00934857"/>
    <w:rsid w:val="00962871"/>
    <w:rsid w:val="009959AC"/>
    <w:rsid w:val="009B0CCF"/>
    <w:rsid w:val="009C1B80"/>
    <w:rsid w:val="009E38F0"/>
    <w:rsid w:val="009F79C2"/>
    <w:rsid w:val="00A26418"/>
    <w:rsid w:val="00A41274"/>
    <w:rsid w:val="00A75203"/>
    <w:rsid w:val="00A84343"/>
    <w:rsid w:val="00A95D21"/>
    <w:rsid w:val="00A968ED"/>
    <w:rsid w:val="00AA3A65"/>
    <w:rsid w:val="00B66E23"/>
    <w:rsid w:val="00BE46F1"/>
    <w:rsid w:val="00BF5041"/>
    <w:rsid w:val="00C27968"/>
    <w:rsid w:val="00C33187"/>
    <w:rsid w:val="00C664F6"/>
    <w:rsid w:val="00C74C94"/>
    <w:rsid w:val="00C77657"/>
    <w:rsid w:val="00CB1AED"/>
    <w:rsid w:val="00CC1D06"/>
    <w:rsid w:val="00CC2404"/>
    <w:rsid w:val="00CE6806"/>
    <w:rsid w:val="00CF7152"/>
    <w:rsid w:val="00D43AD8"/>
    <w:rsid w:val="00D61B69"/>
    <w:rsid w:val="00D62580"/>
    <w:rsid w:val="00D71CB3"/>
    <w:rsid w:val="00D81751"/>
    <w:rsid w:val="00D9342C"/>
    <w:rsid w:val="00DA1936"/>
    <w:rsid w:val="00DB16F4"/>
    <w:rsid w:val="00DC3116"/>
    <w:rsid w:val="00DF7BF8"/>
    <w:rsid w:val="00E16433"/>
    <w:rsid w:val="00E26E0A"/>
    <w:rsid w:val="00E45AB3"/>
    <w:rsid w:val="00E837BA"/>
    <w:rsid w:val="00E85866"/>
    <w:rsid w:val="00EB2AC7"/>
    <w:rsid w:val="00EB3BC3"/>
    <w:rsid w:val="00ED3725"/>
    <w:rsid w:val="00EE41C5"/>
    <w:rsid w:val="00EE474A"/>
    <w:rsid w:val="00EF3553"/>
    <w:rsid w:val="00F0516D"/>
    <w:rsid w:val="00F85812"/>
    <w:rsid w:val="00F919E9"/>
    <w:rsid w:val="00F95F87"/>
    <w:rsid w:val="00F969D0"/>
    <w:rsid w:val="00FD6D69"/>
    <w:rsid w:val="00FF1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E4A6F"/>
  <w15:chartTrackingRefBased/>
  <w15:docId w15:val="{2FE0B1A3-0F2F-4FCF-BF4E-83F55311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Xref">
    <w:name w:val="DocXref"/>
    <w:rsid w:val="00BF5041"/>
    <w:rPr>
      <w:b/>
      <w:bCs/>
      <w:smallCaps/>
      <w:color w:val="0000FF"/>
    </w:rPr>
  </w:style>
  <w:style w:type="paragraph" w:styleId="Header">
    <w:name w:val="header"/>
    <w:basedOn w:val="Normal"/>
    <w:link w:val="HeaderChar"/>
    <w:uiPriority w:val="99"/>
    <w:rsid w:val="00BF5041"/>
    <w:pPr>
      <w:tabs>
        <w:tab w:val="center" w:pos="4320"/>
        <w:tab w:val="right" w:pos="8640"/>
      </w:tabs>
    </w:pPr>
  </w:style>
  <w:style w:type="paragraph" w:styleId="Footer">
    <w:name w:val="footer"/>
    <w:basedOn w:val="Normal"/>
    <w:link w:val="FooterChar"/>
    <w:uiPriority w:val="99"/>
    <w:rsid w:val="00BF5041"/>
    <w:pPr>
      <w:tabs>
        <w:tab w:val="center" w:pos="4320"/>
        <w:tab w:val="right" w:pos="8640"/>
      </w:tabs>
    </w:pPr>
  </w:style>
  <w:style w:type="character" w:styleId="PageNumber">
    <w:name w:val="page number"/>
    <w:basedOn w:val="DefaultParagraphFont"/>
    <w:rsid w:val="00A26418"/>
  </w:style>
  <w:style w:type="paragraph" w:styleId="ListParagraph">
    <w:name w:val="List Paragraph"/>
    <w:basedOn w:val="Normal"/>
    <w:uiPriority w:val="34"/>
    <w:qFormat/>
    <w:rsid w:val="00962871"/>
    <w:pPr>
      <w:widowControl w:val="0"/>
    </w:pPr>
    <w:rPr>
      <w:rFonts w:asciiTheme="minorHAnsi" w:hAnsiTheme="minorHAnsi"/>
      <w:sz w:val="22"/>
      <w:szCs w:val="22"/>
    </w:rPr>
  </w:style>
  <w:style w:type="character" w:customStyle="1" w:styleId="HeaderChar">
    <w:name w:val="Header Char"/>
    <w:basedOn w:val="DefaultParagraphFont"/>
    <w:link w:val="Header"/>
    <w:uiPriority w:val="99"/>
    <w:rsid w:val="00962871"/>
    <w:rPr>
      <w:sz w:val="24"/>
      <w:szCs w:val="24"/>
    </w:rPr>
  </w:style>
  <w:style w:type="character" w:customStyle="1" w:styleId="FooterChar">
    <w:name w:val="Footer Char"/>
    <w:basedOn w:val="DefaultParagraphFont"/>
    <w:link w:val="Footer"/>
    <w:uiPriority w:val="99"/>
    <w:rsid w:val="00962871"/>
    <w:rPr>
      <w:sz w:val="24"/>
      <w:szCs w:val="24"/>
    </w:rPr>
  </w:style>
  <w:style w:type="paragraph" w:styleId="BodyText">
    <w:name w:val="Body Text"/>
    <w:basedOn w:val="Normal"/>
    <w:link w:val="BodyTextChar"/>
    <w:uiPriority w:val="1"/>
    <w:qFormat/>
    <w:rsid w:val="00962871"/>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9628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862855">
      <w:bodyDiv w:val="1"/>
      <w:marLeft w:val="0"/>
      <w:marRight w:val="0"/>
      <w:marTop w:val="0"/>
      <w:marBottom w:val="0"/>
      <w:divBdr>
        <w:top w:val="none" w:sz="0" w:space="0" w:color="auto"/>
        <w:left w:val="none" w:sz="0" w:space="0" w:color="auto"/>
        <w:bottom w:val="none" w:sz="0" w:space="0" w:color="auto"/>
        <w:right w:val="none" w:sz="0" w:space="0" w:color="auto"/>
      </w:divBdr>
    </w:div>
    <w:div w:id="57528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AC0F4-E5A8-4DF4-8728-157E9691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STANDING COMMITTEE ON FAIRNESS AND DIVERSITY</vt:lpstr>
    </vt:vector>
  </TitlesOfParts>
  <Company>Judicial Branch</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ON FAIRNESS AND DIVERSITY</dc:title>
  <dc:subject/>
  <dc:creator>Roderick Harris</dc:creator>
  <cp:keywords/>
  <dc:description>PDF_OFF</dc:description>
  <cp:lastModifiedBy>Janice Duran</cp:lastModifiedBy>
  <cp:revision>2</cp:revision>
  <cp:lastPrinted>2010-03-11T18:15:00Z</cp:lastPrinted>
  <dcterms:created xsi:type="dcterms:W3CDTF">2019-03-21T15:57:00Z</dcterms:created>
  <dcterms:modified xsi:type="dcterms:W3CDTF">2019-03-21T15:57:00Z</dcterms:modified>
</cp:coreProperties>
</file>