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9ADB" w14:textId="77777777" w:rsidR="001169BF" w:rsidRPr="006E3636" w:rsidRDefault="001169BF" w:rsidP="00F22CF1">
      <w:pPr>
        <w:shd w:val="clear" w:color="auto" w:fill="FEFEFE"/>
        <w:spacing w:after="225"/>
        <w:rPr>
          <w:b/>
          <w:bCs/>
          <w:sz w:val="21"/>
          <w:szCs w:val="21"/>
        </w:rPr>
      </w:pPr>
    </w:p>
    <w:p w14:paraId="10EDEC8F" w14:textId="0CCA1E07" w:rsidR="00F22CF1" w:rsidRPr="006E3636" w:rsidRDefault="00F22CF1" w:rsidP="00F22CF1">
      <w:pPr>
        <w:shd w:val="clear" w:color="auto" w:fill="FEFEFE"/>
        <w:spacing w:after="225"/>
        <w:rPr>
          <w:rFonts w:eastAsia="Times New Roman" w:cstheme="minorHAnsi"/>
          <w:color w:val="262626"/>
          <w:sz w:val="21"/>
          <w:szCs w:val="21"/>
        </w:rPr>
      </w:pPr>
      <w:r w:rsidRPr="006E3636">
        <w:rPr>
          <w:b/>
          <w:bCs/>
          <w:sz w:val="21"/>
          <w:szCs w:val="21"/>
        </w:rPr>
        <w:t>Matthew 19:4</w:t>
      </w:r>
      <w:r w:rsidRPr="006E3636">
        <w:rPr>
          <w:sz w:val="21"/>
          <w:szCs w:val="21"/>
        </w:rPr>
        <w:t xml:space="preserve"> And he answered and said unto them, </w:t>
      </w:r>
      <w:proofErr w:type="gramStart"/>
      <w:r w:rsidRPr="006E3636">
        <w:rPr>
          <w:color w:val="BA0000"/>
          <w:sz w:val="21"/>
          <w:szCs w:val="21"/>
        </w:rPr>
        <w:t>Have</w:t>
      </w:r>
      <w:proofErr w:type="gramEnd"/>
      <w:r w:rsidRPr="006E3636">
        <w:rPr>
          <w:color w:val="BA0000"/>
          <w:sz w:val="21"/>
          <w:szCs w:val="21"/>
        </w:rPr>
        <w:t xml:space="preserve"> ye not read, that he which made </w:t>
      </w:r>
      <w:r w:rsidRPr="006E3636">
        <w:rPr>
          <w:i/>
          <w:iCs/>
          <w:color w:val="BA0000"/>
          <w:sz w:val="21"/>
          <w:szCs w:val="21"/>
        </w:rPr>
        <w:t>them</w:t>
      </w:r>
      <w:r w:rsidRPr="006E3636">
        <w:rPr>
          <w:color w:val="BA0000"/>
          <w:sz w:val="21"/>
          <w:szCs w:val="21"/>
        </w:rPr>
        <w:t xml:space="preserve"> at the beginning made them male and female, </w:t>
      </w:r>
      <w:r w:rsidRPr="006E3636">
        <w:rPr>
          <w:b/>
          <w:bCs/>
          <w:sz w:val="21"/>
          <w:szCs w:val="21"/>
        </w:rPr>
        <w:t>5</w:t>
      </w:r>
      <w:r w:rsidRPr="006E3636">
        <w:rPr>
          <w:sz w:val="21"/>
          <w:szCs w:val="21"/>
        </w:rPr>
        <w:t xml:space="preserve"> </w:t>
      </w:r>
      <w:r w:rsidRPr="006E3636">
        <w:rPr>
          <w:color w:val="BA0000"/>
          <w:sz w:val="21"/>
          <w:szCs w:val="21"/>
        </w:rPr>
        <w:t xml:space="preserve">And said, For this cause shall a man leave father and mother, and shall cleave to his wife: and they twain shall be one flesh? </w:t>
      </w:r>
      <w:r w:rsidRPr="006E3636">
        <w:rPr>
          <w:b/>
          <w:bCs/>
          <w:sz w:val="21"/>
          <w:szCs w:val="21"/>
        </w:rPr>
        <w:t>6</w:t>
      </w:r>
      <w:r w:rsidRPr="006E3636">
        <w:rPr>
          <w:sz w:val="21"/>
          <w:szCs w:val="21"/>
        </w:rPr>
        <w:t xml:space="preserve"> </w:t>
      </w:r>
      <w:r w:rsidRPr="006E3636">
        <w:rPr>
          <w:color w:val="BA0000"/>
          <w:sz w:val="21"/>
          <w:szCs w:val="21"/>
        </w:rPr>
        <w:t>Wherefore they are no more twain, but one flesh. What therefore God hath joined together, let not man put asunder.</w:t>
      </w:r>
    </w:p>
    <w:p w14:paraId="14A56E61" w14:textId="239CEB00" w:rsidR="000A1AFE" w:rsidRPr="006E3636" w:rsidRDefault="004E07B9" w:rsidP="00B64405">
      <w:pPr>
        <w:shd w:val="clear" w:color="auto" w:fill="FEFEFE"/>
        <w:spacing w:after="225"/>
        <w:jc w:val="both"/>
        <w:rPr>
          <w:rFonts w:eastAsia="Times New Roman" w:cstheme="minorHAnsi"/>
          <w:color w:val="262626"/>
          <w:sz w:val="21"/>
          <w:szCs w:val="21"/>
        </w:rPr>
      </w:pPr>
      <w:r w:rsidRPr="006E3636">
        <w:rPr>
          <w:rFonts w:eastAsia="Times New Roman" w:cstheme="minorHAnsi"/>
          <w:b/>
          <w:bCs/>
          <w:color w:val="262626"/>
          <w:sz w:val="21"/>
          <w:szCs w:val="21"/>
          <w:u w:val="single"/>
        </w:rPr>
        <w:t>INTRODUCTION</w:t>
      </w:r>
      <w:r w:rsidRPr="006E3636">
        <w:rPr>
          <w:rFonts w:eastAsia="Times New Roman" w:cstheme="minorHAnsi"/>
          <w:b/>
          <w:bCs/>
          <w:color w:val="262626"/>
          <w:sz w:val="21"/>
          <w:szCs w:val="21"/>
        </w:rPr>
        <w:t xml:space="preserve">. </w:t>
      </w:r>
      <w:r w:rsidR="000A1AFE" w:rsidRPr="006E3636">
        <w:rPr>
          <w:rFonts w:eastAsia="Times New Roman" w:cstheme="minorHAnsi"/>
          <w:color w:val="262626"/>
          <w:sz w:val="21"/>
          <w:szCs w:val="21"/>
        </w:rPr>
        <w:t xml:space="preserve">After the </w:t>
      </w:r>
      <w:r w:rsidR="00FA428F" w:rsidRPr="006E3636">
        <w:rPr>
          <w:rFonts w:eastAsia="Times New Roman" w:cstheme="minorHAnsi"/>
          <w:color w:val="262626"/>
          <w:sz w:val="21"/>
          <w:szCs w:val="21"/>
        </w:rPr>
        <w:t>d</w:t>
      </w:r>
      <w:r w:rsidR="000A1AFE" w:rsidRPr="006E3636">
        <w:rPr>
          <w:rFonts w:eastAsia="Times New Roman" w:cstheme="minorHAnsi"/>
          <w:color w:val="262626"/>
          <w:sz w:val="21"/>
          <w:szCs w:val="21"/>
        </w:rPr>
        <w:t xml:space="preserve">ispersion from Babel, the descendants of Noah and his sons became idolaters. Even Abraham’s father, </w:t>
      </w:r>
      <w:proofErr w:type="spellStart"/>
      <w:r w:rsidR="000A1AFE" w:rsidRPr="006E3636">
        <w:rPr>
          <w:sz w:val="21"/>
          <w:szCs w:val="21"/>
        </w:rPr>
        <w:t>Terah</w:t>
      </w:r>
      <w:proofErr w:type="spellEnd"/>
      <w:r w:rsidR="000A1AFE" w:rsidRPr="006E3636">
        <w:rPr>
          <w:sz w:val="21"/>
          <w:szCs w:val="21"/>
        </w:rPr>
        <w:t>,</w:t>
      </w:r>
      <w:r w:rsidR="000A1AFE" w:rsidRPr="006E3636">
        <w:rPr>
          <w:rFonts w:eastAsia="Times New Roman" w:cstheme="minorHAnsi"/>
          <w:color w:val="262626"/>
          <w:sz w:val="21"/>
          <w:szCs w:val="21"/>
        </w:rPr>
        <w:t xml:space="preserve"> was an idolater. Hence, God singled out one family and established a covenant. Abraham was chosen and he proved to be a man of faith, but his righteousness </w:t>
      </w:r>
      <w:r w:rsidR="00B1711B" w:rsidRPr="006E3636">
        <w:rPr>
          <w:rFonts w:eastAsia="Times New Roman" w:cstheme="minorHAnsi"/>
          <w:color w:val="262626"/>
          <w:sz w:val="21"/>
          <w:szCs w:val="21"/>
        </w:rPr>
        <w:t>diminished in his descendants. The notable exception is Joseph.</w:t>
      </w:r>
    </w:p>
    <w:p w14:paraId="3662F9EA" w14:textId="694F2BE5" w:rsidR="0062710C" w:rsidRPr="006E3636" w:rsidRDefault="00B1711B" w:rsidP="00B64405">
      <w:pPr>
        <w:pStyle w:val="ListParagraph"/>
        <w:numPr>
          <w:ilvl w:val="0"/>
          <w:numId w:val="5"/>
        </w:numPr>
        <w:shd w:val="clear" w:color="auto" w:fill="FEFEFE"/>
        <w:spacing w:after="225"/>
        <w:jc w:val="both"/>
        <w:rPr>
          <w:rFonts w:eastAsia="Times New Roman" w:cstheme="minorHAnsi"/>
          <w:b/>
          <w:bCs/>
          <w:color w:val="262626"/>
          <w:sz w:val="21"/>
          <w:szCs w:val="21"/>
        </w:rPr>
      </w:pPr>
      <w:r w:rsidRPr="006E3636">
        <w:rPr>
          <w:rFonts w:eastAsia="Times New Roman" w:cstheme="minorHAnsi"/>
          <w:b/>
          <w:bCs/>
          <w:color w:val="262626"/>
          <w:sz w:val="21"/>
          <w:szCs w:val="21"/>
          <w:u w:val="single"/>
        </w:rPr>
        <w:t>ABRAHAM</w:t>
      </w:r>
      <w:r w:rsidRPr="006E3636">
        <w:rPr>
          <w:rFonts w:eastAsia="Times New Roman" w:cstheme="minorHAnsi"/>
          <w:b/>
          <w:bCs/>
          <w:color w:val="262626"/>
          <w:sz w:val="21"/>
          <w:szCs w:val="21"/>
        </w:rPr>
        <w:t>.</w:t>
      </w:r>
      <w:r w:rsidR="00542857" w:rsidRPr="006E3636">
        <w:rPr>
          <w:rFonts w:eastAsia="Times New Roman" w:cstheme="minorHAnsi"/>
          <w:b/>
          <w:bCs/>
          <w:color w:val="262626"/>
          <w:sz w:val="21"/>
          <w:szCs w:val="21"/>
        </w:rPr>
        <w:t xml:space="preserve"> (Genesis 12:1-25:10)</w:t>
      </w:r>
    </w:p>
    <w:p w14:paraId="4DEC11ED" w14:textId="198CD107" w:rsidR="0062710C" w:rsidRPr="006E3636" w:rsidRDefault="0062710C" w:rsidP="00B64405">
      <w:pPr>
        <w:pStyle w:val="ListParagraph"/>
        <w:numPr>
          <w:ilvl w:val="0"/>
          <w:numId w:val="6"/>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The Concepts</w:t>
      </w:r>
      <w:r w:rsidR="00B64405" w:rsidRPr="006E3636">
        <w:rPr>
          <w:rFonts w:eastAsia="Times New Roman" w:cstheme="minorHAnsi"/>
          <w:color w:val="262626"/>
          <w:sz w:val="21"/>
          <w:szCs w:val="21"/>
        </w:rPr>
        <w:t xml:space="preserve"> of the Covenant</w:t>
      </w:r>
      <w:r w:rsidRPr="006E3636">
        <w:rPr>
          <w:rFonts w:eastAsia="Times New Roman" w:cstheme="minorHAnsi"/>
          <w:color w:val="262626"/>
          <w:sz w:val="21"/>
          <w:szCs w:val="21"/>
        </w:rPr>
        <w:t>.</w:t>
      </w:r>
    </w:p>
    <w:p w14:paraId="622F889D" w14:textId="69033FFD" w:rsidR="0062710C" w:rsidRPr="006E3636" w:rsidRDefault="0062710C" w:rsidP="00B64405">
      <w:pPr>
        <w:pStyle w:val="ListParagraph"/>
        <w:numPr>
          <w:ilvl w:val="0"/>
          <w:numId w:val="7"/>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A Great Nation.</w:t>
      </w:r>
      <w:r w:rsidR="009A2B17" w:rsidRPr="006E3636">
        <w:rPr>
          <w:rFonts w:eastAsia="Times New Roman" w:cstheme="minorHAnsi"/>
          <w:color w:val="262626"/>
          <w:sz w:val="21"/>
          <w:szCs w:val="21"/>
        </w:rPr>
        <w:t xml:space="preserve"> “</w:t>
      </w:r>
      <w:r w:rsidR="009A2B17" w:rsidRPr="006E3636">
        <w:rPr>
          <w:sz w:val="21"/>
          <w:szCs w:val="21"/>
        </w:rPr>
        <w:t xml:space="preserve">Look now toward </w:t>
      </w:r>
      <w:proofErr w:type="gramStart"/>
      <w:r w:rsidR="009A2B17" w:rsidRPr="006E3636">
        <w:rPr>
          <w:sz w:val="21"/>
          <w:szCs w:val="21"/>
        </w:rPr>
        <w:t>heaven, and</w:t>
      </w:r>
      <w:proofErr w:type="gramEnd"/>
      <w:r w:rsidR="009A2B17" w:rsidRPr="006E3636">
        <w:rPr>
          <w:sz w:val="21"/>
          <w:szCs w:val="21"/>
        </w:rPr>
        <w:t xml:space="preserve"> tell the stars…So shall thy seed be.</w:t>
      </w:r>
      <w:r w:rsidR="00542857" w:rsidRPr="006E3636">
        <w:rPr>
          <w:sz w:val="21"/>
          <w:szCs w:val="21"/>
        </w:rPr>
        <w:t xml:space="preserve"> (15:5)</w:t>
      </w:r>
    </w:p>
    <w:p w14:paraId="29A2B95F" w14:textId="5B80CCF7" w:rsidR="009A2B17" w:rsidRPr="006E3636" w:rsidRDefault="0062710C" w:rsidP="00B64405">
      <w:pPr>
        <w:pStyle w:val="ListParagraph"/>
        <w:numPr>
          <w:ilvl w:val="0"/>
          <w:numId w:val="7"/>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 xml:space="preserve">A Great </w:t>
      </w:r>
      <w:r w:rsidR="009A2B17" w:rsidRPr="006E3636">
        <w:rPr>
          <w:rFonts w:eastAsia="Times New Roman" w:cstheme="minorHAnsi"/>
          <w:color w:val="262626"/>
          <w:sz w:val="21"/>
          <w:szCs w:val="21"/>
        </w:rPr>
        <w:t>Land</w:t>
      </w:r>
      <w:r w:rsidRPr="006E3636">
        <w:rPr>
          <w:rFonts w:eastAsia="Times New Roman" w:cstheme="minorHAnsi"/>
          <w:color w:val="262626"/>
          <w:sz w:val="21"/>
          <w:szCs w:val="21"/>
        </w:rPr>
        <w:t>.</w:t>
      </w:r>
      <w:r w:rsidR="009A2B17" w:rsidRPr="006E3636">
        <w:rPr>
          <w:rFonts w:eastAsia="Times New Roman" w:cstheme="minorHAnsi"/>
          <w:color w:val="262626"/>
          <w:sz w:val="21"/>
          <w:szCs w:val="21"/>
        </w:rPr>
        <w:t xml:space="preserve"> “</w:t>
      </w:r>
      <w:r w:rsidR="00600213">
        <w:rPr>
          <w:rFonts w:eastAsia="Times New Roman" w:cstheme="minorHAnsi"/>
          <w:color w:val="262626"/>
          <w:sz w:val="21"/>
          <w:szCs w:val="21"/>
        </w:rPr>
        <w:t>...</w:t>
      </w:r>
      <w:r w:rsidR="009A2B17" w:rsidRPr="006E3636">
        <w:rPr>
          <w:sz w:val="21"/>
          <w:szCs w:val="21"/>
        </w:rPr>
        <w:t xml:space="preserve">from the river of Egypt unto the great river, the river Euphrates.” (15:18) </w:t>
      </w:r>
    </w:p>
    <w:p w14:paraId="153ED7AA" w14:textId="323B57C4" w:rsidR="009A2B17" w:rsidRPr="006E3636" w:rsidRDefault="009A2B17" w:rsidP="00B64405">
      <w:pPr>
        <w:pStyle w:val="ListParagraph"/>
        <w:numPr>
          <w:ilvl w:val="0"/>
          <w:numId w:val="7"/>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A Great Promise. “…</w:t>
      </w:r>
      <w:r w:rsidRPr="006E3636">
        <w:rPr>
          <w:sz w:val="21"/>
          <w:szCs w:val="21"/>
        </w:rPr>
        <w:t>and in thee shall all families of the earth be blessed.”</w:t>
      </w:r>
    </w:p>
    <w:p w14:paraId="08554E9B" w14:textId="4FD96C2E" w:rsidR="0062710C" w:rsidRPr="006E3636" w:rsidRDefault="0062710C" w:rsidP="00B64405">
      <w:pPr>
        <w:pStyle w:val="ListParagraph"/>
        <w:numPr>
          <w:ilvl w:val="0"/>
          <w:numId w:val="6"/>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The Confirmation</w:t>
      </w:r>
      <w:r w:rsidR="00B64405" w:rsidRPr="006E3636">
        <w:rPr>
          <w:rFonts w:eastAsia="Times New Roman" w:cstheme="minorHAnsi"/>
          <w:color w:val="262626"/>
          <w:sz w:val="21"/>
          <w:szCs w:val="21"/>
        </w:rPr>
        <w:t xml:space="preserve"> of the Covenant</w:t>
      </w:r>
      <w:r w:rsidR="00FA428F" w:rsidRPr="006E3636">
        <w:rPr>
          <w:rFonts w:eastAsia="Times New Roman" w:cstheme="minorHAnsi"/>
          <w:color w:val="262626"/>
          <w:sz w:val="21"/>
          <w:szCs w:val="21"/>
        </w:rPr>
        <w:t xml:space="preserve"> is c</w:t>
      </w:r>
      <w:r w:rsidR="009A2B17" w:rsidRPr="006E3636">
        <w:rPr>
          <w:rFonts w:eastAsia="Times New Roman" w:cstheme="minorHAnsi"/>
          <w:color w:val="262626"/>
          <w:sz w:val="21"/>
          <w:szCs w:val="21"/>
        </w:rPr>
        <w:t>ircumcision.</w:t>
      </w:r>
      <w:r w:rsidR="00844810" w:rsidRPr="006E3636">
        <w:rPr>
          <w:rFonts w:eastAsia="Times New Roman" w:cstheme="minorHAnsi"/>
          <w:color w:val="262626"/>
          <w:sz w:val="21"/>
          <w:szCs w:val="21"/>
        </w:rPr>
        <w:t xml:space="preserve"> (17:11)</w:t>
      </w:r>
    </w:p>
    <w:p w14:paraId="5E980CB9" w14:textId="35012F82" w:rsidR="0062710C" w:rsidRPr="006E3636" w:rsidRDefault="0062710C" w:rsidP="00B64405">
      <w:pPr>
        <w:shd w:val="clear" w:color="auto" w:fill="FEFEFE"/>
        <w:spacing w:after="225"/>
        <w:jc w:val="both"/>
        <w:rPr>
          <w:rFonts w:eastAsia="Times New Roman" w:cstheme="minorHAnsi"/>
          <w:color w:val="262626"/>
          <w:sz w:val="21"/>
          <w:szCs w:val="21"/>
        </w:rPr>
      </w:pPr>
      <w:r w:rsidRPr="006E3636">
        <w:rPr>
          <w:b/>
          <w:bCs/>
          <w:sz w:val="21"/>
          <w:szCs w:val="21"/>
        </w:rPr>
        <w:t>Genesis 17:11</w:t>
      </w:r>
      <w:r w:rsidRPr="006E3636">
        <w:rPr>
          <w:sz w:val="21"/>
          <w:szCs w:val="21"/>
        </w:rPr>
        <w:t xml:space="preserve"> And ye shall circumcise the flesh of your foreskin; and it shall be a token of the covenant betwixt me and you.</w:t>
      </w:r>
    </w:p>
    <w:p w14:paraId="1AD65DCE" w14:textId="06580BC4" w:rsidR="00B1711B" w:rsidRPr="006E3636" w:rsidRDefault="00F22CF1" w:rsidP="00B64405">
      <w:pPr>
        <w:pStyle w:val="ListParagraph"/>
        <w:numPr>
          <w:ilvl w:val="0"/>
          <w:numId w:val="5"/>
        </w:numPr>
        <w:shd w:val="clear" w:color="auto" w:fill="FEFEFE"/>
        <w:spacing w:after="225"/>
        <w:jc w:val="both"/>
        <w:rPr>
          <w:rFonts w:eastAsia="Times New Roman" w:cstheme="minorHAnsi"/>
          <w:b/>
          <w:bCs/>
          <w:color w:val="262626"/>
          <w:sz w:val="21"/>
          <w:szCs w:val="21"/>
        </w:rPr>
      </w:pPr>
      <w:r w:rsidRPr="006E3636">
        <w:rPr>
          <w:rFonts w:eastAsia="Times New Roman" w:cstheme="minorHAnsi"/>
          <w:b/>
          <w:bCs/>
          <w:color w:val="262626"/>
          <w:sz w:val="21"/>
          <w:szCs w:val="21"/>
          <w:u w:val="single"/>
        </w:rPr>
        <w:t>I</w:t>
      </w:r>
      <w:r w:rsidR="00B1711B" w:rsidRPr="006E3636">
        <w:rPr>
          <w:rFonts w:eastAsia="Times New Roman" w:cstheme="minorHAnsi"/>
          <w:b/>
          <w:bCs/>
          <w:color w:val="262626"/>
          <w:sz w:val="21"/>
          <w:szCs w:val="21"/>
          <w:u w:val="single"/>
        </w:rPr>
        <w:t>SAAC</w:t>
      </w:r>
      <w:r w:rsidR="00B1711B" w:rsidRPr="006E3636">
        <w:rPr>
          <w:rFonts w:eastAsia="Times New Roman" w:cstheme="minorHAnsi"/>
          <w:b/>
          <w:bCs/>
          <w:color w:val="262626"/>
          <w:sz w:val="21"/>
          <w:szCs w:val="21"/>
        </w:rPr>
        <w:t>.</w:t>
      </w:r>
      <w:r w:rsidR="00542857" w:rsidRPr="006E3636">
        <w:rPr>
          <w:rFonts w:eastAsia="Times New Roman" w:cstheme="minorHAnsi"/>
          <w:b/>
          <w:bCs/>
          <w:color w:val="262626"/>
          <w:sz w:val="21"/>
          <w:szCs w:val="21"/>
        </w:rPr>
        <w:t xml:space="preserve"> (Genesis 21:3-36:29)</w:t>
      </w:r>
    </w:p>
    <w:p w14:paraId="63E8DF5A" w14:textId="6E4C39A9" w:rsidR="00542857" w:rsidRPr="006E3636" w:rsidRDefault="00542857" w:rsidP="00B64405">
      <w:pPr>
        <w:shd w:val="clear" w:color="auto" w:fill="FEFEFE"/>
        <w:spacing w:after="225"/>
        <w:rPr>
          <w:sz w:val="21"/>
          <w:szCs w:val="21"/>
        </w:rPr>
      </w:pPr>
      <w:r w:rsidRPr="006E3636">
        <w:rPr>
          <w:b/>
          <w:bCs/>
          <w:sz w:val="21"/>
          <w:szCs w:val="21"/>
        </w:rPr>
        <w:t>Genesis 17:21</w:t>
      </w:r>
      <w:r w:rsidRPr="006E3636">
        <w:rPr>
          <w:sz w:val="21"/>
          <w:szCs w:val="21"/>
        </w:rPr>
        <w:t xml:space="preserve"> But my covenant will I establish with Isaac, which Sarah shall bear unto thee at this set time in the next year.                                                                                                                                                                                                                             </w:t>
      </w:r>
      <w:r w:rsidRPr="006E3636">
        <w:rPr>
          <w:b/>
          <w:bCs/>
          <w:sz w:val="21"/>
          <w:szCs w:val="21"/>
        </w:rPr>
        <w:t>Genesis 25:28</w:t>
      </w:r>
      <w:r w:rsidRPr="006E3636">
        <w:rPr>
          <w:sz w:val="21"/>
          <w:szCs w:val="21"/>
        </w:rPr>
        <w:t xml:space="preserve"> And Isaac loved Esau, because he did eat of </w:t>
      </w:r>
      <w:r w:rsidRPr="006E3636">
        <w:rPr>
          <w:i/>
          <w:iCs/>
          <w:sz w:val="21"/>
          <w:szCs w:val="21"/>
        </w:rPr>
        <w:t>his</w:t>
      </w:r>
      <w:r w:rsidRPr="006E3636">
        <w:rPr>
          <w:sz w:val="21"/>
          <w:szCs w:val="21"/>
        </w:rPr>
        <w:t xml:space="preserve"> venison: but Rebekah loved Jacob.</w:t>
      </w:r>
    </w:p>
    <w:p w14:paraId="714E212C" w14:textId="42A3A698" w:rsidR="00B1711B" w:rsidRPr="006E3636" w:rsidRDefault="00B1711B" w:rsidP="00B64405">
      <w:pPr>
        <w:pStyle w:val="ListParagraph"/>
        <w:numPr>
          <w:ilvl w:val="0"/>
          <w:numId w:val="5"/>
        </w:numPr>
        <w:shd w:val="clear" w:color="auto" w:fill="FEFEFE"/>
        <w:spacing w:after="225"/>
        <w:jc w:val="both"/>
        <w:rPr>
          <w:rFonts w:eastAsia="Times New Roman" w:cstheme="minorHAnsi"/>
          <w:b/>
          <w:bCs/>
          <w:color w:val="262626"/>
          <w:sz w:val="21"/>
          <w:szCs w:val="21"/>
        </w:rPr>
      </w:pPr>
      <w:r w:rsidRPr="006E3636">
        <w:rPr>
          <w:rFonts w:eastAsia="Times New Roman" w:cstheme="minorHAnsi"/>
          <w:b/>
          <w:bCs/>
          <w:color w:val="262626"/>
          <w:sz w:val="21"/>
          <w:szCs w:val="21"/>
          <w:u w:val="single"/>
        </w:rPr>
        <w:t>JACOB</w:t>
      </w:r>
      <w:r w:rsidRPr="006E3636">
        <w:rPr>
          <w:rFonts w:eastAsia="Times New Roman" w:cstheme="minorHAnsi"/>
          <w:b/>
          <w:bCs/>
          <w:color w:val="262626"/>
          <w:sz w:val="21"/>
          <w:szCs w:val="21"/>
        </w:rPr>
        <w:t>.</w:t>
      </w:r>
      <w:r w:rsidR="00542857" w:rsidRPr="006E3636">
        <w:rPr>
          <w:rFonts w:eastAsia="Times New Roman" w:cstheme="minorHAnsi"/>
          <w:b/>
          <w:bCs/>
          <w:color w:val="262626"/>
          <w:sz w:val="21"/>
          <w:szCs w:val="21"/>
        </w:rPr>
        <w:t xml:space="preserve"> (Genesis 25:26-49:33)</w:t>
      </w:r>
      <w:r w:rsidR="000730C7" w:rsidRPr="006E3636">
        <w:rPr>
          <w:rFonts w:eastAsia="Times New Roman" w:cstheme="minorHAnsi"/>
          <w:b/>
          <w:bCs/>
          <w:color w:val="262626"/>
          <w:sz w:val="21"/>
          <w:szCs w:val="21"/>
        </w:rPr>
        <w:t xml:space="preserve"> </w:t>
      </w:r>
    </w:p>
    <w:p w14:paraId="47CDD324" w14:textId="4344D1F8" w:rsidR="000730C7" w:rsidRPr="006E3636" w:rsidRDefault="000730C7"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 xml:space="preserve">Jacob (supplanter) deceived his brother and his father. </w:t>
      </w:r>
    </w:p>
    <w:p w14:paraId="67BB43B5" w14:textId="4237F37B" w:rsidR="000730C7" w:rsidRPr="006E3636" w:rsidRDefault="000730C7"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 xml:space="preserve">Jacob married sisters, </w:t>
      </w:r>
      <w:proofErr w:type="gramStart"/>
      <w:r w:rsidRPr="006E3636">
        <w:rPr>
          <w:rFonts w:eastAsia="Times New Roman" w:cstheme="minorHAnsi"/>
          <w:color w:val="262626"/>
          <w:sz w:val="21"/>
          <w:szCs w:val="21"/>
        </w:rPr>
        <w:t>Rachel</w:t>
      </w:r>
      <w:proofErr w:type="gramEnd"/>
      <w:r w:rsidRPr="006E3636">
        <w:rPr>
          <w:rFonts w:eastAsia="Times New Roman" w:cstheme="minorHAnsi"/>
          <w:color w:val="262626"/>
          <w:sz w:val="21"/>
          <w:szCs w:val="21"/>
        </w:rPr>
        <w:t xml:space="preserve"> and Leah.</w:t>
      </w:r>
    </w:p>
    <w:p w14:paraId="0DF4B544" w14:textId="721E5C78" w:rsidR="000730C7" w:rsidRPr="006E3636" w:rsidRDefault="000730C7" w:rsidP="0059363E">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 xml:space="preserve">Jacob’s favorite son was Joseph. </w:t>
      </w:r>
    </w:p>
    <w:p w14:paraId="3D8F849A" w14:textId="0A2759E9" w:rsidR="0059363E" w:rsidRPr="006E3636" w:rsidRDefault="0059363E"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Shechem the Hivite defiled Jacob’s daughter, Dinah. (34:2)</w:t>
      </w:r>
    </w:p>
    <w:p w14:paraId="23AE8B13" w14:textId="46DB88F7" w:rsidR="0059363E" w:rsidRPr="006E3636" w:rsidRDefault="0059363E"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Simeon and Levi deceived and murdered Shechem and his entire family. (34:26)</w:t>
      </w:r>
    </w:p>
    <w:p w14:paraId="6F2237A1" w14:textId="11CE4987" w:rsidR="0059363E" w:rsidRPr="006E3636" w:rsidRDefault="0059363E"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Reuben fornicated with one of his father’s concubines, Bilhah. (35:22)</w:t>
      </w:r>
    </w:p>
    <w:p w14:paraId="31E7831B" w14:textId="0DB68E97" w:rsidR="0059363E" w:rsidRPr="006E3636" w:rsidRDefault="0059363E"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Jacob’s sons envied Joseph and sold him into slavery. (37:28)</w:t>
      </w:r>
    </w:p>
    <w:p w14:paraId="2F88EF6D" w14:textId="77EEC1AE" w:rsidR="0059363E" w:rsidRPr="006E3636" w:rsidRDefault="00AF1262"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Judah married a Canaanite woman. (38:2)</w:t>
      </w:r>
    </w:p>
    <w:p w14:paraId="1D8915AB" w14:textId="5D838A73" w:rsidR="00AF1262" w:rsidRPr="006E3636" w:rsidRDefault="00AF1262"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Judah judged Tamar as a harlot when he was guilty himself. (38:24)</w:t>
      </w:r>
    </w:p>
    <w:p w14:paraId="1A633CB7" w14:textId="1902E618" w:rsidR="00AF1262" w:rsidRPr="006E3636" w:rsidRDefault="00AF1262" w:rsidP="000730C7">
      <w:pPr>
        <w:pStyle w:val="ListParagraph"/>
        <w:numPr>
          <w:ilvl w:val="0"/>
          <w:numId w:val="8"/>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Jacob (supplanter) became Israel (prince). (32:28)</w:t>
      </w:r>
    </w:p>
    <w:p w14:paraId="38124E79" w14:textId="77777777" w:rsidR="00AF1262" w:rsidRPr="006E3636" w:rsidRDefault="00AF1262" w:rsidP="00AF1262">
      <w:pPr>
        <w:pStyle w:val="ListParagraph"/>
        <w:shd w:val="clear" w:color="auto" w:fill="FEFEFE"/>
        <w:spacing w:after="225"/>
        <w:ind w:left="1080"/>
        <w:jc w:val="both"/>
        <w:rPr>
          <w:rFonts w:eastAsia="Times New Roman" w:cstheme="minorHAnsi"/>
          <w:b/>
          <w:bCs/>
          <w:color w:val="262626"/>
          <w:sz w:val="21"/>
          <w:szCs w:val="21"/>
        </w:rPr>
      </w:pPr>
    </w:p>
    <w:p w14:paraId="1311BA92" w14:textId="009CD4B9" w:rsidR="002432C9" w:rsidRPr="006E3636" w:rsidRDefault="00B1711B" w:rsidP="002432C9">
      <w:pPr>
        <w:pStyle w:val="ListParagraph"/>
        <w:numPr>
          <w:ilvl w:val="0"/>
          <w:numId w:val="5"/>
        </w:numPr>
        <w:shd w:val="clear" w:color="auto" w:fill="FEFEFE"/>
        <w:spacing w:after="225"/>
        <w:jc w:val="both"/>
        <w:rPr>
          <w:rFonts w:eastAsia="Times New Roman" w:cstheme="minorHAnsi"/>
          <w:b/>
          <w:bCs/>
          <w:color w:val="262626"/>
          <w:sz w:val="21"/>
          <w:szCs w:val="21"/>
        </w:rPr>
      </w:pPr>
      <w:r w:rsidRPr="006E3636">
        <w:rPr>
          <w:rFonts w:eastAsia="Times New Roman" w:cstheme="minorHAnsi"/>
          <w:b/>
          <w:bCs/>
          <w:color w:val="262626"/>
          <w:sz w:val="21"/>
          <w:szCs w:val="21"/>
          <w:u w:val="single"/>
        </w:rPr>
        <w:t>J</w:t>
      </w:r>
      <w:r w:rsidR="00542857" w:rsidRPr="006E3636">
        <w:rPr>
          <w:rFonts w:eastAsia="Times New Roman" w:cstheme="minorHAnsi"/>
          <w:b/>
          <w:bCs/>
          <w:color w:val="262626"/>
          <w:sz w:val="21"/>
          <w:szCs w:val="21"/>
          <w:u w:val="single"/>
        </w:rPr>
        <w:t>OSEPH</w:t>
      </w:r>
      <w:r w:rsidR="00542857" w:rsidRPr="006E3636">
        <w:rPr>
          <w:rFonts w:eastAsia="Times New Roman" w:cstheme="minorHAnsi"/>
          <w:b/>
          <w:bCs/>
          <w:color w:val="262626"/>
          <w:sz w:val="21"/>
          <w:szCs w:val="21"/>
        </w:rPr>
        <w:t xml:space="preserve">. (Genesis </w:t>
      </w:r>
      <w:r w:rsidR="00B64405" w:rsidRPr="006E3636">
        <w:rPr>
          <w:rFonts w:eastAsia="Times New Roman" w:cstheme="minorHAnsi"/>
          <w:b/>
          <w:bCs/>
          <w:color w:val="262626"/>
          <w:sz w:val="21"/>
          <w:szCs w:val="21"/>
        </w:rPr>
        <w:t>30:24-50:26)</w:t>
      </w:r>
    </w:p>
    <w:p w14:paraId="1B996329" w14:textId="733F4570" w:rsidR="002432C9" w:rsidRPr="006E3636" w:rsidRDefault="002432C9" w:rsidP="002432C9">
      <w:pPr>
        <w:pStyle w:val="ListParagraph"/>
        <w:numPr>
          <w:ilvl w:val="0"/>
          <w:numId w:val="10"/>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Joseph was faithful even when tempted.</w:t>
      </w:r>
    </w:p>
    <w:p w14:paraId="5D57CBA7" w14:textId="6615BF2C" w:rsidR="002432C9" w:rsidRPr="006E3636" w:rsidRDefault="002432C9" w:rsidP="002432C9">
      <w:pPr>
        <w:pStyle w:val="ListParagraph"/>
        <w:numPr>
          <w:ilvl w:val="0"/>
          <w:numId w:val="10"/>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Joseph delivered his brethren during seven years of famine.</w:t>
      </w:r>
    </w:p>
    <w:p w14:paraId="6B53E8D4" w14:textId="4A174846" w:rsidR="002432C9" w:rsidRPr="006E3636" w:rsidRDefault="002432C9" w:rsidP="002432C9">
      <w:pPr>
        <w:pStyle w:val="ListParagraph"/>
        <w:numPr>
          <w:ilvl w:val="0"/>
          <w:numId w:val="10"/>
        </w:numPr>
        <w:shd w:val="clear" w:color="auto" w:fill="FEFEFE"/>
        <w:spacing w:after="225"/>
        <w:jc w:val="both"/>
        <w:rPr>
          <w:rFonts w:eastAsia="Times New Roman" w:cstheme="minorHAnsi"/>
          <w:color w:val="262626"/>
          <w:sz w:val="21"/>
          <w:szCs w:val="21"/>
        </w:rPr>
      </w:pPr>
      <w:r w:rsidRPr="006E3636">
        <w:rPr>
          <w:rFonts w:eastAsia="Times New Roman" w:cstheme="minorHAnsi"/>
          <w:color w:val="262626"/>
          <w:sz w:val="21"/>
          <w:szCs w:val="21"/>
        </w:rPr>
        <w:t xml:space="preserve">Joseph illustrates the Lord Jesus Christ in approximately </w:t>
      </w:r>
      <w:r w:rsidR="008445A4" w:rsidRPr="006E3636">
        <w:rPr>
          <w:rFonts w:eastAsia="Times New Roman" w:cstheme="minorHAnsi"/>
          <w:color w:val="262626"/>
          <w:sz w:val="21"/>
          <w:szCs w:val="21"/>
        </w:rPr>
        <w:t>1</w:t>
      </w:r>
      <w:r w:rsidR="006E3636">
        <w:rPr>
          <w:rFonts w:eastAsia="Times New Roman" w:cstheme="minorHAnsi"/>
          <w:color w:val="262626"/>
          <w:sz w:val="21"/>
          <w:szCs w:val="21"/>
        </w:rPr>
        <w:t>5</w:t>
      </w:r>
      <w:r w:rsidR="008445A4" w:rsidRPr="006E3636">
        <w:rPr>
          <w:rFonts w:eastAsia="Times New Roman" w:cstheme="minorHAnsi"/>
          <w:color w:val="262626"/>
          <w:sz w:val="21"/>
          <w:szCs w:val="21"/>
        </w:rPr>
        <w:t xml:space="preserve">0 </w:t>
      </w:r>
      <w:proofErr w:type="gramStart"/>
      <w:r w:rsidRPr="006E3636">
        <w:rPr>
          <w:rFonts w:eastAsia="Times New Roman" w:cstheme="minorHAnsi"/>
          <w:color w:val="262626"/>
          <w:sz w:val="21"/>
          <w:szCs w:val="21"/>
        </w:rPr>
        <w:t>particular</w:t>
      </w:r>
      <w:r w:rsidR="008445A4" w:rsidRPr="006E3636">
        <w:rPr>
          <w:rFonts w:eastAsia="Times New Roman" w:cstheme="minorHAnsi"/>
          <w:color w:val="262626"/>
          <w:sz w:val="21"/>
          <w:szCs w:val="21"/>
        </w:rPr>
        <w:t xml:space="preserve"> events</w:t>
      </w:r>
      <w:proofErr w:type="gramEnd"/>
      <w:r w:rsidRPr="006E3636">
        <w:rPr>
          <w:rFonts w:eastAsia="Times New Roman" w:cstheme="minorHAnsi"/>
          <w:color w:val="262626"/>
          <w:sz w:val="21"/>
          <w:szCs w:val="21"/>
        </w:rPr>
        <w:t>.</w:t>
      </w:r>
    </w:p>
    <w:p w14:paraId="34EEB8EF" w14:textId="77777777" w:rsidR="006E3636" w:rsidRDefault="002432C9" w:rsidP="006E3636">
      <w:pPr>
        <w:shd w:val="clear" w:color="auto" w:fill="FEFEFE"/>
        <w:jc w:val="both"/>
        <w:rPr>
          <w:b/>
          <w:bCs/>
          <w:sz w:val="21"/>
          <w:szCs w:val="21"/>
        </w:rPr>
      </w:pPr>
      <w:r w:rsidRPr="006E3636">
        <w:rPr>
          <w:b/>
          <w:bCs/>
          <w:sz w:val="21"/>
          <w:szCs w:val="21"/>
        </w:rPr>
        <w:t>Genesis 50:26</w:t>
      </w:r>
      <w:r w:rsidRPr="006E3636">
        <w:rPr>
          <w:sz w:val="21"/>
          <w:szCs w:val="21"/>
        </w:rPr>
        <w:t xml:space="preserve"> So Joseph died, </w:t>
      </w:r>
      <w:r w:rsidRPr="006E3636">
        <w:rPr>
          <w:i/>
          <w:iCs/>
          <w:sz w:val="21"/>
          <w:szCs w:val="21"/>
        </w:rPr>
        <w:t>being</w:t>
      </w:r>
      <w:r w:rsidRPr="006E3636">
        <w:rPr>
          <w:sz w:val="21"/>
          <w:szCs w:val="21"/>
        </w:rPr>
        <w:t xml:space="preserve"> </w:t>
      </w:r>
      <w:proofErr w:type="gramStart"/>
      <w:r w:rsidRPr="006E3636">
        <w:rPr>
          <w:sz w:val="21"/>
          <w:szCs w:val="21"/>
        </w:rPr>
        <w:t>an</w:t>
      </w:r>
      <w:proofErr w:type="gramEnd"/>
      <w:r w:rsidRPr="006E3636">
        <w:rPr>
          <w:sz w:val="21"/>
          <w:szCs w:val="21"/>
        </w:rPr>
        <w:t xml:space="preserve"> hundred and ten years old: and they embalmed him, and he was put in a coffin in Egypt.</w:t>
      </w:r>
      <w:r w:rsidR="00F22CF1" w:rsidRPr="006E3636">
        <w:rPr>
          <w:b/>
          <w:bCs/>
          <w:sz w:val="21"/>
          <w:szCs w:val="21"/>
        </w:rPr>
        <w:t xml:space="preserve">                                                                                                                      </w:t>
      </w:r>
      <w:r w:rsidR="00F22CF1" w:rsidRPr="006E3636">
        <w:rPr>
          <w:b/>
          <w:bCs/>
          <w:sz w:val="21"/>
          <w:szCs w:val="21"/>
        </w:rPr>
        <w:tab/>
        <w:t xml:space="preserve"> </w:t>
      </w:r>
    </w:p>
    <w:p w14:paraId="61840C67" w14:textId="6EF12A40" w:rsidR="006E3636" w:rsidRPr="006E3636" w:rsidRDefault="00F22CF1" w:rsidP="006E3636">
      <w:pPr>
        <w:shd w:val="clear" w:color="auto" w:fill="FEFEFE"/>
        <w:jc w:val="both"/>
        <w:rPr>
          <w:sz w:val="21"/>
          <w:szCs w:val="21"/>
        </w:rPr>
      </w:pPr>
      <w:r w:rsidRPr="006E3636">
        <w:rPr>
          <w:b/>
          <w:bCs/>
          <w:sz w:val="21"/>
          <w:szCs w:val="21"/>
        </w:rPr>
        <w:t xml:space="preserve"> Exodus 1:8</w:t>
      </w:r>
      <w:r w:rsidRPr="006E3636">
        <w:rPr>
          <w:sz w:val="21"/>
          <w:szCs w:val="21"/>
        </w:rPr>
        <w:t xml:space="preserve"> Now there arose up a new king over Egypt, which knew not Joseph.</w:t>
      </w:r>
    </w:p>
    <w:p w14:paraId="7A0D81A8" w14:textId="77777777" w:rsidR="006E3636" w:rsidRDefault="006E3636" w:rsidP="006E3636">
      <w:pPr>
        <w:pStyle w:val="BodyText"/>
        <w:pBdr>
          <w:top w:val="single" w:sz="4" w:space="1" w:color="auto"/>
          <w:left w:val="single" w:sz="4" w:space="4" w:color="auto"/>
          <w:bottom w:val="single" w:sz="4" w:space="1" w:color="auto"/>
          <w:right w:val="single" w:sz="4" w:space="4" w:color="auto"/>
        </w:pBdr>
        <w:spacing w:after="0"/>
        <w:rPr>
          <w:sz w:val="20"/>
          <w:szCs w:val="20"/>
        </w:rPr>
      </w:pPr>
      <w:r w:rsidRPr="006E3636">
        <w:rPr>
          <w:sz w:val="20"/>
          <w:szCs w:val="20"/>
        </w:rPr>
        <w:lastRenderedPageBreak/>
        <w:t xml:space="preserve">“The traditional concept of family has evolved over the years. Gone are the days when it was just a husband and wife and maybe some children. Now, whether it includes a single parent or maybe an LGBT couple, people are redefining what it means to be a family.” </w:t>
      </w:r>
      <w:r w:rsidRPr="006E3636">
        <w:rPr>
          <w:b/>
          <w:bCs/>
          <w:sz w:val="20"/>
          <w:szCs w:val="20"/>
        </w:rPr>
        <w:t>CNN (02/07/2016)</w:t>
      </w:r>
      <w:r w:rsidRPr="006E3636">
        <w:rPr>
          <w:sz w:val="20"/>
          <w:szCs w:val="20"/>
        </w:rPr>
        <w:t xml:space="preserve"> </w:t>
      </w:r>
    </w:p>
    <w:p w14:paraId="50C0BE23" w14:textId="77777777" w:rsidR="006E3636" w:rsidRPr="006E3636" w:rsidRDefault="006E3636" w:rsidP="006E3636">
      <w:pPr>
        <w:pStyle w:val="BodyText"/>
        <w:pBdr>
          <w:top w:val="single" w:sz="4" w:space="1" w:color="auto"/>
          <w:left w:val="single" w:sz="4" w:space="4" w:color="auto"/>
          <w:bottom w:val="single" w:sz="4" w:space="1" w:color="auto"/>
          <w:right w:val="single" w:sz="4" w:space="4" w:color="auto"/>
        </w:pBdr>
        <w:spacing w:after="0"/>
        <w:rPr>
          <w:sz w:val="20"/>
          <w:szCs w:val="20"/>
        </w:rPr>
      </w:pPr>
    </w:p>
    <w:p w14:paraId="7504C3C1" w14:textId="77777777" w:rsidR="006E3636" w:rsidRPr="006E3636" w:rsidRDefault="006E3636" w:rsidP="006E3636">
      <w:pPr>
        <w:pBdr>
          <w:top w:val="single" w:sz="4" w:space="1" w:color="auto"/>
          <w:left w:val="single" w:sz="4" w:space="4" w:color="auto"/>
          <w:bottom w:val="single" w:sz="4" w:space="1" w:color="auto"/>
          <w:right w:val="single" w:sz="4" w:space="4" w:color="auto"/>
        </w:pBdr>
        <w:shd w:val="clear" w:color="auto" w:fill="FEFEFE"/>
        <w:jc w:val="both"/>
        <w:rPr>
          <w:rFonts w:cstheme="minorHAnsi"/>
          <w:b/>
          <w:bCs/>
          <w:color w:val="000000"/>
          <w:sz w:val="20"/>
          <w:szCs w:val="20"/>
          <w:shd w:val="clear" w:color="auto" w:fill="FFFFFF"/>
        </w:rPr>
      </w:pPr>
      <w:r w:rsidRPr="006E3636">
        <w:rPr>
          <w:rFonts w:cstheme="minorHAnsi"/>
          <w:b/>
          <w:bCs/>
          <w:color w:val="000000"/>
          <w:sz w:val="20"/>
          <w:szCs w:val="20"/>
          <w:shd w:val="clear" w:color="auto" w:fill="FFFFFF"/>
        </w:rPr>
        <w:t>Newsweek, March 18, 2020</w:t>
      </w:r>
    </w:p>
    <w:p w14:paraId="6CCA7437" w14:textId="0DCC6329" w:rsidR="006E3636" w:rsidRPr="006E3636" w:rsidRDefault="006E3636" w:rsidP="006E3636">
      <w:pPr>
        <w:pBdr>
          <w:top w:val="single" w:sz="4" w:space="1" w:color="auto"/>
          <w:left w:val="single" w:sz="4" w:space="4" w:color="auto"/>
          <w:bottom w:val="single" w:sz="4" w:space="1" w:color="auto"/>
          <w:right w:val="single" w:sz="4" w:space="4" w:color="auto"/>
        </w:pBdr>
        <w:shd w:val="clear" w:color="auto" w:fill="FEFEFE"/>
        <w:jc w:val="both"/>
        <w:rPr>
          <w:rFonts w:cstheme="minorHAnsi"/>
          <w:color w:val="000000"/>
          <w:sz w:val="20"/>
          <w:szCs w:val="20"/>
          <w:shd w:val="clear" w:color="auto" w:fill="FFFFFF"/>
        </w:rPr>
      </w:pPr>
      <w:r w:rsidRPr="006E3636">
        <w:rPr>
          <w:rFonts w:cstheme="minorHAnsi"/>
          <w:color w:val="000000"/>
          <w:sz w:val="20"/>
          <w:szCs w:val="20"/>
          <w:shd w:val="clear" w:color="auto" w:fill="FFFFFF"/>
        </w:rPr>
        <w:t>Arizona Republican Congressman Andy Biggs said during a Monday radio interview produced by the conservative Christian group, the Family Research Council (FRC), that he voted against the Families First Coronavirus Response Act (FFCRA) on Saturday because it included provisions for domestic partnerships, including same-sex relationships.</w:t>
      </w:r>
    </w:p>
    <w:p w14:paraId="57BE8D25" w14:textId="71ABF45C" w:rsidR="006E3636" w:rsidRPr="006E3636" w:rsidRDefault="006E3636" w:rsidP="006E3636">
      <w:pPr>
        <w:pBdr>
          <w:top w:val="single" w:sz="4" w:space="1" w:color="auto"/>
          <w:left w:val="single" w:sz="4" w:space="4" w:color="auto"/>
          <w:bottom w:val="single" w:sz="4" w:space="1" w:color="auto"/>
          <w:right w:val="single" w:sz="4" w:space="4" w:color="auto"/>
        </w:pBdr>
        <w:shd w:val="clear" w:color="auto" w:fill="FEFEFE"/>
        <w:jc w:val="both"/>
        <w:rPr>
          <w:rFonts w:cstheme="minorHAnsi"/>
          <w:b/>
          <w:bCs/>
          <w:sz w:val="20"/>
          <w:szCs w:val="20"/>
        </w:rPr>
      </w:pPr>
      <w:r w:rsidRPr="006E3636">
        <w:rPr>
          <w:rFonts w:cstheme="minorHAnsi"/>
          <w:color w:val="000000"/>
          <w:sz w:val="20"/>
          <w:szCs w:val="20"/>
          <w:shd w:val="clear" w:color="auto" w:fill="FFFFFF"/>
        </w:rPr>
        <w:t>"They've redefined family for the first time in a piece of federal legislation to include committed relationships," Biggs said. "The problem with that, of course, is it's really hard to define a committed relationship and it's really hard to define anything related to that and so they've tried to—they've put in, in my opinion—sort of an amorphous definition. But that leaves it wide open and then they expand it, expand on that."</w:t>
      </w:r>
    </w:p>
    <w:p w14:paraId="19AE736B" w14:textId="77777777" w:rsidR="006E3636" w:rsidRDefault="006E3636" w:rsidP="006E3636">
      <w:pPr>
        <w:shd w:val="clear" w:color="auto" w:fill="FEFEFE"/>
        <w:spacing w:after="225"/>
        <w:jc w:val="both"/>
        <w:rPr>
          <w:rFonts w:cstheme="minorHAnsi"/>
          <w:b/>
          <w:bCs/>
        </w:rPr>
      </w:pPr>
    </w:p>
    <w:p w14:paraId="5DD74906" w14:textId="0D4B37F5" w:rsidR="00003B4C" w:rsidRPr="006E3636" w:rsidRDefault="006E3636" w:rsidP="006E3636">
      <w:pPr>
        <w:shd w:val="clear" w:color="auto" w:fill="FEFEFE"/>
        <w:spacing w:after="225"/>
        <w:jc w:val="both"/>
        <w:rPr>
          <w:rFonts w:cstheme="minorHAnsi"/>
        </w:rPr>
      </w:pPr>
      <w:r w:rsidRPr="006E3636">
        <w:rPr>
          <w:rFonts w:cstheme="minorHAnsi"/>
          <w:b/>
          <w:bCs/>
        </w:rPr>
        <w:t xml:space="preserve">Genesis </w:t>
      </w:r>
      <w:r w:rsidR="00003B4C" w:rsidRPr="006E3636">
        <w:rPr>
          <w:rFonts w:cstheme="minorHAnsi"/>
          <w:b/>
          <w:bCs/>
        </w:rPr>
        <w:t>15:18</w:t>
      </w:r>
      <w:r w:rsidR="00003B4C" w:rsidRPr="006E3636">
        <w:rPr>
          <w:rFonts w:cstheme="minorHAnsi"/>
        </w:rPr>
        <w:t xml:space="preserve"> In the same day the LORD made a covenant with Abram, saying, </w:t>
      </w:r>
      <w:proofErr w:type="gramStart"/>
      <w:r w:rsidR="00003B4C" w:rsidRPr="006E3636">
        <w:rPr>
          <w:rFonts w:cstheme="minorHAnsi"/>
        </w:rPr>
        <w:t>Unto</w:t>
      </w:r>
      <w:proofErr w:type="gramEnd"/>
      <w:r w:rsidR="00003B4C" w:rsidRPr="006E3636">
        <w:rPr>
          <w:rFonts w:cstheme="minorHAnsi"/>
        </w:rPr>
        <w:t xml:space="preserve"> thy seed have I given this land, from the river of Egypt unto the great river, the river Euphrates: </w:t>
      </w:r>
    </w:p>
    <w:p w14:paraId="0454A280" w14:textId="77777777" w:rsidR="00003B4C" w:rsidRPr="006E3636" w:rsidRDefault="00003B4C" w:rsidP="0090166D">
      <w:pPr>
        <w:shd w:val="clear" w:color="auto" w:fill="FEFEFE"/>
        <w:spacing w:after="225"/>
        <w:rPr>
          <w:rFonts w:cstheme="minorHAnsi"/>
        </w:rPr>
      </w:pPr>
      <w:r w:rsidRPr="006E3636">
        <w:rPr>
          <w:rFonts w:cstheme="minorHAnsi"/>
          <w:b/>
          <w:bCs/>
        </w:rPr>
        <w:t>Leviticus 26:42</w:t>
      </w:r>
      <w:r w:rsidRPr="006E3636">
        <w:rPr>
          <w:rFonts w:cstheme="minorHAnsi"/>
        </w:rPr>
        <w:t xml:space="preserve"> Then will I remember my covenant with Jacob, </w:t>
      </w:r>
      <w:proofErr w:type="gramStart"/>
      <w:r w:rsidRPr="006E3636">
        <w:rPr>
          <w:rFonts w:cstheme="minorHAnsi"/>
        </w:rPr>
        <w:t>and also</w:t>
      </w:r>
      <w:proofErr w:type="gramEnd"/>
      <w:r w:rsidRPr="006E3636">
        <w:rPr>
          <w:rFonts w:cstheme="minorHAnsi"/>
        </w:rPr>
        <w:t xml:space="preserve"> my covenant with Isaac, and also my covenant with Abraham will I remember; and I will remember the land. </w:t>
      </w:r>
    </w:p>
    <w:p w14:paraId="3DFD0D92" w14:textId="21576E73" w:rsidR="00003B4C" w:rsidRPr="006E3636" w:rsidRDefault="00003B4C" w:rsidP="0090166D">
      <w:pPr>
        <w:shd w:val="clear" w:color="auto" w:fill="FEFEFE"/>
        <w:spacing w:after="225"/>
        <w:rPr>
          <w:rFonts w:cstheme="minorHAnsi"/>
        </w:rPr>
      </w:pPr>
      <w:r w:rsidRPr="006E3636">
        <w:rPr>
          <w:rFonts w:cstheme="minorHAnsi"/>
          <w:b/>
          <w:bCs/>
        </w:rPr>
        <w:t>Exodus 2:24</w:t>
      </w:r>
      <w:r w:rsidRPr="006E3636">
        <w:rPr>
          <w:rFonts w:cstheme="minorHAnsi"/>
        </w:rPr>
        <w:t xml:space="preserve"> And God heard their groaning, and God remembered his covenant with Abraham, with Isaac, and with Jacob.</w:t>
      </w:r>
    </w:p>
    <w:p w14:paraId="0FCFDE9D" w14:textId="26FAF34D" w:rsidR="00003B4C" w:rsidRPr="006E3636" w:rsidRDefault="00003B4C" w:rsidP="0090166D">
      <w:pPr>
        <w:shd w:val="clear" w:color="auto" w:fill="FEFEFE"/>
        <w:spacing w:after="225"/>
        <w:rPr>
          <w:rFonts w:cstheme="minorHAnsi"/>
        </w:rPr>
      </w:pPr>
      <w:r w:rsidRPr="006E3636">
        <w:rPr>
          <w:rFonts w:cstheme="minorHAnsi"/>
          <w:b/>
          <w:bCs/>
        </w:rPr>
        <w:t>Judges 2:1</w:t>
      </w:r>
      <w:r w:rsidRPr="006E3636">
        <w:rPr>
          <w:rFonts w:cstheme="minorHAnsi"/>
        </w:rPr>
        <w:t xml:space="preserve"> And an angel of the LORD came up from Gilgal to </w:t>
      </w:r>
      <w:proofErr w:type="spellStart"/>
      <w:r w:rsidRPr="006E3636">
        <w:rPr>
          <w:rFonts w:cstheme="minorHAnsi"/>
        </w:rPr>
        <w:t>Bochim</w:t>
      </w:r>
      <w:proofErr w:type="spellEnd"/>
      <w:r w:rsidRPr="006E3636">
        <w:rPr>
          <w:rFonts w:cstheme="minorHAnsi"/>
        </w:rPr>
        <w:t xml:space="preserve">, and said, I made you to go up out of Egypt, and have brought you unto the land which I </w:t>
      </w:r>
      <w:proofErr w:type="spellStart"/>
      <w:r w:rsidRPr="006E3636">
        <w:rPr>
          <w:rFonts w:cstheme="minorHAnsi"/>
        </w:rPr>
        <w:t>sware</w:t>
      </w:r>
      <w:proofErr w:type="spellEnd"/>
      <w:r w:rsidRPr="006E3636">
        <w:rPr>
          <w:rFonts w:cstheme="minorHAnsi"/>
        </w:rPr>
        <w:t xml:space="preserve"> unto your fathers; and I said, I will never break my covenant with you.</w:t>
      </w:r>
    </w:p>
    <w:p w14:paraId="6CCCB534" w14:textId="12D172B4" w:rsidR="0090166D" w:rsidRPr="006E3636" w:rsidRDefault="0090166D" w:rsidP="0090166D">
      <w:pPr>
        <w:shd w:val="clear" w:color="auto" w:fill="FEFEFE"/>
        <w:spacing w:after="225"/>
        <w:rPr>
          <w:rFonts w:cstheme="minorHAnsi"/>
        </w:rPr>
      </w:pPr>
      <w:r w:rsidRPr="006E3636">
        <w:rPr>
          <w:rFonts w:cstheme="minorHAnsi"/>
          <w:b/>
          <w:bCs/>
        </w:rPr>
        <w:t>2 Kings 13:23</w:t>
      </w:r>
      <w:r w:rsidRPr="006E3636">
        <w:rPr>
          <w:rFonts w:cstheme="minorHAnsi"/>
        </w:rPr>
        <w:t xml:space="preserve"> And the LORD was gracious unto them, and had compassion on them, and had respect unto them, because of his covenant with Abraham, Isaac, and Jacob, and would not destroy them, neither cast he them from his presence </w:t>
      </w:r>
      <w:proofErr w:type="gramStart"/>
      <w:r w:rsidRPr="006E3636">
        <w:rPr>
          <w:rFonts w:cstheme="minorHAnsi"/>
        </w:rPr>
        <w:t>as yet</w:t>
      </w:r>
      <w:proofErr w:type="gramEnd"/>
      <w:r w:rsidRPr="006E3636">
        <w:rPr>
          <w:rFonts w:cstheme="minorHAnsi"/>
        </w:rPr>
        <w:t>.</w:t>
      </w:r>
    </w:p>
    <w:p w14:paraId="17E9D610" w14:textId="222AD2F1" w:rsidR="0090166D" w:rsidRPr="006E3636" w:rsidRDefault="0090166D" w:rsidP="0090166D">
      <w:pPr>
        <w:shd w:val="clear" w:color="auto" w:fill="FEFEFE"/>
        <w:spacing w:after="225"/>
        <w:rPr>
          <w:rFonts w:cstheme="minorHAnsi"/>
        </w:rPr>
      </w:pPr>
      <w:r w:rsidRPr="006E3636">
        <w:rPr>
          <w:rFonts w:cstheme="minorHAnsi"/>
          <w:b/>
          <w:bCs/>
        </w:rPr>
        <w:t>1 Chronicles 16:14</w:t>
      </w:r>
      <w:r w:rsidRPr="006E3636">
        <w:rPr>
          <w:rFonts w:cstheme="minorHAnsi"/>
        </w:rPr>
        <w:t xml:space="preserve"> He </w:t>
      </w:r>
      <w:r w:rsidRPr="006E3636">
        <w:rPr>
          <w:rFonts w:cstheme="minorHAnsi"/>
          <w:i/>
          <w:iCs/>
        </w:rPr>
        <w:t>is</w:t>
      </w:r>
      <w:r w:rsidRPr="006E3636">
        <w:rPr>
          <w:rFonts w:cstheme="minorHAnsi"/>
        </w:rPr>
        <w:t xml:space="preserve"> the LORD our God; his judgments </w:t>
      </w:r>
      <w:r w:rsidRPr="006E3636">
        <w:rPr>
          <w:rFonts w:cstheme="minorHAnsi"/>
          <w:i/>
          <w:iCs/>
        </w:rPr>
        <w:t>are</w:t>
      </w:r>
      <w:r w:rsidRPr="006E3636">
        <w:rPr>
          <w:rFonts w:cstheme="minorHAnsi"/>
        </w:rPr>
        <w:t xml:space="preserve"> in all the earth.</w:t>
      </w:r>
      <w:r w:rsidRPr="006E3636">
        <w:rPr>
          <w:rFonts w:cstheme="minorHAnsi"/>
        </w:rPr>
        <w:br/>
      </w:r>
      <w:r w:rsidRPr="006E3636">
        <w:rPr>
          <w:rFonts w:cstheme="minorHAnsi"/>
          <w:b/>
          <w:bCs/>
        </w:rPr>
        <w:t>15</w:t>
      </w:r>
      <w:r w:rsidRPr="006E3636">
        <w:rPr>
          <w:rFonts w:cstheme="minorHAnsi"/>
        </w:rPr>
        <w:t xml:space="preserve"> Be ye mindful always of his covenant; the word </w:t>
      </w:r>
      <w:r w:rsidRPr="006E3636">
        <w:rPr>
          <w:rFonts w:cstheme="minorHAnsi"/>
          <w:i/>
          <w:iCs/>
        </w:rPr>
        <w:t>which</w:t>
      </w:r>
      <w:r w:rsidRPr="006E3636">
        <w:rPr>
          <w:rFonts w:cstheme="minorHAnsi"/>
        </w:rPr>
        <w:t xml:space="preserve"> he commanded to a thousand generations;</w:t>
      </w:r>
      <w:r w:rsidRPr="006E3636">
        <w:rPr>
          <w:rFonts w:cstheme="minorHAnsi"/>
        </w:rPr>
        <w:br/>
      </w:r>
      <w:r w:rsidRPr="006E3636">
        <w:rPr>
          <w:rFonts w:cstheme="minorHAnsi"/>
          <w:b/>
          <w:bCs/>
        </w:rPr>
        <w:t>16</w:t>
      </w:r>
      <w:r w:rsidRPr="006E3636">
        <w:rPr>
          <w:rFonts w:cstheme="minorHAnsi"/>
        </w:rPr>
        <w:t xml:space="preserve"> </w:t>
      </w:r>
      <w:r w:rsidRPr="006E3636">
        <w:rPr>
          <w:rFonts w:cstheme="minorHAnsi"/>
          <w:i/>
          <w:iCs/>
        </w:rPr>
        <w:t>Even of the covenant</w:t>
      </w:r>
      <w:r w:rsidRPr="006E3636">
        <w:rPr>
          <w:rFonts w:cstheme="minorHAnsi"/>
        </w:rPr>
        <w:t xml:space="preserve"> which he made with Abraham, and of his oath unto Isaac;</w:t>
      </w:r>
      <w:r w:rsidRPr="006E3636">
        <w:rPr>
          <w:rFonts w:cstheme="minorHAnsi"/>
        </w:rPr>
        <w:br/>
      </w:r>
      <w:r w:rsidRPr="006E3636">
        <w:rPr>
          <w:rFonts w:cstheme="minorHAnsi"/>
          <w:b/>
          <w:bCs/>
        </w:rPr>
        <w:t>17</w:t>
      </w:r>
      <w:r w:rsidRPr="006E3636">
        <w:rPr>
          <w:rFonts w:cstheme="minorHAnsi"/>
        </w:rPr>
        <w:t xml:space="preserve"> And hath confirmed the same to Jacob for a law, </w:t>
      </w:r>
      <w:r w:rsidRPr="006E3636">
        <w:rPr>
          <w:rFonts w:cstheme="minorHAnsi"/>
          <w:i/>
          <w:iCs/>
        </w:rPr>
        <w:t>and</w:t>
      </w:r>
      <w:r w:rsidRPr="006E3636">
        <w:rPr>
          <w:rFonts w:cstheme="minorHAnsi"/>
        </w:rPr>
        <w:t xml:space="preserve"> to Israel </w:t>
      </w:r>
      <w:r w:rsidRPr="006E3636">
        <w:rPr>
          <w:rFonts w:cstheme="minorHAnsi"/>
          <w:i/>
          <w:iCs/>
        </w:rPr>
        <w:t>for</w:t>
      </w:r>
      <w:r w:rsidRPr="006E3636">
        <w:rPr>
          <w:rFonts w:cstheme="minorHAnsi"/>
        </w:rPr>
        <w:t xml:space="preserve"> an everlasting covenant,</w:t>
      </w:r>
      <w:r w:rsidRPr="006E3636">
        <w:rPr>
          <w:rFonts w:cstheme="minorHAnsi"/>
        </w:rPr>
        <w:br/>
      </w:r>
      <w:r w:rsidRPr="006E3636">
        <w:rPr>
          <w:rFonts w:cstheme="minorHAnsi"/>
          <w:b/>
          <w:bCs/>
        </w:rPr>
        <w:t>18</w:t>
      </w:r>
      <w:r w:rsidRPr="006E3636">
        <w:rPr>
          <w:rFonts w:cstheme="minorHAnsi"/>
        </w:rPr>
        <w:t xml:space="preserve"> Saying, Unto thee will I give the land of Canaan, the lot of your inheritance;</w:t>
      </w:r>
    </w:p>
    <w:p w14:paraId="36594D2B" w14:textId="349BD785" w:rsidR="00015479" w:rsidRPr="006E3636" w:rsidRDefault="00015479" w:rsidP="0090166D">
      <w:pPr>
        <w:shd w:val="clear" w:color="auto" w:fill="FEFEFE"/>
        <w:spacing w:after="225"/>
        <w:rPr>
          <w:rFonts w:cstheme="minorHAnsi"/>
        </w:rPr>
      </w:pPr>
      <w:r w:rsidRPr="006E3636">
        <w:rPr>
          <w:rFonts w:cstheme="minorHAnsi"/>
          <w:b/>
          <w:bCs/>
        </w:rPr>
        <w:t>Romans 11:25</w:t>
      </w:r>
      <w:r w:rsidRPr="006E3636">
        <w:rPr>
          <w:rFonts w:cstheme="minorHAnsi"/>
        </w:rPr>
        <w:t xml:space="preserve"> For I would not, brethren, that ye should be ignorant of this mystery, lest ye should be wise in your own conceits; that blindness in part is happened to Israel, until the fulness of the Gentiles be come in.</w:t>
      </w:r>
      <w:r w:rsidRPr="006E3636">
        <w:rPr>
          <w:rFonts w:cstheme="minorHAnsi"/>
        </w:rPr>
        <w:br/>
      </w:r>
      <w:r w:rsidRPr="006E3636">
        <w:rPr>
          <w:rFonts w:cstheme="minorHAnsi"/>
          <w:b/>
          <w:bCs/>
        </w:rPr>
        <w:t>26</w:t>
      </w:r>
      <w:r w:rsidRPr="006E3636">
        <w:rPr>
          <w:rFonts w:cstheme="minorHAnsi"/>
        </w:rPr>
        <w:t xml:space="preserve"> And so all Israel shall be saved: as it is written, There shall come out of Sion the Deliverer, and shall turn away ungodliness from Jacob: </w:t>
      </w:r>
    </w:p>
    <w:p w14:paraId="25E7FB77" w14:textId="5E6DD38A" w:rsidR="00015479" w:rsidRPr="006E3636" w:rsidRDefault="00015479" w:rsidP="0090166D">
      <w:pPr>
        <w:shd w:val="clear" w:color="auto" w:fill="FEFEFE"/>
        <w:spacing w:after="225"/>
        <w:rPr>
          <w:rFonts w:cstheme="minorHAnsi"/>
        </w:rPr>
      </w:pPr>
      <w:r w:rsidRPr="006E3636">
        <w:rPr>
          <w:rFonts w:cstheme="minorHAnsi"/>
          <w:b/>
          <w:bCs/>
        </w:rPr>
        <w:t>Revelation 2:9</w:t>
      </w:r>
      <w:r w:rsidRPr="006E3636">
        <w:rPr>
          <w:rFonts w:cstheme="minorHAnsi"/>
        </w:rPr>
        <w:t xml:space="preserve"> </w:t>
      </w:r>
      <w:r w:rsidRPr="006E3636">
        <w:rPr>
          <w:rFonts w:cstheme="minorHAnsi"/>
          <w:color w:val="BA0000"/>
        </w:rPr>
        <w:t xml:space="preserve">I know thy works, and tribulation, and poverty, (but thou art rich) and </w:t>
      </w:r>
      <w:r w:rsidRPr="006E3636">
        <w:rPr>
          <w:rFonts w:cstheme="minorHAnsi"/>
          <w:i/>
          <w:iCs/>
          <w:color w:val="BA0000"/>
        </w:rPr>
        <w:t>I know</w:t>
      </w:r>
      <w:r w:rsidRPr="006E3636">
        <w:rPr>
          <w:rFonts w:cstheme="minorHAnsi"/>
          <w:color w:val="BA0000"/>
        </w:rPr>
        <w:t xml:space="preserve"> the blasphemy of them which say they are Jews, and are not, but </w:t>
      </w:r>
      <w:r w:rsidRPr="006E3636">
        <w:rPr>
          <w:rFonts w:cstheme="minorHAnsi"/>
          <w:i/>
          <w:iCs/>
          <w:color w:val="BA0000"/>
        </w:rPr>
        <w:t>are</w:t>
      </w:r>
      <w:r w:rsidRPr="006E3636">
        <w:rPr>
          <w:rFonts w:cstheme="minorHAnsi"/>
          <w:color w:val="BA0000"/>
        </w:rPr>
        <w:t xml:space="preserve"> the synagogue of Satan.</w:t>
      </w:r>
      <w:r w:rsidRPr="006E3636">
        <w:rPr>
          <w:rFonts w:cstheme="minorHAnsi"/>
        </w:rPr>
        <w:br/>
      </w:r>
      <w:r w:rsidRPr="006E3636">
        <w:rPr>
          <w:rFonts w:cstheme="minorHAnsi"/>
        </w:rPr>
        <w:br/>
      </w:r>
      <w:r w:rsidRPr="006E3636">
        <w:rPr>
          <w:rFonts w:cstheme="minorHAnsi"/>
          <w:b/>
          <w:bCs/>
        </w:rPr>
        <w:t>Revelation 3:9</w:t>
      </w:r>
      <w:r w:rsidRPr="006E3636">
        <w:rPr>
          <w:rFonts w:cstheme="minorHAnsi"/>
        </w:rPr>
        <w:t xml:space="preserve"> </w:t>
      </w:r>
      <w:r w:rsidRPr="006E3636">
        <w:rPr>
          <w:rFonts w:cstheme="minorHAnsi"/>
          <w:color w:val="BA0000"/>
        </w:rPr>
        <w:t>Behold, I will make them of the synagogue of Satan, which say they are Jews, and are not, but do lie; behold, I will make them to come and worship before thy feet, and to know that I have loved thee.</w:t>
      </w:r>
    </w:p>
    <w:sectPr w:rsidR="00015479" w:rsidRPr="006E3636" w:rsidSect="00600734">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241C" w14:textId="77777777" w:rsidR="00600734" w:rsidRDefault="00600734" w:rsidP="00C020B1">
      <w:r>
        <w:separator/>
      </w:r>
    </w:p>
  </w:endnote>
  <w:endnote w:type="continuationSeparator" w:id="0">
    <w:p w14:paraId="5CAB4F8D" w14:textId="77777777" w:rsidR="00600734" w:rsidRDefault="00600734" w:rsidP="00C0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1024" w14:textId="4794BC01" w:rsidR="0062710C" w:rsidRDefault="00015479">
    <w:pPr>
      <w:pStyle w:val="Footer"/>
    </w:pPr>
    <w:r>
      <w:tab/>
      <w:t>February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568B" w14:textId="77777777" w:rsidR="00600734" w:rsidRDefault="00600734" w:rsidP="00C020B1">
      <w:r>
        <w:separator/>
      </w:r>
    </w:p>
  </w:footnote>
  <w:footnote w:type="continuationSeparator" w:id="0">
    <w:p w14:paraId="60B811B1" w14:textId="77777777" w:rsidR="00600734" w:rsidRDefault="00600734" w:rsidP="00C0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FC5B" w14:textId="4F1622FC" w:rsidR="00C020B1" w:rsidRDefault="00C020B1">
    <w:pPr>
      <w:pStyle w:val="Header"/>
      <w:rPr>
        <w:b/>
        <w:bCs/>
        <w:sz w:val="28"/>
        <w:szCs w:val="28"/>
      </w:rPr>
    </w:pPr>
    <w:r>
      <w:rPr>
        <w:b/>
        <w:bCs/>
      </w:rPr>
      <w:tab/>
    </w:r>
    <w:r w:rsidR="00314D12">
      <w:rPr>
        <w:b/>
        <w:bCs/>
        <w:sz w:val="28"/>
        <w:szCs w:val="28"/>
      </w:rPr>
      <w:t>4</w:t>
    </w:r>
    <w:r w:rsidRPr="00C020B1">
      <w:rPr>
        <w:b/>
        <w:bCs/>
        <w:sz w:val="28"/>
        <w:szCs w:val="28"/>
      </w:rPr>
      <w:t xml:space="preserve">. </w:t>
    </w:r>
    <w:r w:rsidRPr="00C020B1">
      <w:rPr>
        <w:b/>
        <w:bCs/>
        <w:sz w:val="28"/>
        <w:szCs w:val="28"/>
        <w:u w:val="single"/>
      </w:rPr>
      <w:t xml:space="preserve">THE DISPENSATION OF </w:t>
    </w:r>
    <w:r w:rsidR="00314D12">
      <w:rPr>
        <w:b/>
        <w:bCs/>
        <w:sz w:val="28"/>
        <w:szCs w:val="28"/>
        <w:u w:val="single"/>
      </w:rPr>
      <w:t>THE FAMILY</w:t>
    </w:r>
  </w:p>
  <w:p w14:paraId="2668E0AD" w14:textId="0E893FD7" w:rsidR="00C020B1" w:rsidRDefault="00C020B1">
    <w:pPr>
      <w:pStyle w:val="Header"/>
      <w:rPr>
        <w:b/>
        <w:bCs/>
        <w:i/>
        <w:iCs/>
        <w:sz w:val="28"/>
        <w:szCs w:val="28"/>
      </w:rPr>
    </w:pPr>
    <w:r>
      <w:rPr>
        <w:b/>
        <w:bCs/>
        <w:sz w:val="28"/>
        <w:szCs w:val="28"/>
      </w:rPr>
      <w:tab/>
    </w:r>
    <w:r>
      <w:rPr>
        <w:b/>
        <w:bCs/>
        <w:i/>
        <w:iCs/>
        <w:sz w:val="28"/>
        <w:szCs w:val="28"/>
      </w:rPr>
      <w:t>(</w:t>
    </w:r>
    <w:r w:rsidR="00FE22D9">
      <w:rPr>
        <w:b/>
        <w:bCs/>
        <w:i/>
        <w:iCs/>
        <w:sz w:val="28"/>
        <w:szCs w:val="28"/>
      </w:rPr>
      <w:t xml:space="preserve">From the </w:t>
    </w:r>
    <w:r w:rsidR="00314D12">
      <w:rPr>
        <w:b/>
        <w:bCs/>
        <w:i/>
        <w:iCs/>
        <w:sz w:val="28"/>
        <w:szCs w:val="28"/>
      </w:rPr>
      <w:t>Abraham</w:t>
    </w:r>
    <w:r w:rsidR="00FE22D9">
      <w:rPr>
        <w:b/>
        <w:bCs/>
        <w:i/>
        <w:iCs/>
        <w:sz w:val="28"/>
        <w:szCs w:val="28"/>
      </w:rPr>
      <w:t xml:space="preserve"> to the </w:t>
    </w:r>
    <w:r w:rsidR="00314D12">
      <w:rPr>
        <w:b/>
        <w:bCs/>
        <w:i/>
        <w:iCs/>
        <w:sz w:val="28"/>
        <w:szCs w:val="28"/>
      </w:rPr>
      <w:t>Exodus</w:t>
    </w:r>
    <w:r>
      <w:rPr>
        <w:b/>
        <w:bCs/>
        <w:i/>
        <w:iCs/>
        <w:sz w:val="28"/>
        <w:szCs w:val="28"/>
      </w:rPr>
      <w:t>)</w:t>
    </w:r>
  </w:p>
  <w:p w14:paraId="1AFC0DC0" w14:textId="38928DE3" w:rsidR="00C020B1" w:rsidRPr="00C020B1" w:rsidRDefault="00FE22D9">
    <w:pPr>
      <w:pStyle w:val="Header"/>
      <w:rPr>
        <w:b/>
        <w:bCs/>
        <w:i/>
        <w:iCs/>
        <w:sz w:val="28"/>
        <w:szCs w:val="28"/>
      </w:rPr>
    </w:pPr>
    <w:r>
      <w:rPr>
        <w:b/>
        <w:bCs/>
        <w:i/>
        <w:iCs/>
        <w:sz w:val="28"/>
        <w:szCs w:val="28"/>
      </w:rPr>
      <w:tab/>
    </w:r>
    <w:r w:rsidR="0062710C">
      <w:rPr>
        <w:b/>
        <w:bCs/>
        <w:i/>
        <w:iCs/>
        <w:sz w:val="28"/>
        <w:szCs w:val="28"/>
      </w:rPr>
      <w:t>It is a</w:t>
    </w:r>
    <w:r>
      <w:rPr>
        <w:b/>
        <w:bCs/>
        <w:i/>
        <w:iCs/>
        <w:sz w:val="28"/>
        <w:szCs w:val="28"/>
      </w:rPr>
      <w:t xml:space="preserve">lso called The </w:t>
    </w:r>
    <w:r w:rsidR="00314D12">
      <w:rPr>
        <w:b/>
        <w:bCs/>
        <w:i/>
        <w:iCs/>
        <w:sz w:val="28"/>
        <w:szCs w:val="28"/>
      </w:rPr>
      <w:t xml:space="preserve">Patriarchal </w:t>
    </w:r>
    <w:r>
      <w:rPr>
        <w:b/>
        <w:bCs/>
        <w:i/>
        <w:iCs/>
        <w:sz w:val="28"/>
        <w:szCs w:val="28"/>
      </w:rPr>
      <w:t>Dispensation</w:t>
    </w:r>
    <w:r w:rsidR="0062710C">
      <w:rPr>
        <w:b/>
        <w:bCs/>
        <w:i/>
        <w:i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56A"/>
    <w:multiLevelType w:val="hybridMultilevel"/>
    <w:tmpl w:val="BFE2D308"/>
    <w:lvl w:ilvl="0" w:tplc="666A51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36E8D"/>
    <w:multiLevelType w:val="hybridMultilevel"/>
    <w:tmpl w:val="88EA180E"/>
    <w:lvl w:ilvl="0" w:tplc="2262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120F0"/>
    <w:multiLevelType w:val="hybridMultilevel"/>
    <w:tmpl w:val="1C6A8042"/>
    <w:lvl w:ilvl="0" w:tplc="AB9E6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7F2D3B"/>
    <w:multiLevelType w:val="hybridMultilevel"/>
    <w:tmpl w:val="9558D458"/>
    <w:lvl w:ilvl="0" w:tplc="CFACA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93461"/>
    <w:multiLevelType w:val="hybridMultilevel"/>
    <w:tmpl w:val="4BAEE574"/>
    <w:lvl w:ilvl="0" w:tplc="24E02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E252B"/>
    <w:multiLevelType w:val="hybridMultilevel"/>
    <w:tmpl w:val="2FDC66C0"/>
    <w:lvl w:ilvl="0" w:tplc="218C6BF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433997"/>
    <w:multiLevelType w:val="hybridMultilevel"/>
    <w:tmpl w:val="C57240DE"/>
    <w:lvl w:ilvl="0" w:tplc="9C469A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5D4E1B"/>
    <w:multiLevelType w:val="hybridMultilevel"/>
    <w:tmpl w:val="8E1C349E"/>
    <w:lvl w:ilvl="0" w:tplc="249835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E218C5"/>
    <w:multiLevelType w:val="hybridMultilevel"/>
    <w:tmpl w:val="2A3C9FA2"/>
    <w:lvl w:ilvl="0" w:tplc="AE160D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7A209D"/>
    <w:multiLevelType w:val="hybridMultilevel"/>
    <w:tmpl w:val="4D62289C"/>
    <w:lvl w:ilvl="0" w:tplc="A468A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4561086">
    <w:abstractNumId w:val="4"/>
  </w:num>
  <w:num w:numId="2" w16cid:durableId="1795974819">
    <w:abstractNumId w:val="0"/>
  </w:num>
  <w:num w:numId="3" w16cid:durableId="2089115393">
    <w:abstractNumId w:val="9"/>
  </w:num>
  <w:num w:numId="4" w16cid:durableId="973289611">
    <w:abstractNumId w:val="1"/>
  </w:num>
  <w:num w:numId="5" w16cid:durableId="968635306">
    <w:abstractNumId w:val="3"/>
  </w:num>
  <w:num w:numId="6" w16cid:durableId="53159150">
    <w:abstractNumId w:val="8"/>
  </w:num>
  <w:num w:numId="7" w16cid:durableId="1166363127">
    <w:abstractNumId w:val="2"/>
  </w:num>
  <w:num w:numId="8" w16cid:durableId="312679853">
    <w:abstractNumId w:val="7"/>
  </w:num>
  <w:num w:numId="9" w16cid:durableId="710690235">
    <w:abstractNumId w:val="5"/>
  </w:num>
  <w:num w:numId="10" w16cid:durableId="2038890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B"/>
    <w:rsid w:val="00003B4C"/>
    <w:rsid w:val="00015479"/>
    <w:rsid w:val="000730C7"/>
    <w:rsid w:val="000A1AFE"/>
    <w:rsid w:val="000D5BB4"/>
    <w:rsid w:val="000F4681"/>
    <w:rsid w:val="001169BF"/>
    <w:rsid w:val="00144822"/>
    <w:rsid w:val="0017038A"/>
    <w:rsid w:val="00197CA3"/>
    <w:rsid w:val="001C57C0"/>
    <w:rsid w:val="002432C9"/>
    <w:rsid w:val="00243F83"/>
    <w:rsid w:val="00297BA2"/>
    <w:rsid w:val="00314D12"/>
    <w:rsid w:val="00354A24"/>
    <w:rsid w:val="00356813"/>
    <w:rsid w:val="00426F1C"/>
    <w:rsid w:val="004E07B9"/>
    <w:rsid w:val="00541D72"/>
    <w:rsid w:val="00542857"/>
    <w:rsid w:val="0059363E"/>
    <w:rsid w:val="005C4A58"/>
    <w:rsid w:val="00600213"/>
    <w:rsid w:val="00600734"/>
    <w:rsid w:val="0062710C"/>
    <w:rsid w:val="006417FA"/>
    <w:rsid w:val="00641CFF"/>
    <w:rsid w:val="0067746E"/>
    <w:rsid w:val="00681661"/>
    <w:rsid w:val="006E3636"/>
    <w:rsid w:val="00703305"/>
    <w:rsid w:val="00755745"/>
    <w:rsid w:val="007715D4"/>
    <w:rsid w:val="008445A4"/>
    <w:rsid w:val="00844810"/>
    <w:rsid w:val="00885F16"/>
    <w:rsid w:val="0090166D"/>
    <w:rsid w:val="009A2B17"/>
    <w:rsid w:val="009D2CCD"/>
    <w:rsid w:val="00A97809"/>
    <w:rsid w:val="00AF1262"/>
    <w:rsid w:val="00B1711B"/>
    <w:rsid w:val="00B46484"/>
    <w:rsid w:val="00B64405"/>
    <w:rsid w:val="00BB3C0B"/>
    <w:rsid w:val="00BB58DA"/>
    <w:rsid w:val="00BD02FF"/>
    <w:rsid w:val="00BD64B9"/>
    <w:rsid w:val="00C020B1"/>
    <w:rsid w:val="00C40AD2"/>
    <w:rsid w:val="00CA38BD"/>
    <w:rsid w:val="00D7275B"/>
    <w:rsid w:val="00D8702B"/>
    <w:rsid w:val="00F121AB"/>
    <w:rsid w:val="00F22CF1"/>
    <w:rsid w:val="00F7256D"/>
    <w:rsid w:val="00F8778F"/>
    <w:rsid w:val="00FA428F"/>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E4F0"/>
  <w15:chartTrackingRefBased/>
  <w15:docId w15:val="{17C66EFE-55C3-4A62-AA5E-90D5162A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13"/>
    <w:pPr>
      <w:ind w:left="720"/>
      <w:contextualSpacing/>
    </w:pPr>
  </w:style>
  <w:style w:type="paragraph" w:styleId="Header">
    <w:name w:val="header"/>
    <w:basedOn w:val="Normal"/>
    <w:link w:val="HeaderChar"/>
    <w:uiPriority w:val="99"/>
    <w:unhideWhenUsed/>
    <w:rsid w:val="00C020B1"/>
    <w:pPr>
      <w:tabs>
        <w:tab w:val="center" w:pos="4680"/>
        <w:tab w:val="right" w:pos="9360"/>
      </w:tabs>
    </w:pPr>
  </w:style>
  <w:style w:type="character" w:customStyle="1" w:styleId="HeaderChar">
    <w:name w:val="Header Char"/>
    <w:basedOn w:val="DefaultParagraphFont"/>
    <w:link w:val="Header"/>
    <w:uiPriority w:val="99"/>
    <w:rsid w:val="00C020B1"/>
  </w:style>
  <w:style w:type="paragraph" w:styleId="Footer">
    <w:name w:val="footer"/>
    <w:basedOn w:val="Normal"/>
    <w:link w:val="FooterChar"/>
    <w:uiPriority w:val="99"/>
    <w:unhideWhenUsed/>
    <w:rsid w:val="00C020B1"/>
    <w:pPr>
      <w:tabs>
        <w:tab w:val="center" w:pos="4680"/>
        <w:tab w:val="right" w:pos="9360"/>
      </w:tabs>
    </w:pPr>
  </w:style>
  <w:style w:type="character" w:customStyle="1" w:styleId="FooterChar">
    <w:name w:val="Footer Char"/>
    <w:basedOn w:val="DefaultParagraphFont"/>
    <w:link w:val="Footer"/>
    <w:uiPriority w:val="99"/>
    <w:rsid w:val="00C020B1"/>
  </w:style>
  <w:style w:type="paragraph" w:styleId="NormalWeb">
    <w:name w:val="Normal (Web)"/>
    <w:basedOn w:val="Normal"/>
    <w:uiPriority w:val="99"/>
    <w:semiHidden/>
    <w:unhideWhenUsed/>
    <w:rsid w:val="00243F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F83"/>
    <w:rPr>
      <w:color w:val="0000FF"/>
      <w:u w:val="single"/>
    </w:rPr>
  </w:style>
  <w:style w:type="paragraph" w:customStyle="1" w:styleId="zn-bodyparagraph">
    <w:name w:val="zn-body__paragraph"/>
    <w:basedOn w:val="Normal"/>
    <w:rsid w:val="00F7256D"/>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A1AFE"/>
    <w:pPr>
      <w:shd w:val="clear" w:color="auto" w:fill="FEFEFE"/>
      <w:spacing w:after="225"/>
      <w:jc w:val="both"/>
    </w:pPr>
    <w:rPr>
      <w:rFonts w:eastAsia="Times New Roman" w:cstheme="minorHAnsi"/>
      <w:color w:val="262626"/>
      <w:sz w:val="24"/>
      <w:szCs w:val="24"/>
    </w:rPr>
  </w:style>
  <w:style w:type="character" w:customStyle="1" w:styleId="BodyTextChar">
    <w:name w:val="Body Text Char"/>
    <w:basedOn w:val="DefaultParagraphFont"/>
    <w:link w:val="BodyText"/>
    <w:uiPriority w:val="99"/>
    <w:rsid w:val="000A1AFE"/>
    <w:rPr>
      <w:rFonts w:eastAsia="Times New Roman" w:cstheme="minorHAnsi"/>
      <w:color w:val="262626"/>
      <w:sz w:val="24"/>
      <w:szCs w:val="24"/>
      <w:shd w:val="clear" w:color="auto" w:fill="FEFEFE"/>
    </w:rPr>
  </w:style>
  <w:style w:type="character" w:customStyle="1" w:styleId="jpfdse">
    <w:name w:val="jpfdse"/>
    <w:basedOn w:val="DefaultParagraphFont"/>
    <w:rsid w:val="00C4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82614">
      <w:bodyDiv w:val="1"/>
      <w:marLeft w:val="0"/>
      <w:marRight w:val="0"/>
      <w:marTop w:val="0"/>
      <w:marBottom w:val="0"/>
      <w:divBdr>
        <w:top w:val="none" w:sz="0" w:space="0" w:color="auto"/>
        <w:left w:val="none" w:sz="0" w:space="0" w:color="auto"/>
        <w:bottom w:val="none" w:sz="0" w:space="0" w:color="auto"/>
        <w:right w:val="none" w:sz="0" w:space="0" w:color="auto"/>
      </w:divBdr>
    </w:div>
    <w:div w:id="749959974">
      <w:bodyDiv w:val="1"/>
      <w:marLeft w:val="0"/>
      <w:marRight w:val="0"/>
      <w:marTop w:val="0"/>
      <w:marBottom w:val="0"/>
      <w:divBdr>
        <w:top w:val="none" w:sz="0" w:space="0" w:color="auto"/>
        <w:left w:val="none" w:sz="0" w:space="0" w:color="auto"/>
        <w:bottom w:val="none" w:sz="0" w:space="0" w:color="auto"/>
        <w:right w:val="none" w:sz="0" w:space="0" w:color="auto"/>
      </w:divBdr>
      <w:divsChild>
        <w:div w:id="461071235">
          <w:marLeft w:val="0"/>
          <w:marRight w:val="0"/>
          <w:marTop w:val="0"/>
          <w:marBottom w:val="0"/>
          <w:divBdr>
            <w:top w:val="none" w:sz="0" w:space="0" w:color="auto"/>
            <w:left w:val="none" w:sz="0" w:space="0" w:color="auto"/>
            <w:bottom w:val="none" w:sz="0" w:space="0" w:color="auto"/>
            <w:right w:val="none" w:sz="0" w:space="0" w:color="auto"/>
          </w:divBdr>
        </w:div>
        <w:div w:id="84772150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C5DF-E0B7-4323-91E3-CA95B75D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Grimes</dc:creator>
  <cp:keywords/>
  <dc:description/>
  <cp:lastModifiedBy>Brooks Grimes</cp:lastModifiedBy>
  <cp:revision>4</cp:revision>
  <cp:lastPrinted>2024-01-29T14:53:00Z</cp:lastPrinted>
  <dcterms:created xsi:type="dcterms:W3CDTF">2024-02-02T00:03:00Z</dcterms:created>
  <dcterms:modified xsi:type="dcterms:W3CDTF">2024-02-02T00:47:00Z</dcterms:modified>
</cp:coreProperties>
</file>