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BEFB" w14:textId="1A0CFD5D" w:rsidR="00051876" w:rsidRPr="001515D9" w:rsidRDefault="00E562F7">
      <w:pPr>
        <w:rPr>
          <w:sz w:val="24"/>
          <w:szCs w:val="24"/>
        </w:rPr>
      </w:pPr>
      <w:r w:rsidRPr="001515D9">
        <w:rPr>
          <w:sz w:val="24"/>
          <w:szCs w:val="24"/>
        </w:rPr>
        <w:t>GMEtrix Excel Lesson</w:t>
      </w:r>
      <w:r w:rsidR="007D7B4D" w:rsidRPr="001515D9">
        <w:rPr>
          <w:sz w:val="24"/>
          <w:szCs w:val="24"/>
        </w:rPr>
        <w:t xml:space="preserve"> 1</w:t>
      </w:r>
      <w:r w:rsidR="004336BB" w:rsidRPr="001515D9">
        <w:rPr>
          <w:sz w:val="24"/>
          <w:szCs w:val="24"/>
        </w:rPr>
        <w:t xml:space="preserve"> –</w:t>
      </w:r>
      <w:r w:rsidR="007D7B4D" w:rsidRPr="001515D9">
        <w:rPr>
          <w:sz w:val="24"/>
          <w:szCs w:val="24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417572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665396" w14:textId="6D63A3D0" w:rsidR="00051876" w:rsidRPr="001515D9" w:rsidRDefault="00051876">
          <w:pPr>
            <w:pStyle w:val="TOCHeading"/>
            <w:rPr>
              <w:sz w:val="36"/>
              <w:szCs w:val="36"/>
            </w:rPr>
          </w:pPr>
          <w:r w:rsidRPr="001515D9">
            <w:rPr>
              <w:sz w:val="36"/>
              <w:szCs w:val="36"/>
            </w:rPr>
            <w:t>Contents</w:t>
          </w:r>
        </w:p>
        <w:p w14:paraId="7B33166F" w14:textId="00058339" w:rsidR="009D1A87" w:rsidRPr="001515D9" w:rsidRDefault="0005187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r w:rsidRPr="001515D9">
            <w:rPr>
              <w:sz w:val="24"/>
              <w:szCs w:val="24"/>
            </w:rPr>
            <w:fldChar w:fldCharType="begin"/>
          </w:r>
          <w:r w:rsidRPr="001515D9">
            <w:rPr>
              <w:sz w:val="24"/>
              <w:szCs w:val="24"/>
            </w:rPr>
            <w:instrText xml:space="preserve"> TOC \o "1-3" \h \z \u </w:instrText>
          </w:r>
          <w:r w:rsidRPr="001515D9">
            <w:rPr>
              <w:sz w:val="24"/>
              <w:szCs w:val="24"/>
            </w:rPr>
            <w:fldChar w:fldCharType="separate"/>
          </w:r>
          <w:hyperlink w:anchor="_Toc88474661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Session 1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_Toc88474661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1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0A8FE" w14:textId="2D96E9BA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2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Importing Data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_Toc88474662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1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FFE1A" w14:textId="25873301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3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Hyperlinks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_Toc88474663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2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3FF98" w14:textId="19DF0060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4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Themes, Row Heights, and Column Widths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_Toc88474664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2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11D06" w14:textId="780C5704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5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Configure Document Properties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_Toc88474665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3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32880" w14:textId="7C527CEB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6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Print Areas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_Toc88474666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3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358E9D" w14:textId="1EF0B108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7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Save Formats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_Toc88474667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4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AD0E41" w14:textId="63895BB0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8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Printing a Workbook, Scaling, and Print Titles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_Toc88474668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4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0898B3" w14:textId="779FFB43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69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Hidden Properties, Accessibility Issues, and Compatibility Issues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_Toc88474669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4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6D0A4" w14:textId="57588238" w:rsidR="009D1A87" w:rsidRPr="001515D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0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Session 2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_Toc88474670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5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ECD3D" w14:textId="7EFB6338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1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Data Replacement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_Toc88474671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5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476B4" w14:textId="10358414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2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Transpose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_Toc88474672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5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AA431" w14:textId="23B17572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3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Sparklines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_Toc88474673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5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9CC9B" w14:textId="2AA74326" w:rsidR="009D1A87" w:rsidRPr="001515D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4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Session 3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_Toc88474674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5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B4A39" w14:textId="688107E0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5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Outlining Data and Using Subtotals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_Toc88474675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5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B468B" w14:textId="33333B7F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6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Table Creation and Conversion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_Toc88474676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6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E3A89" w14:textId="0147A1D9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7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Apply and Configure Table Styles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_Toc88474677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7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84CCB" w14:textId="7C5BAF64" w:rsidR="009D1A87" w:rsidRPr="001515D9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8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Session 4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_Toc88474678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7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6FC55" w14:textId="414F8470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79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SUM, MIN, and MAX COUNT, COUNTA and AVERAGE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_Toc88474679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7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B3AFE" w14:textId="73776BFA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80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The IF Function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_Toc88474680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7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3149D" w14:textId="0FEE0ACB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81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SUMIF, AVERAGEIF, and COUNTIF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_Toc88474681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8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AABEB" w14:textId="7194E18E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82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LEFT, MID, and RIGHT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_Toc88474682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8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22AF7" w14:textId="55312886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83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UPPER, LOWER, and PROPER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_Toc88474683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9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72258" w14:textId="328FBCE9" w:rsidR="009D1A87" w:rsidRPr="001515D9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bidi="he-IL"/>
            </w:rPr>
          </w:pPr>
          <w:hyperlink w:anchor="_Toc88474684" w:history="1">
            <w:r w:rsidR="009D1A87" w:rsidRPr="001515D9">
              <w:rPr>
                <w:rStyle w:val="Hyperlink"/>
                <w:noProof/>
                <w:sz w:val="24"/>
                <w:szCs w:val="24"/>
              </w:rPr>
              <w:t>CONCATENATE and FLASHFILL</w:t>
            </w:r>
            <w:r w:rsidR="009D1A87" w:rsidRPr="001515D9">
              <w:rPr>
                <w:noProof/>
                <w:webHidden/>
                <w:sz w:val="24"/>
                <w:szCs w:val="24"/>
              </w:rPr>
              <w:tab/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begin"/>
            </w:r>
            <w:r w:rsidR="009D1A87" w:rsidRPr="001515D9">
              <w:rPr>
                <w:noProof/>
                <w:webHidden/>
                <w:sz w:val="24"/>
                <w:szCs w:val="24"/>
              </w:rPr>
              <w:instrText xml:space="preserve"> PAGEREF _Toc88474684 \h </w:instrText>
            </w:r>
            <w:r w:rsidR="009D1A87" w:rsidRPr="001515D9">
              <w:rPr>
                <w:noProof/>
                <w:webHidden/>
                <w:sz w:val="24"/>
                <w:szCs w:val="24"/>
              </w:rPr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1A87" w:rsidRPr="001515D9">
              <w:rPr>
                <w:noProof/>
                <w:webHidden/>
                <w:sz w:val="24"/>
                <w:szCs w:val="24"/>
              </w:rPr>
              <w:t>9</w:t>
            </w:r>
            <w:r w:rsidR="009D1A87" w:rsidRPr="001515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1885E" w14:textId="11BD50EE" w:rsidR="00051876" w:rsidRPr="001515D9" w:rsidRDefault="00051876">
          <w:pPr>
            <w:rPr>
              <w:sz w:val="24"/>
              <w:szCs w:val="24"/>
            </w:rPr>
          </w:pPr>
          <w:r w:rsidRPr="001515D9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DFA74BA" w14:textId="188380FA" w:rsidR="00051876" w:rsidRPr="001515D9" w:rsidRDefault="00051876">
      <w:pPr>
        <w:rPr>
          <w:sz w:val="24"/>
          <w:szCs w:val="24"/>
        </w:rPr>
      </w:pPr>
    </w:p>
    <w:p w14:paraId="1937DACB" w14:textId="06CBA80B" w:rsidR="00EB3F34" w:rsidRPr="001515D9" w:rsidRDefault="004336BB" w:rsidP="00051876">
      <w:pPr>
        <w:pStyle w:val="Heading1"/>
        <w:rPr>
          <w:sz w:val="36"/>
          <w:szCs w:val="36"/>
        </w:rPr>
      </w:pPr>
      <w:r w:rsidRPr="001515D9">
        <w:rPr>
          <w:sz w:val="36"/>
          <w:szCs w:val="36"/>
        </w:rPr>
        <w:lastRenderedPageBreak/>
        <w:t xml:space="preserve"> </w:t>
      </w:r>
      <w:bookmarkStart w:id="0" w:name="_Toc88474661"/>
      <w:r w:rsidRPr="001515D9">
        <w:rPr>
          <w:sz w:val="36"/>
          <w:szCs w:val="36"/>
        </w:rPr>
        <w:t>Session 1</w:t>
      </w:r>
      <w:bookmarkEnd w:id="0"/>
    </w:p>
    <w:p w14:paraId="5C30B66A" w14:textId="77777777" w:rsidR="006D1CA7" w:rsidRPr="001515D9" w:rsidRDefault="006D1CA7" w:rsidP="006D1CA7">
      <w:pPr>
        <w:pStyle w:val="Heading2"/>
        <w:rPr>
          <w:sz w:val="28"/>
          <w:szCs w:val="28"/>
          <w:lang w:bidi="he-IL"/>
        </w:rPr>
      </w:pPr>
      <w:bookmarkStart w:id="1" w:name="_Toc88474662"/>
      <w:r w:rsidRPr="001515D9">
        <w:rPr>
          <w:sz w:val="28"/>
          <w:szCs w:val="28"/>
          <w:lang w:bidi="he-IL"/>
        </w:rPr>
        <w:t>Importing Data</w:t>
      </w:r>
      <w:bookmarkEnd w:id="1"/>
    </w:p>
    <w:p w14:paraId="04E87FBD" w14:textId="56F025FC" w:rsidR="006D1CA7" w:rsidRPr="001515D9" w:rsidRDefault="006D1CA7" w:rsidP="001515D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Importing data into Excel documents is a common way to get data into an Excel file</w:t>
      </w:r>
      <w:r w:rsidR="001515D9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without having to retype it. There are two basic types of Excel import files: .txt and .csv</w:t>
      </w:r>
      <w:r w:rsidR="001515D9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files. After completing this project, you will know how to import both types of files.</w:t>
      </w:r>
    </w:p>
    <w:p w14:paraId="66792889" w14:textId="77777777" w:rsidR="006D1CA7" w:rsidRPr="001515D9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2C3E613B" w14:textId="28FE19E3" w:rsidR="006D1CA7" w:rsidRPr="001515D9" w:rsidRDefault="006D1CA7" w:rsidP="001515D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import files, specifically .txt and .csv</w:t>
      </w:r>
      <w:r w:rsidR="001515D9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files.</w:t>
      </w:r>
    </w:p>
    <w:p w14:paraId="7024DFA9" w14:textId="77777777" w:rsidR="006D1CA7" w:rsidRPr="001515D9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51A53E52" w14:textId="6DD98D35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Create a blank Excel workbook.</w:t>
      </w:r>
    </w:p>
    <w:p w14:paraId="4B54A73B" w14:textId="029B3DF1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To import a text file, click the File tab and then Open.</w:t>
      </w:r>
    </w:p>
    <w:p w14:paraId="67DB5CC8" w14:textId="00C32D5F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Change the type of file to look f</w:t>
      </w:r>
      <w:r w:rsidR="009D1A87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or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from All Excel Files to All Files.</w:t>
      </w:r>
    </w:p>
    <w:p w14:paraId="7937A654" w14:textId="2B0EE8BC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Click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112-Gourmet Weekly Sales .txt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file.</w:t>
      </w:r>
      <w:r w:rsidR="009D1A87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Click Open. The following Text Import Wizard will appear:</w:t>
      </w:r>
    </w:p>
    <w:p w14:paraId="66F4DE0C" w14:textId="2974BAF3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Make sure the Delimited option is chosen and then click the Next button.</w:t>
      </w:r>
    </w:p>
    <w:p w14:paraId="5AF7642D" w14:textId="230E5301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Make sure the Delimiter is set to Tab and click the Next button.</w:t>
      </w:r>
    </w:p>
    <w:p w14:paraId="5FCAE8D0" w14:textId="73836F8F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Click the Finish button.</w:t>
      </w:r>
    </w:p>
    <w:p w14:paraId="065264EF" w14:textId="6874FA14" w:rsidR="006D1CA7" w:rsidRPr="001515D9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112-Gourmet Weekly Sales.xlsx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14CF3F6B" w14:textId="66C0D446" w:rsidR="006D1CA7" w:rsidRPr="001515D9" w:rsidRDefault="006D1CA7" w:rsidP="00CC40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Import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112-Dessert Weekly Sales .csv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file. Notice that with a .csv file, there is</w:t>
      </w:r>
      <w:r w:rsidR="00CC405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no import wizard.</w:t>
      </w:r>
    </w:p>
    <w:p w14:paraId="29FEA5B4" w14:textId="25F5FBFE" w:rsidR="006D1CA7" w:rsidRDefault="006D1CA7" w:rsidP="006D1CA7">
      <w:pPr>
        <w:pStyle w:val="ListParagraph"/>
        <w:numPr>
          <w:ilvl w:val="0"/>
          <w:numId w:val="15"/>
        </w:numPr>
        <w:rPr>
          <w:rFonts w:ascii="GillSansMT" w:hAnsi="GillSansMT" w:cs="GillSansMT"/>
          <w:sz w:val="24"/>
          <w:szCs w:val="24"/>
          <w:lang w:bidi="he-IL"/>
        </w:rPr>
      </w:pPr>
      <w:r w:rsidRPr="001515D9">
        <w:rPr>
          <w:rFonts w:ascii="GillSansMT" w:hAnsi="GillSansMT" w:cs="GillSansMT"/>
          <w:sz w:val="24"/>
          <w:szCs w:val="24"/>
          <w:lang w:bidi="he-IL"/>
        </w:rPr>
        <w:t xml:space="preserve">Save the file as </w:t>
      </w:r>
      <w:r w:rsidRPr="001515D9">
        <w:rPr>
          <w:sz w:val="24"/>
          <w:szCs w:val="24"/>
          <w:lang w:bidi="he-IL"/>
        </w:rPr>
        <w:t>112-Dessert Weekly Sales.xlsx</w:t>
      </w:r>
      <w:r w:rsidRPr="001515D9">
        <w:rPr>
          <w:rFonts w:ascii="GillSansMT" w:hAnsi="GillSansMT" w:cs="GillSansMT"/>
          <w:sz w:val="24"/>
          <w:szCs w:val="24"/>
          <w:lang w:bidi="he-IL"/>
        </w:rPr>
        <w:t>.</w:t>
      </w:r>
    </w:p>
    <w:p w14:paraId="7ECBC24B" w14:textId="5D64059C" w:rsidR="000C2348" w:rsidRDefault="000C2348" w:rsidP="000C2348">
      <w:p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Practice</w:t>
      </w:r>
      <w:r w:rsidR="00FC6917">
        <w:rPr>
          <w:rFonts w:ascii="GillSansMT" w:hAnsi="GillSansMT" w:cs="GillSansMT"/>
          <w:sz w:val="24"/>
          <w:szCs w:val="24"/>
          <w:lang w:bidi="he-IL"/>
        </w:rPr>
        <w:t xml:space="preserve"> 1</w:t>
      </w:r>
    </w:p>
    <w:p w14:paraId="3376F4BE" w14:textId="551300F5" w:rsidR="000C2348" w:rsidRDefault="000C2348" w:rsidP="000C2348">
      <w:pPr>
        <w:pStyle w:val="ListParagraph"/>
        <w:numPr>
          <w:ilvl w:val="0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Create a new blank Excel Workbook</w:t>
      </w:r>
    </w:p>
    <w:p w14:paraId="2B2038A4" w14:textId="414D60FA" w:rsidR="000C2348" w:rsidRDefault="000C2348" w:rsidP="000C2348">
      <w:pPr>
        <w:pStyle w:val="ListParagraph"/>
        <w:numPr>
          <w:ilvl w:val="0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Using the File tab, click the Open button and select the TXT file named 111-instructors</w:t>
      </w:r>
    </w:p>
    <w:p w14:paraId="772A74E1" w14:textId="6833CCAC" w:rsidR="000C2348" w:rsidRDefault="000C2348" w:rsidP="000C2348">
      <w:pPr>
        <w:pStyle w:val="ListParagraph"/>
        <w:numPr>
          <w:ilvl w:val="0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Use the text import wizard to import the data into the worksheet. Keep in mind the following:</w:t>
      </w:r>
    </w:p>
    <w:p w14:paraId="76C98694" w14:textId="2443E588" w:rsidR="000C2348" w:rsidRDefault="000C2348" w:rsidP="000C2348">
      <w:pPr>
        <w:pStyle w:val="ListParagraph"/>
        <w:numPr>
          <w:ilvl w:val="1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The first row of the text file is header</w:t>
      </w:r>
    </w:p>
    <w:p w14:paraId="58E5E315" w14:textId="7FA66D50" w:rsidR="000C2348" w:rsidRDefault="000C2348" w:rsidP="000C2348">
      <w:pPr>
        <w:pStyle w:val="ListParagraph"/>
        <w:numPr>
          <w:ilvl w:val="1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The cells are delimited by a tab character</w:t>
      </w:r>
    </w:p>
    <w:p w14:paraId="138A2447" w14:textId="60AF90F9" w:rsidR="000C2348" w:rsidRDefault="000C2348" w:rsidP="000C2348">
      <w:pPr>
        <w:pStyle w:val="ListParagraph"/>
        <w:numPr>
          <w:ilvl w:val="1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There is no need to adjust the data format for either column</w:t>
      </w:r>
    </w:p>
    <w:p w14:paraId="66D21A7A" w14:textId="391112C3" w:rsidR="000C2348" w:rsidRDefault="000C2348" w:rsidP="000C2348">
      <w:pPr>
        <w:pStyle w:val="ListParagraph"/>
        <w:numPr>
          <w:ilvl w:val="0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Click the Finish button</w:t>
      </w:r>
    </w:p>
    <w:p w14:paraId="0E1D4FC7" w14:textId="12BD0BC9" w:rsidR="000C2348" w:rsidRDefault="000C2348" w:rsidP="000C2348">
      <w:pPr>
        <w:pStyle w:val="ListParagraph"/>
        <w:numPr>
          <w:ilvl w:val="0"/>
          <w:numId w:val="16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Save.</w:t>
      </w:r>
    </w:p>
    <w:p w14:paraId="3E1E7243" w14:textId="1AA0F751" w:rsidR="00FC6917" w:rsidRDefault="00FC6917" w:rsidP="00FC6917">
      <w:p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Practice 2</w:t>
      </w:r>
    </w:p>
    <w:p w14:paraId="2B4E75BD" w14:textId="0D3BE90E" w:rsidR="00FC6917" w:rsidRDefault="00FC6917" w:rsidP="00FC6917">
      <w:pPr>
        <w:pStyle w:val="ListParagraph"/>
        <w:numPr>
          <w:ilvl w:val="0"/>
          <w:numId w:val="17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Create a new basic blank workbook</w:t>
      </w:r>
    </w:p>
    <w:p w14:paraId="1A579647" w14:textId="7A9A8475" w:rsidR="00FC6917" w:rsidRDefault="00FC6917" w:rsidP="00FC6917">
      <w:pPr>
        <w:pStyle w:val="ListParagraph"/>
        <w:numPr>
          <w:ilvl w:val="0"/>
          <w:numId w:val="17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>Using the File tab, click the Open button and select the CSV file 112-class schedule.</w:t>
      </w:r>
    </w:p>
    <w:p w14:paraId="46B18A7C" w14:textId="0DD69421" w:rsidR="00FC6917" w:rsidRPr="00FC6917" w:rsidRDefault="00FC6917" w:rsidP="00FC6917">
      <w:pPr>
        <w:pStyle w:val="ListParagraph"/>
        <w:numPr>
          <w:ilvl w:val="0"/>
          <w:numId w:val="17"/>
        </w:numPr>
        <w:rPr>
          <w:rFonts w:ascii="GillSansMT" w:hAnsi="GillSansMT" w:cs="GillSansMT"/>
          <w:sz w:val="24"/>
          <w:szCs w:val="24"/>
          <w:lang w:bidi="he-IL"/>
        </w:rPr>
      </w:pPr>
      <w:r>
        <w:rPr>
          <w:rFonts w:ascii="GillSansMT" w:hAnsi="GillSansMT" w:cs="GillSansMT"/>
          <w:sz w:val="24"/>
          <w:szCs w:val="24"/>
          <w:lang w:bidi="he-IL"/>
        </w:rPr>
        <w:t xml:space="preserve">Save the workbook </w:t>
      </w:r>
    </w:p>
    <w:p w14:paraId="58B3EAE6" w14:textId="5F004FB4" w:rsidR="00E562F7" w:rsidRPr="001515D9" w:rsidRDefault="00E562F7" w:rsidP="00051876">
      <w:pPr>
        <w:pStyle w:val="Heading2"/>
        <w:rPr>
          <w:sz w:val="28"/>
          <w:szCs w:val="28"/>
          <w:lang w:bidi="he-IL"/>
        </w:rPr>
      </w:pPr>
      <w:bookmarkStart w:id="2" w:name="_Toc88474663"/>
      <w:r w:rsidRPr="001515D9">
        <w:rPr>
          <w:sz w:val="28"/>
          <w:szCs w:val="28"/>
          <w:lang w:bidi="he-IL"/>
        </w:rPr>
        <w:t>Hyperlinks</w:t>
      </w:r>
      <w:bookmarkEnd w:id="2"/>
    </w:p>
    <w:p w14:paraId="6AD880D2" w14:textId="7318E49E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 xml:space="preserve">123-Menu Items </w:t>
      </w:r>
      <w:r w:rsidRPr="001515D9">
        <w:rPr>
          <w:rFonts w:ascii="GillSansMT" w:hAnsi="GillSansMT" w:cs="GillSansMT"/>
          <w:sz w:val="20"/>
          <w:szCs w:val="20"/>
          <w:lang w:bidi="he-IL"/>
        </w:rPr>
        <w:t>file</w:t>
      </w:r>
    </w:p>
    <w:p w14:paraId="0ED2DCC5" w14:textId="2C3C63D9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2. If necessary, click the General </w:t>
      </w:r>
      <w:r w:rsidR="00D23E78" w:rsidRPr="001515D9">
        <w:rPr>
          <w:rFonts w:ascii="GillSansMT" w:hAnsi="GillSansMT" w:cs="GillSansMT"/>
          <w:sz w:val="20"/>
          <w:szCs w:val="20"/>
          <w:lang w:bidi="he-IL"/>
        </w:rPr>
        <w:t>sheet</w:t>
      </w:r>
      <w:r w:rsidRPr="001515D9">
        <w:rPr>
          <w:rFonts w:ascii="GillSansMT" w:hAnsi="GillSansMT" w:cs="GillSansMT"/>
          <w:sz w:val="20"/>
          <w:szCs w:val="20"/>
          <w:lang w:bidi="he-IL"/>
        </w:rPr>
        <w:t>.</w:t>
      </w:r>
    </w:p>
    <w:p w14:paraId="4A6C3B5F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3. Select cell A10.</w:t>
      </w:r>
    </w:p>
    <w:p w14:paraId="352E8221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4. To create a hyperlink to an external website, click the Insert tab on the ribbon and</w:t>
      </w:r>
    </w:p>
    <w:p w14:paraId="544304ED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then click Hyperlink.</w:t>
      </w:r>
    </w:p>
    <w:p w14:paraId="2A20E93E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5. Click in the Text to display field.</w:t>
      </w:r>
    </w:p>
    <w:p w14:paraId="4BA0ADA3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6. Type: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LearnKey</w:t>
      </w:r>
    </w:p>
    <w:p w14:paraId="6E32364E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7. Click in the Address field.</w:t>
      </w:r>
    </w:p>
    <w:p w14:paraId="175A445A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8. Type: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http://www.learnkey.com</w:t>
      </w:r>
    </w:p>
    <w:p w14:paraId="7CFCE777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9. Click the OK button.</w:t>
      </w:r>
    </w:p>
    <w:p w14:paraId="0D48B7F8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lastRenderedPageBreak/>
        <w:t>10. To test the link, click it. A web browser will open and navigate to the LearnKey website.</w:t>
      </w:r>
    </w:p>
    <w:p w14:paraId="39C662C3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11. Close your web browser.</w:t>
      </w:r>
    </w:p>
    <w:p w14:paraId="0AC79920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12. Return to your Excel file.</w:t>
      </w:r>
    </w:p>
    <w:p w14:paraId="264A22A4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13. Select cell A12.</w:t>
      </w:r>
    </w:p>
    <w:p w14:paraId="051FA208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14. Display the Hyperlink dialog box.</w:t>
      </w:r>
    </w:p>
    <w:p w14:paraId="2997C614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15. Click Place in this Document.</w:t>
      </w:r>
    </w:p>
    <w:p w14:paraId="3E96B772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16. Click PotentialItems.</w:t>
      </w:r>
    </w:p>
    <w:p w14:paraId="37086383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17. Click the OK button.</w:t>
      </w:r>
    </w:p>
    <w:p w14:paraId="57DE5CEC" w14:textId="77777777" w:rsidR="00E562F7" w:rsidRPr="001515D9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18. Click the PotentialItems link to navigate to the potential items area.</w:t>
      </w:r>
    </w:p>
    <w:p w14:paraId="3E6675B6" w14:textId="1D077D8F" w:rsidR="00E562F7" w:rsidRPr="001515D9" w:rsidRDefault="00E562F7" w:rsidP="00E562F7">
      <w:pPr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19. Save the file as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123a-Menu Items</w:t>
      </w:r>
      <w:r w:rsidRPr="001515D9">
        <w:rPr>
          <w:rFonts w:ascii="GillSansMT" w:hAnsi="GillSansMT" w:cs="GillSansMT"/>
          <w:sz w:val="20"/>
          <w:szCs w:val="20"/>
          <w:lang w:bidi="he-IL"/>
        </w:rPr>
        <w:t>.</w:t>
      </w:r>
    </w:p>
    <w:p w14:paraId="489BFFD5" w14:textId="341E98C4" w:rsidR="00383236" w:rsidRPr="001515D9" w:rsidRDefault="00383236" w:rsidP="00051876">
      <w:pPr>
        <w:pStyle w:val="Heading2"/>
        <w:rPr>
          <w:sz w:val="28"/>
          <w:szCs w:val="28"/>
          <w:lang w:bidi="he-IL"/>
        </w:rPr>
      </w:pPr>
      <w:bookmarkStart w:id="3" w:name="_Toc88474664"/>
      <w:r w:rsidRPr="001515D9">
        <w:rPr>
          <w:sz w:val="28"/>
          <w:szCs w:val="28"/>
          <w:lang w:bidi="he-IL"/>
        </w:rPr>
        <w:t>Themes, Row Heights, and Column Widths</w:t>
      </w:r>
      <w:bookmarkEnd w:id="3"/>
    </w:p>
    <w:p w14:paraId="23B26D8A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Workbook themes allow one to apply a prebuilt set of fonts and colors to an Excel</w:t>
      </w:r>
    </w:p>
    <w:p w14:paraId="0F2114D6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workbook. In addition to overall themes, individual color and font sets can be applied to</w:t>
      </w:r>
    </w:p>
    <w:p w14:paraId="03291715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workbooks.</w:t>
      </w:r>
    </w:p>
    <w:p w14:paraId="5A674317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Another way to customize a workbook is to control the row heights and column widths</w:t>
      </w:r>
    </w:p>
    <w:p w14:paraId="4685A79E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of content, especially when themes change, as sometimes a new theme has a font which</w:t>
      </w:r>
    </w:p>
    <w:p w14:paraId="107C3636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will make text too large for a row and/or column.</w:t>
      </w:r>
    </w:p>
    <w:p w14:paraId="083878FB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7985F3F8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In this project you will add a theme to a workbook and then choose a custom color and</w:t>
      </w:r>
    </w:p>
    <w:p w14:paraId="22ED798A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font set for the workbook. Then, you will adjust row heights and column widths to make</w:t>
      </w:r>
    </w:p>
    <w:p w14:paraId="0B5C7422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text fit properly in cells on a worksheet.</w:t>
      </w:r>
    </w:p>
    <w:p w14:paraId="74DFFD63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5008B247" w14:textId="0123638B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136-Sales Goals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78AC3C9C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2. Click the Page Layout tab.</w:t>
      </w:r>
    </w:p>
    <w:p w14:paraId="029E1F51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3. Click the Themes button and then click the Berlin theme.</w:t>
      </w:r>
    </w:p>
    <w:p w14:paraId="0724169C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4. Click the Colors button and then click Office.</w:t>
      </w:r>
    </w:p>
    <w:p w14:paraId="0E840A49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Click the Fonts button and then click Century Gothic.</w:t>
      </w:r>
    </w:p>
    <w:p w14:paraId="4DD78883" w14:textId="636EA2F6" w:rsidR="00383236" w:rsidRPr="001515D9" w:rsidRDefault="00383236" w:rsidP="00C932E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6. Click each of the four tabs (North, South, West, and East) and notice that the theme</w:t>
      </w:r>
      <w:r w:rsidR="00C932EA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has been applied to the entire workbook.</w:t>
      </w:r>
    </w:p>
    <w:p w14:paraId="609CEC45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Click the North tab.</w:t>
      </w:r>
    </w:p>
    <w:p w14:paraId="7F20F55E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8. Select row 2 (the row with the months).</w:t>
      </w:r>
    </w:p>
    <w:p w14:paraId="2E722357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9. Click the Home tab.</w:t>
      </w:r>
    </w:p>
    <w:p w14:paraId="6BC294BF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10. Click the Format button and then Row Height.</w:t>
      </w:r>
    </w:p>
    <w:p w14:paraId="22D162EB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11. Click in the Row height field and change the value to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20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55CC8AD7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12. Click the OK button.</w:t>
      </w:r>
    </w:p>
    <w:p w14:paraId="22F74029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13. Click the triangle to the left of column A and above row 1 to select the entire worksheet.</w:t>
      </w:r>
    </w:p>
    <w:p w14:paraId="7DA96C0E" w14:textId="1398F57C" w:rsidR="00383236" w:rsidRPr="001515D9" w:rsidRDefault="00383236" w:rsidP="003B2ED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14. Click the Format button and then AutoFit Column Width to fit the text properly into</w:t>
      </w:r>
      <w:r w:rsidR="003B2EDE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each column. </w:t>
      </w:r>
    </w:p>
    <w:p w14:paraId="67A36061" w14:textId="77777777" w:rsidR="00383236" w:rsidRPr="001515D9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15. Apply the same column width settings to the other three worksheets.</w:t>
      </w:r>
    </w:p>
    <w:p w14:paraId="436889AD" w14:textId="5703E051" w:rsidR="00E562F7" w:rsidRPr="001515D9" w:rsidRDefault="00383236" w:rsidP="00383236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16. 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136a-Sales Goals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7FD53661" w14:textId="77777777" w:rsidR="008F1388" w:rsidRPr="001515D9" w:rsidRDefault="008F1388" w:rsidP="00051876">
      <w:pPr>
        <w:pStyle w:val="Heading2"/>
        <w:rPr>
          <w:sz w:val="28"/>
          <w:szCs w:val="28"/>
          <w:lang w:bidi="he-IL"/>
        </w:rPr>
      </w:pPr>
      <w:bookmarkStart w:id="4" w:name="_Toc88474665"/>
      <w:r w:rsidRPr="001515D9">
        <w:rPr>
          <w:sz w:val="28"/>
          <w:szCs w:val="28"/>
          <w:lang w:bidi="he-IL"/>
        </w:rPr>
        <w:t>Configure Document Properties</w:t>
      </w:r>
      <w:bookmarkEnd w:id="4"/>
    </w:p>
    <w:p w14:paraId="31941DC7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Excel document properties refer to specific metadata about the workbook. These</w:t>
      </w:r>
    </w:p>
    <w:p w14:paraId="1A471C8F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properties include the document’s size, title, and other specifications. You can also add</w:t>
      </w:r>
    </w:p>
    <w:p w14:paraId="351F5571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properties to a document.</w:t>
      </w:r>
    </w:p>
    <w:p w14:paraId="0E1DB26F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245312C2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add and modify document</w:t>
      </w:r>
    </w:p>
    <w:p w14:paraId="22036C6D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properties on an Excel workbook.</w:t>
      </w:r>
    </w:p>
    <w:p w14:paraId="7863642A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1806A5E8" w14:textId="439628DA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136-Sales Goals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file.</w:t>
      </w:r>
    </w:p>
    <w:p w14:paraId="5217787E" w14:textId="101EF543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2. Click the File tab. The Backstage view will appear.</w:t>
      </w:r>
    </w:p>
    <w:p w14:paraId="0EB3D539" w14:textId="46AD368B" w:rsidR="00E600E2" w:rsidRPr="001515D9" w:rsidRDefault="00E600E2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lastRenderedPageBreak/>
        <w:tab/>
        <w:t xml:space="preserve">GO TO INFO </w:t>
      </w:r>
    </w:p>
    <w:p w14:paraId="697650FD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3. Click the Add a title area and type: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Sales Goals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to add a title to the workbook.</w:t>
      </w:r>
    </w:p>
    <w:p w14:paraId="7B0DE43B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4. Click the Add a category area and type: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Sales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to add a category to the workbook.</w:t>
      </w:r>
    </w:p>
    <w:p w14:paraId="29C78EB9" w14:textId="21444687" w:rsidR="008F1388" w:rsidRPr="001515D9" w:rsidRDefault="008F1388" w:rsidP="00E600E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Click the Properties drop-down arrow and then click Advanced Properties to display</w:t>
      </w:r>
      <w:r w:rsidR="00E600E2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the window below:</w:t>
      </w:r>
      <w:r w:rsidR="00E600E2" w:rsidRPr="001515D9">
        <w:rPr>
          <w:noProof/>
          <w:sz w:val="24"/>
          <w:szCs w:val="24"/>
        </w:rPr>
        <w:t xml:space="preserve"> </w:t>
      </w:r>
      <w:r w:rsidR="00E600E2" w:rsidRPr="001515D9">
        <w:rPr>
          <w:rFonts w:ascii="GillSansMT" w:hAnsi="GillSansMT" w:cs="GillSansMT"/>
          <w:noProof/>
          <w:color w:val="000000"/>
          <w:sz w:val="20"/>
          <w:szCs w:val="20"/>
          <w:lang w:bidi="he-IL"/>
        </w:rPr>
        <w:drawing>
          <wp:inline distT="0" distB="0" distL="0" distR="0" wp14:anchorId="7C4FFCE3" wp14:editId="023EB7E0">
            <wp:extent cx="1925320" cy="105497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059" cy="106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0AB3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6. Click the Custom tab.</w:t>
      </w:r>
    </w:p>
    <w:p w14:paraId="0D965769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Click the Department property.</w:t>
      </w:r>
    </w:p>
    <w:p w14:paraId="5BA41D93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8. Click in the Value field and type: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Sales</w:t>
      </w:r>
    </w:p>
    <w:p w14:paraId="420F86B7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9. Click the Add button to add the property to the workbook.</w:t>
      </w:r>
    </w:p>
    <w:p w14:paraId="68AFED0D" w14:textId="77777777" w:rsidR="008F1388" w:rsidRPr="001515D9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10. Click the OK button.</w:t>
      </w:r>
    </w:p>
    <w:p w14:paraId="4AC16CD9" w14:textId="16D40098" w:rsidR="00EE6E29" w:rsidRPr="001515D9" w:rsidRDefault="008F1388" w:rsidP="008F1388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11. Save the files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136a-Sales Goals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71037E7C" w14:textId="77777777" w:rsidR="00C14021" w:rsidRPr="001515D9" w:rsidRDefault="00C14021" w:rsidP="00051876">
      <w:pPr>
        <w:pStyle w:val="Heading2"/>
        <w:rPr>
          <w:sz w:val="28"/>
          <w:szCs w:val="28"/>
          <w:lang w:bidi="he-IL"/>
        </w:rPr>
      </w:pPr>
      <w:bookmarkStart w:id="5" w:name="_Toc88474666"/>
      <w:r w:rsidRPr="001515D9">
        <w:rPr>
          <w:sz w:val="28"/>
          <w:szCs w:val="28"/>
          <w:lang w:bidi="he-IL"/>
        </w:rPr>
        <w:t>Print Areas</w:t>
      </w:r>
      <w:bookmarkEnd w:id="5"/>
    </w:p>
    <w:p w14:paraId="2E1851BC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At times, you may not want to print an entire worksheet. Print areas allow you to set</w:t>
      </w:r>
    </w:p>
    <w:p w14:paraId="76046858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specific parts of an Excel worksheet to print and, if desired, continue to print just the</w:t>
      </w:r>
    </w:p>
    <w:p w14:paraId="2223EA03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designated print area.</w:t>
      </w:r>
    </w:p>
    <w:p w14:paraId="56D53A3F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4D2875D4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set a print area on an Excel</w:t>
      </w:r>
    </w:p>
    <w:p w14:paraId="243D11EC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worksheet.</w:t>
      </w:r>
    </w:p>
    <w:p w14:paraId="55E53E49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56934F29" w14:textId="1450C53A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136-Sales Goals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workbook.</w:t>
      </w:r>
    </w:p>
    <w:p w14:paraId="6C50AD29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2. If necessary, click the North worksheet tab.</w:t>
      </w:r>
    </w:p>
    <w:p w14:paraId="6E0FF2DB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3. Select cells A2 through G7 (the regions and the first six months of the year).</w:t>
      </w:r>
    </w:p>
    <w:p w14:paraId="74E4AA3A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4. On the ribbon, click the Page Layout tab.</w:t>
      </w:r>
    </w:p>
    <w:p w14:paraId="036357DA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Click the Print Area button and then Set Print Area.</w:t>
      </w:r>
    </w:p>
    <w:p w14:paraId="152E0583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6. Click away from the selection. Notice a box appears around the print area.</w:t>
      </w:r>
    </w:p>
    <w:p w14:paraId="1B0AEBA6" w14:textId="73BA517C" w:rsidR="00C14021" w:rsidRPr="001515D9" w:rsidRDefault="00C14021" w:rsidP="006777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To see a print preview of the print area, click the File tab and then Print. The Print</w:t>
      </w:r>
      <w:r w:rsidR="00677775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Preview area should look like this:</w:t>
      </w:r>
    </w:p>
    <w:p w14:paraId="0CFEFC00" w14:textId="77777777" w:rsidR="00C14021" w:rsidRPr="001515D9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8. Click the back arrow, near the top-left corner of the screen, to return to the worksheet.</w:t>
      </w:r>
    </w:p>
    <w:p w14:paraId="5E2789AE" w14:textId="4F44D89D" w:rsidR="008F1388" w:rsidRPr="001515D9" w:rsidRDefault="00C14021" w:rsidP="00C14021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9. 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136</w:t>
      </w:r>
      <w:r w:rsidR="00A74DDF"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b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-Sales Goals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31412F03" w14:textId="4E0578DC" w:rsidR="00C14021" w:rsidRPr="001515D9" w:rsidRDefault="00C14021" w:rsidP="00051876">
      <w:pPr>
        <w:pStyle w:val="Heading2"/>
        <w:rPr>
          <w:sz w:val="28"/>
          <w:szCs w:val="28"/>
          <w:lang w:bidi="he-IL"/>
        </w:rPr>
      </w:pPr>
      <w:bookmarkStart w:id="6" w:name="_Toc88474667"/>
      <w:r w:rsidRPr="001515D9">
        <w:rPr>
          <w:sz w:val="28"/>
          <w:szCs w:val="28"/>
          <w:lang w:bidi="he-IL"/>
        </w:rPr>
        <w:t>Save Formats</w:t>
      </w:r>
      <w:bookmarkEnd w:id="6"/>
    </w:p>
    <w:p w14:paraId="42FA65F1" w14:textId="416C706F" w:rsidR="00C14021" w:rsidRPr="001515D9" w:rsidRDefault="00A74DDF" w:rsidP="00051876">
      <w:pPr>
        <w:pStyle w:val="Heading2"/>
        <w:rPr>
          <w:sz w:val="28"/>
          <w:szCs w:val="28"/>
          <w:lang w:bidi="he-IL"/>
        </w:rPr>
      </w:pPr>
      <w:bookmarkStart w:id="7" w:name="_Toc88474668"/>
      <w:r w:rsidRPr="001515D9">
        <w:rPr>
          <w:sz w:val="28"/>
          <w:szCs w:val="28"/>
          <w:lang w:bidi="he-IL"/>
        </w:rPr>
        <w:t>Printing a Workbook, Scaling, and Print Titles</w:t>
      </w:r>
      <w:bookmarkEnd w:id="7"/>
    </w:p>
    <w:p w14:paraId="36C557CB" w14:textId="4DD5065F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If necessary, click the West </w:t>
      </w:r>
      <w:r w:rsidR="00677775" w:rsidRPr="001515D9">
        <w:rPr>
          <w:rFonts w:ascii="GillSansMT" w:hAnsi="GillSansMT" w:cs="GillSansMT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sz w:val="20"/>
          <w:szCs w:val="20"/>
          <w:lang w:bidi="he-IL"/>
        </w:rPr>
        <w:t>worksheet tab.</w:t>
      </w:r>
    </w:p>
    <w:p w14:paraId="4BC5DE69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3. Select cells A1 through G6 (the regions and the first six months of data).</w:t>
      </w:r>
    </w:p>
    <w:p w14:paraId="00F24FEB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4. Click the File tab and then Print. You will see a print preview of the worksheet.</w:t>
      </w:r>
    </w:p>
    <w:p w14:paraId="2C7CB8A7" w14:textId="53A310DA" w:rsidR="00A74DDF" w:rsidRPr="001515D9" w:rsidRDefault="00A74DDF" w:rsidP="006777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5. Under Settings, click the Print Active Sheets drop-down and click Print Selection. Notice</w:t>
      </w:r>
      <w:r w:rsidR="00677775" w:rsidRPr="001515D9">
        <w:rPr>
          <w:rFonts w:ascii="GillSansMT" w:hAnsi="GillSansMT" w:cs="GillSansMT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sz w:val="20"/>
          <w:szCs w:val="20"/>
          <w:lang w:bidi="he-IL"/>
        </w:rPr>
        <w:t>the change in the print preview area.</w:t>
      </w:r>
    </w:p>
    <w:p w14:paraId="47C4A912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6. Return the print setting to Print </w:t>
      </w:r>
      <w:proofErr w:type="spellStart"/>
      <w:r w:rsidRPr="001515D9">
        <w:rPr>
          <w:rFonts w:ascii="GillSansMT" w:hAnsi="GillSansMT" w:cs="GillSansMT"/>
          <w:sz w:val="20"/>
          <w:szCs w:val="20"/>
          <w:lang w:bidi="he-IL"/>
        </w:rPr>
        <w:t>Actve</w:t>
      </w:r>
      <w:proofErr w:type="spellEnd"/>
      <w:r w:rsidRPr="001515D9">
        <w:rPr>
          <w:rFonts w:ascii="GillSansMT" w:hAnsi="GillSansMT" w:cs="GillSansMT"/>
          <w:sz w:val="20"/>
          <w:szCs w:val="20"/>
          <w:lang w:bidi="he-IL"/>
        </w:rPr>
        <w:t xml:space="preserve"> Sheets.</w:t>
      </w:r>
    </w:p>
    <w:p w14:paraId="61D62F77" w14:textId="3A49D909" w:rsidR="00A74DDF" w:rsidRPr="001515D9" w:rsidRDefault="00A74DDF" w:rsidP="006777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7. To fit all twelve months onto a page, click the No Scaling drop-down arrow and click</w:t>
      </w:r>
      <w:r w:rsidR="00677775" w:rsidRPr="001515D9">
        <w:rPr>
          <w:rFonts w:ascii="GillSansMT" w:hAnsi="GillSansMT" w:cs="GillSansMT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sz w:val="20"/>
          <w:szCs w:val="20"/>
          <w:lang w:bidi="he-IL"/>
        </w:rPr>
        <w:t>Fit All Columns on One Page. Notice the change in the print preview area.</w:t>
      </w:r>
    </w:p>
    <w:p w14:paraId="70E7DC5E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8. Click the Back arrow to return to the worksheet.</w:t>
      </w:r>
    </w:p>
    <w:p w14:paraId="09FDF0D2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9. On the ribbon, click the Page Layout tab.</w:t>
      </w:r>
    </w:p>
    <w:p w14:paraId="6E0C66B4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10. Click the Print Titles button.</w:t>
      </w:r>
    </w:p>
    <w:p w14:paraId="6CCCECFE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11. Click the selection button to the right of the Rows to repeat at top field.</w:t>
      </w:r>
    </w:p>
    <w:p w14:paraId="0CACB1CE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12. Select row 1.</w:t>
      </w:r>
    </w:p>
    <w:p w14:paraId="582DE41B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lastRenderedPageBreak/>
        <w:t>13. Press the Enter key or click the selection button to the right of the selected rows. Your</w:t>
      </w:r>
    </w:p>
    <w:p w14:paraId="7394C974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Print Titles dialog box should look like the example below:</w:t>
      </w:r>
    </w:p>
    <w:p w14:paraId="2E016BB1" w14:textId="23B12ABC" w:rsidR="00A74DDF" w:rsidRPr="001515D9" w:rsidRDefault="00A74DDF" w:rsidP="001515D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14. Click the OK button.</w:t>
      </w:r>
      <w:r w:rsidR="001515D9" w:rsidRPr="001515D9">
        <w:rPr>
          <w:rFonts w:ascii="GillSansMT" w:hAnsi="GillSansMT" w:cs="GillSansMT"/>
          <w:sz w:val="20"/>
          <w:szCs w:val="20"/>
          <w:lang w:bidi="he-IL"/>
        </w:rPr>
        <w:tab/>
      </w:r>
    </w:p>
    <w:p w14:paraId="078D2538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15. Click in cell A60 and type: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Next year</w:t>
      </w:r>
    </w:p>
    <w:p w14:paraId="4CD9867F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16. Access the Print Preview area.</w:t>
      </w:r>
    </w:p>
    <w:p w14:paraId="500995F8" w14:textId="77777777" w:rsidR="00A74DDF" w:rsidRPr="001515D9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17. Navigate to page 2. Notice that the months appear at the top of the page.</w:t>
      </w:r>
    </w:p>
    <w:p w14:paraId="2C827421" w14:textId="7D6A13E0" w:rsidR="00A74DDF" w:rsidRPr="001515D9" w:rsidRDefault="00A74DDF" w:rsidP="00A74DDF">
      <w:pPr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18. Save the file as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136c-Sales Goals</w:t>
      </w:r>
      <w:r w:rsidRPr="001515D9">
        <w:rPr>
          <w:rFonts w:ascii="GillSansMT" w:hAnsi="GillSansMT" w:cs="GillSansMT"/>
          <w:sz w:val="20"/>
          <w:szCs w:val="20"/>
          <w:lang w:bidi="he-IL"/>
        </w:rPr>
        <w:t>.</w:t>
      </w:r>
    </w:p>
    <w:p w14:paraId="41FF8552" w14:textId="14202EEB" w:rsidR="00BB7B67" w:rsidRPr="001515D9" w:rsidRDefault="00BB7B67" w:rsidP="00051876">
      <w:pPr>
        <w:pStyle w:val="Heading2"/>
        <w:rPr>
          <w:sz w:val="28"/>
          <w:szCs w:val="28"/>
          <w:lang w:bidi="he-IL"/>
        </w:rPr>
      </w:pPr>
      <w:bookmarkStart w:id="8" w:name="_Toc88474669"/>
      <w:r w:rsidRPr="001515D9">
        <w:rPr>
          <w:sz w:val="28"/>
          <w:szCs w:val="28"/>
          <w:lang w:bidi="he-IL"/>
        </w:rPr>
        <w:t>Hidden Properties, Accessibility</w:t>
      </w:r>
      <w:r w:rsidR="004336BB" w:rsidRPr="001515D9">
        <w:rPr>
          <w:sz w:val="28"/>
          <w:szCs w:val="28"/>
          <w:lang w:bidi="he-IL"/>
        </w:rPr>
        <w:t xml:space="preserve"> </w:t>
      </w:r>
      <w:r w:rsidRPr="001515D9">
        <w:rPr>
          <w:sz w:val="28"/>
          <w:szCs w:val="28"/>
          <w:lang w:bidi="he-IL"/>
        </w:rPr>
        <w:t>Issues, and Compatibility Issues</w:t>
      </w:r>
      <w:bookmarkEnd w:id="8"/>
    </w:p>
    <w:p w14:paraId="5DB92C41" w14:textId="2040D917" w:rsidR="00BB7B67" w:rsidRPr="001515D9" w:rsidRDefault="00BB7B67" w:rsidP="00DA137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Before publishing a document that the public will have access to, it is important to check</w:t>
      </w:r>
      <w:r w:rsidR="00DA1373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for personal information and other items that will affect publication. For example, you</w:t>
      </w:r>
      <w:r w:rsidR="00DA1373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will want to make sure that the workbook does not have accessibility issues (or at least</w:t>
      </w:r>
      <w:r w:rsidR="00DA1373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you are aware of them).</w:t>
      </w:r>
    </w:p>
    <w:p w14:paraId="23E39853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4ECCD9D8" w14:textId="70A483AB" w:rsidR="00BB7B67" w:rsidRPr="001515D9" w:rsidRDefault="00BB7B67" w:rsidP="00DA137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perform inspections for hidden</w:t>
      </w:r>
      <w:r w:rsidR="00DA1373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properties, accessibility issues, and compatibility issues for an Excel workbook.</w:t>
      </w:r>
    </w:p>
    <w:p w14:paraId="23CE1A33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22B07819" w14:textId="286349AB" w:rsidR="00BB7B67" w:rsidRPr="001515D9" w:rsidRDefault="00BB7B67" w:rsidP="004336B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1. Click the File tab to access the Backstage view</w:t>
      </w:r>
      <w:r w:rsidR="00DA1373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, then Info</w:t>
      </w:r>
      <w:r w:rsidR="00DA1373" w:rsidRPr="001515D9">
        <w:rPr>
          <w:noProof/>
          <w:sz w:val="24"/>
          <w:szCs w:val="24"/>
        </w:rPr>
        <w:t xml:space="preserve"> </w:t>
      </w:r>
      <w:r w:rsidR="00DA1373" w:rsidRPr="001515D9">
        <w:rPr>
          <w:rFonts w:ascii="GillSansMT" w:hAnsi="GillSansMT" w:cs="GillSansMT"/>
          <w:noProof/>
          <w:color w:val="000000"/>
          <w:sz w:val="20"/>
          <w:szCs w:val="20"/>
          <w:lang w:bidi="he-IL"/>
        </w:rPr>
        <w:drawing>
          <wp:inline distT="0" distB="0" distL="0" distR="0" wp14:anchorId="0983B6AB" wp14:editId="791A418F">
            <wp:extent cx="5034280" cy="1041278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3283" cy="10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1904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3. Click the Check for Issues button and then click Inspect Document.</w:t>
      </w:r>
    </w:p>
    <w:p w14:paraId="7058A8A9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4. Click the Inspect button. The results should look like the example below:</w:t>
      </w:r>
    </w:p>
    <w:p w14:paraId="25BE9FAE" w14:textId="52A6EB18" w:rsidR="00BB7B67" w:rsidRPr="001515D9" w:rsidRDefault="00BB7B67" w:rsidP="00197E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In the Document Properties and Personal Information area, click the Remove All button</w:t>
      </w:r>
      <w:r w:rsidR="00197E8A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to remove the listed properties from he workbook.</w:t>
      </w:r>
    </w:p>
    <w:p w14:paraId="1D009467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6. Click the Close button.</w:t>
      </w:r>
    </w:p>
    <w:p w14:paraId="448CBE6D" w14:textId="6F6084E3" w:rsidR="00BB7B67" w:rsidRPr="001515D9" w:rsidRDefault="00BB7B67" w:rsidP="00197E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To run an accessibility check on the workbook, click the Check for Issues button and</w:t>
      </w:r>
      <w:r w:rsidR="00197E8A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then click Check Accessibility. The </w:t>
      </w:r>
      <w:r w:rsidR="00197E8A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d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ocument should return no accessibility issues.</w:t>
      </w:r>
    </w:p>
    <w:p w14:paraId="66723908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8. Close the Accessibility Checker pane.</w:t>
      </w:r>
    </w:p>
    <w:p w14:paraId="4702D527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9. Return to the Backstage view.</w:t>
      </w:r>
    </w:p>
    <w:p w14:paraId="52B80C90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10. To run a compatibility check, click the Check for Issues button and then click Check</w:t>
      </w:r>
    </w:p>
    <w:p w14:paraId="79C6D084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Compatibility. No issues should be found.</w:t>
      </w:r>
    </w:p>
    <w:p w14:paraId="5B3A60D9" w14:textId="77777777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11. Click the OK button.</w:t>
      </w:r>
    </w:p>
    <w:p w14:paraId="69A23946" w14:textId="30A4EBB1" w:rsidR="00BB7B67" w:rsidRPr="001515D9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12. 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1</w:t>
      </w:r>
      <w:r w:rsidR="004336BB"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36d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-Sales Goals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69896432" w14:textId="4C47BA89" w:rsidR="00872DD7" w:rsidRPr="001515D9" w:rsidRDefault="00BB7B67" w:rsidP="00BB7B67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13. Close all open files.</w:t>
      </w:r>
    </w:p>
    <w:p w14:paraId="76CBF195" w14:textId="77777777" w:rsidR="00872DD7" w:rsidRPr="001515D9" w:rsidRDefault="00872DD7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br w:type="page"/>
      </w:r>
    </w:p>
    <w:p w14:paraId="6733E0E6" w14:textId="3A79AD9B" w:rsidR="00BB7B67" w:rsidRPr="001515D9" w:rsidRDefault="00872DD7" w:rsidP="00051876">
      <w:pPr>
        <w:pStyle w:val="Heading1"/>
        <w:rPr>
          <w:sz w:val="36"/>
          <w:szCs w:val="36"/>
          <w:lang w:bidi="he-IL"/>
        </w:rPr>
      </w:pPr>
      <w:bookmarkStart w:id="9" w:name="_Toc88474670"/>
      <w:r w:rsidRPr="001515D9">
        <w:rPr>
          <w:sz w:val="36"/>
          <w:szCs w:val="36"/>
          <w:lang w:bidi="he-IL"/>
        </w:rPr>
        <w:lastRenderedPageBreak/>
        <w:t>Session 2</w:t>
      </w:r>
      <w:bookmarkEnd w:id="9"/>
    </w:p>
    <w:p w14:paraId="6905F131" w14:textId="74FB784A" w:rsidR="00872DD7" w:rsidRPr="001515D9" w:rsidRDefault="00872DD7" w:rsidP="00051876">
      <w:pPr>
        <w:pStyle w:val="Heading2"/>
        <w:rPr>
          <w:sz w:val="28"/>
          <w:szCs w:val="28"/>
          <w:lang w:bidi="he-IL"/>
        </w:rPr>
      </w:pPr>
      <w:bookmarkStart w:id="10" w:name="_Toc88474671"/>
      <w:r w:rsidRPr="001515D9">
        <w:rPr>
          <w:sz w:val="28"/>
          <w:szCs w:val="28"/>
          <w:lang w:bidi="he-IL"/>
        </w:rPr>
        <w:t>Data Replacement</w:t>
      </w:r>
      <w:bookmarkEnd w:id="10"/>
    </w:p>
    <w:p w14:paraId="6E42A2A5" w14:textId="1AACDEB8" w:rsidR="00872DD7" w:rsidRPr="001515D9" w:rsidRDefault="00872DD7" w:rsidP="00B7748C">
      <w:pPr>
        <w:pStyle w:val="ListParagraph"/>
        <w:numPr>
          <w:ilvl w:val="0"/>
          <w:numId w:val="3"/>
        </w:numPr>
        <w:rPr>
          <w:color w:val="000000"/>
          <w:sz w:val="20"/>
          <w:szCs w:val="20"/>
          <w:lang w:bidi="he-IL"/>
        </w:rPr>
      </w:pPr>
      <w:r w:rsidRPr="001515D9">
        <w:rPr>
          <w:sz w:val="24"/>
          <w:szCs w:val="24"/>
          <w:lang w:bidi="he-IL"/>
        </w:rPr>
        <w:t>221 – weekly sales</w:t>
      </w:r>
    </w:p>
    <w:p w14:paraId="4345A0A4" w14:textId="618796C1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Select the cell range </w:t>
      </w:r>
      <w:r w:rsidR="00B7748C" w:rsidRPr="001515D9">
        <w:rPr>
          <w:rFonts w:ascii="GillSansMT" w:hAnsi="GillSansMT" w:cs="GillSansMT"/>
          <w:sz w:val="20"/>
          <w:szCs w:val="20"/>
          <w:lang w:bidi="he-IL"/>
        </w:rPr>
        <w:t>from A4-A9</w:t>
      </w:r>
    </w:p>
    <w:p w14:paraId="6130937C" w14:textId="57CAEB4B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Click the Home tab on the ribbon.</w:t>
      </w:r>
    </w:p>
    <w:p w14:paraId="1F96E912" w14:textId="68EA180F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Click the Find &amp; Select button and then click Replace.</w:t>
      </w:r>
    </w:p>
    <w:p w14:paraId="7B781607" w14:textId="7D85B960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Click in the Find what box and type: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101</w:t>
      </w:r>
    </w:p>
    <w:p w14:paraId="48F1F71D" w14:textId="288E6A3C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Click in the Replace with box and type: </w:t>
      </w:r>
      <w:r w:rsidRPr="001515D9">
        <w:rPr>
          <w:rFonts w:ascii="GillSansMT-Bold" w:hAnsi="GillSansMT-Bold" w:cs="GillSansMT-Bold"/>
          <w:b/>
          <w:bCs/>
          <w:sz w:val="20"/>
          <w:szCs w:val="20"/>
          <w:lang w:bidi="he-IL"/>
        </w:rPr>
        <w:t>GEN</w:t>
      </w:r>
    </w:p>
    <w:p w14:paraId="05A1F505" w14:textId="29E0EE45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Click the Replace All button. You should get a notice that six replacements have been</w:t>
      </w:r>
    </w:p>
    <w:p w14:paraId="301A7611" w14:textId="77777777" w:rsidR="00B7748C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made.</w:t>
      </w:r>
    </w:p>
    <w:p w14:paraId="74E8EDAA" w14:textId="62845709" w:rsidR="00872DD7" w:rsidRPr="001515D9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Click the OK button.</w:t>
      </w:r>
    </w:p>
    <w:p w14:paraId="0A0BDD8C" w14:textId="7B4DD5EB" w:rsidR="00B7748C" w:rsidRPr="001515D9" w:rsidRDefault="00B7748C" w:rsidP="00B7748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</w:p>
    <w:p w14:paraId="163A87E6" w14:textId="3CEAAFEA" w:rsidR="00B7748C" w:rsidRPr="001515D9" w:rsidRDefault="00ED4CAB" w:rsidP="00051876">
      <w:pPr>
        <w:pStyle w:val="Heading2"/>
        <w:rPr>
          <w:sz w:val="28"/>
          <w:szCs w:val="28"/>
          <w:lang w:bidi="he-IL"/>
        </w:rPr>
      </w:pPr>
      <w:bookmarkStart w:id="11" w:name="_Toc88474672"/>
      <w:r w:rsidRPr="001515D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0FBCDB" wp14:editId="0B27023A">
            <wp:simplePos x="0" y="0"/>
            <wp:positionH relativeFrom="column">
              <wp:posOffset>4654897</wp:posOffset>
            </wp:positionH>
            <wp:positionV relativeFrom="paragraph">
              <wp:posOffset>357505</wp:posOffset>
            </wp:positionV>
            <wp:extent cx="1590897" cy="3591426"/>
            <wp:effectExtent l="0" t="0" r="9525" b="952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EBFA566-FF9F-4DB8-AB1D-8CABABD6D4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EBFA566-FF9F-4DB8-AB1D-8CABABD6D4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48C" w:rsidRPr="001515D9">
        <w:rPr>
          <w:sz w:val="28"/>
          <w:szCs w:val="28"/>
          <w:lang w:bidi="he-IL"/>
        </w:rPr>
        <w:t>Transpose</w:t>
      </w:r>
      <w:bookmarkEnd w:id="11"/>
    </w:p>
    <w:p w14:paraId="6BCA49ED" w14:textId="4E18FE11" w:rsidR="00B7748C" w:rsidRPr="001515D9" w:rsidRDefault="00B7748C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 xml:space="preserve">Highlight </w:t>
      </w:r>
      <w:r w:rsidR="009871A2" w:rsidRPr="001515D9">
        <w:rPr>
          <w:rFonts w:ascii="GillSansMT" w:hAnsi="GillSansMT" w:cs="GillSansMT"/>
          <w:sz w:val="20"/>
          <w:szCs w:val="20"/>
          <w:lang w:bidi="he-IL"/>
        </w:rPr>
        <w:t>A3:F9, COPY</w:t>
      </w:r>
    </w:p>
    <w:p w14:paraId="4418D2DF" w14:textId="77F894FD" w:rsidR="009871A2" w:rsidRPr="001515D9" w:rsidRDefault="009871A2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Add a new spreadsheet</w:t>
      </w:r>
    </w:p>
    <w:p w14:paraId="6FDAD3F4" w14:textId="77777777" w:rsidR="009871A2" w:rsidRPr="001515D9" w:rsidRDefault="009871A2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Click in B2</w:t>
      </w:r>
    </w:p>
    <w:p w14:paraId="56CCF4D0" w14:textId="0F489DCF" w:rsidR="00B7748C" w:rsidRPr="001515D9" w:rsidRDefault="00B7748C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Click the drop-down arrow on the Paste button and select the Transpose option. Your</w:t>
      </w:r>
    </w:p>
    <w:p w14:paraId="5EE0FAB0" w14:textId="2C7E973A" w:rsidR="00B7748C" w:rsidRPr="001515D9" w:rsidRDefault="00B7748C" w:rsidP="00B7748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  <w:lang w:bidi="he-IL"/>
        </w:rPr>
      </w:pPr>
      <w:r w:rsidRPr="001515D9">
        <w:rPr>
          <w:rFonts w:ascii="GillSansMT" w:hAnsi="GillSansMT" w:cs="GillSansMT"/>
          <w:sz w:val="20"/>
          <w:szCs w:val="20"/>
          <w:lang w:bidi="he-IL"/>
        </w:rPr>
        <w:t>data should be displayed in columns.</w:t>
      </w:r>
    </w:p>
    <w:p w14:paraId="64D5B323" w14:textId="28E82B9E" w:rsidR="00ED4CAB" w:rsidRPr="001515D9" w:rsidRDefault="00ED4CAB" w:rsidP="00BB7B67">
      <w:pPr>
        <w:rPr>
          <w:sz w:val="24"/>
          <w:szCs w:val="24"/>
        </w:rPr>
      </w:pPr>
    </w:p>
    <w:p w14:paraId="2886240C" w14:textId="5736E746" w:rsidR="00ED4CAB" w:rsidRPr="001515D9" w:rsidRDefault="00ED4CAB" w:rsidP="00051876">
      <w:pPr>
        <w:pStyle w:val="Heading2"/>
        <w:rPr>
          <w:sz w:val="28"/>
          <w:szCs w:val="28"/>
          <w:lang w:bidi="he-IL"/>
        </w:rPr>
      </w:pPr>
      <w:bookmarkStart w:id="12" w:name="_Toc88474673"/>
      <w:r w:rsidRPr="001515D9">
        <w:rPr>
          <w:sz w:val="28"/>
          <w:szCs w:val="28"/>
          <w:lang w:bidi="he-IL"/>
        </w:rPr>
        <w:t>Sparklines</w:t>
      </w:r>
      <w:bookmarkEnd w:id="12"/>
    </w:p>
    <w:p w14:paraId="3D219D34" w14:textId="6B1E9C28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Sparklines are miniature trend-based charts which provide a small visual analysis of a</w:t>
      </w:r>
    </w:p>
    <w:p w14:paraId="7262523A" w14:textId="25C3442E" w:rsidR="00ED4CAB" w:rsidRPr="001515D9" w:rsidRDefault="00ED4CAB" w:rsidP="009871A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series of data. A sparkline can be a trendline or a miniature chart, which can represent a</w:t>
      </w:r>
      <w:r w:rsidR="009871A2" w:rsidRPr="001515D9">
        <w:rPr>
          <w:rFonts w:ascii="GillSansMT" w:hAnsi="GillSansMT" w:cs="GillSansMT"/>
          <w:color w:val="00000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lang w:bidi="he-IL"/>
        </w:rPr>
        <w:t>series of numbers or a win/loss scenario.</w:t>
      </w:r>
    </w:p>
    <w:p w14:paraId="40F97820" w14:textId="02A67D24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3D82439C" w14:textId="43CEA16E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create and format sparklines of</w:t>
      </w:r>
    </w:p>
    <w:p w14:paraId="4968854C" w14:textId="2D758DE1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different types.</w:t>
      </w:r>
    </w:p>
    <w:p w14:paraId="49CE9557" w14:textId="788E5745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1544178E" w14:textId="1D8DF2B9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231-Daily Truck Sales Log </w:t>
      </w:r>
      <w:r w:rsidR="009871A2" w:rsidRPr="001515D9">
        <w:rPr>
          <w:rFonts w:ascii="GillSansMT-Bold" w:hAnsi="GillSansMT-Bold" w:cs="GillSansMT-Bold"/>
          <w:color w:val="000000"/>
          <w:sz w:val="20"/>
          <w:szCs w:val="20"/>
          <w:lang w:bidi="he-IL"/>
        </w:rPr>
        <w:t>workbook</w:t>
      </w:r>
    </w:p>
    <w:p w14:paraId="70485A1B" w14:textId="4CCAC11A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2. If necessary, click the January worksheet tab.</w:t>
      </w:r>
    </w:p>
    <w:p w14:paraId="22B5AE81" w14:textId="247CC19D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3. Click cell B33.</w:t>
      </w:r>
    </w:p>
    <w:p w14:paraId="2EF44589" w14:textId="664DBF72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4. Click the Insert tab on the ribbon.</w:t>
      </w:r>
    </w:p>
    <w:p w14:paraId="6C1C54DC" w14:textId="4ED0BD1E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In the Sparklines group, click the Line sparkline. The Create Sparklines dialog box will</w:t>
      </w:r>
    </w:p>
    <w:p w14:paraId="15F06FB0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appear.</w:t>
      </w:r>
    </w:p>
    <w:p w14:paraId="43F97ED7" w14:textId="1C32F5D9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6. Click in the Data Range field and type: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B5:B32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or select cells B5 through B32.</w:t>
      </w:r>
    </w:p>
    <w:p w14:paraId="5583D805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Click the OK button. A line sparkline will appear.</w:t>
      </w:r>
    </w:p>
    <w:p w14:paraId="3E031075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8. Click cell C33.</w:t>
      </w:r>
    </w:p>
    <w:p w14:paraId="169B2DC6" w14:textId="184C58DC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9. Insert a Column sparkline, using the date from cells C5 through C32.</w:t>
      </w:r>
    </w:p>
    <w:p w14:paraId="5A37D387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10. Click cell B33.</w:t>
      </w:r>
    </w:p>
    <w:p w14:paraId="2ABAD0A4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11. If necessary, click the Design tab on the ribbon.</w:t>
      </w:r>
    </w:p>
    <w:p w14:paraId="5BE2DAF3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12. Select the High Point check box to show the point of the highest number on the</w:t>
      </w:r>
    </w:p>
    <w:p w14:paraId="28F67F09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sparkline.</w:t>
      </w:r>
    </w:p>
    <w:p w14:paraId="13743F2F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13. Click cell C33.</w:t>
      </w:r>
    </w:p>
    <w:p w14:paraId="6DA8A96A" w14:textId="3910AAB2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14. Select the High Point check box to show the point of the highest number on the</w:t>
      </w:r>
    </w:p>
    <w:p w14:paraId="7A784250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sparkline.</w:t>
      </w:r>
    </w:p>
    <w:p w14:paraId="7294EC2C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15. Click the drop-down arrow in the Style group and then click the Light Orange, Sparkline</w:t>
      </w:r>
    </w:p>
    <w:p w14:paraId="56355097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lastRenderedPageBreak/>
        <w:t>Style Accent 2, Lighter 40% style.</w:t>
      </w:r>
    </w:p>
    <w:p w14:paraId="56618D64" w14:textId="28FC52D3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16. Click a blank cell on the worksheet. Your sparklines should look like this:</w:t>
      </w:r>
    </w:p>
    <w:p w14:paraId="147129BC" w14:textId="2731FB58" w:rsidR="004336BB" w:rsidRPr="001515D9" w:rsidRDefault="00ED4CAB" w:rsidP="00ED4CAB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17. 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231a-Daily Truck Sales Log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  <w:r w:rsidR="00DE0838" w:rsidRPr="001515D9">
        <w:rPr>
          <w:noProof/>
          <w:sz w:val="24"/>
          <w:szCs w:val="24"/>
        </w:rPr>
        <w:t xml:space="preserve"> </w:t>
      </w:r>
      <w:r w:rsidR="00DA0C25" w:rsidRPr="001515D9">
        <w:rPr>
          <w:noProof/>
          <w:sz w:val="24"/>
          <w:szCs w:val="24"/>
        </w:rPr>
        <w:drawing>
          <wp:inline distT="0" distB="0" distL="0" distR="0" wp14:anchorId="4384313D" wp14:editId="13D62B18">
            <wp:extent cx="5943600" cy="3444875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8585" w14:textId="25A01875" w:rsidR="00051876" w:rsidRPr="001515D9" w:rsidRDefault="00051876" w:rsidP="00ED4CAB">
      <w:pPr>
        <w:pStyle w:val="Heading1"/>
        <w:rPr>
          <w:sz w:val="36"/>
          <w:szCs w:val="36"/>
          <w:lang w:bidi="he-IL"/>
        </w:rPr>
      </w:pPr>
      <w:bookmarkStart w:id="13" w:name="_Toc88474674"/>
      <w:r w:rsidRPr="001515D9">
        <w:rPr>
          <w:sz w:val="36"/>
          <w:szCs w:val="36"/>
          <w:lang w:bidi="he-IL"/>
        </w:rPr>
        <w:t>Session 3</w:t>
      </w:r>
      <w:bookmarkEnd w:id="13"/>
    </w:p>
    <w:p w14:paraId="4D45D8A3" w14:textId="00C12A90" w:rsidR="00ED4CAB" w:rsidRPr="001515D9" w:rsidRDefault="00ED4CAB" w:rsidP="00051876">
      <w:pPr>
        <w:pStyle w:val="Heading2"/>
        <w:rPr>
          <w:sz w:val="28"/>
          <w:szCs w:val="28"/>
          <w:lang w:bidi="he-IL"/>
        </w:rPr>
      </w:pPr>
      <w:bookmarkStart w:id="14" w:name="_Toc88474675"/>
      <w:r w:rsidRPr="001515D9">
        <w:rPr>
          <w:sz w:val="28"/>
          <w:szCs w:val="28"/>
          <w:lang w:bidi="he-IL"/>
        </w:rPr>
        <w:t>Outlining Data and Using Subtotals</w:t>
      </w:r>
      <w:bookmarkEnd w:id="14"/>
    </w:p>
    <w:p w14:paraId="0B94BA69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Grouping data in Excel can help to organize large worksheets, especially those with</w:t>
      </w:r>
    </w:p>
    <w:p w14:paraId="63C015C6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totals. This allows for seeing just the totals for categories or the totals and the individual</w:t>
      </w:r>
    </w:p>
    <w:p w14:paraId="5B103FA5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data items. In many cases, these totals can be generated (along with the groups) using the</w:t>
      </w:r>
    </w:p>
    <w:p w14:paraId="19667A4E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Subtotals feature.</w:t>
      </w:r>
    </w:p>
    <w:p w14:paraId="0B6EC241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331EE8C4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group and subtotal data in an Excel</w:t>
      </w:r>
    </w:p>
    <w:p w14:paraId="43D48709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workbook.</w:t>
      </w:r>
    </w:p>
    <w:p w14:paraId="4B4D4A52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6F2914C3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232-Daily Truck Sales Log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workbook from your Session 2 student folder.</w:t>
      </w:r>
    </w:p>
    <w:p w14:paraId="160E690A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2. If necessary, click the January worksheet tab.</w:t>
      </w:r>
    </w:p>
    <w:p w14:paraId="41E06333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3. Select rows 5 through 32.</w:t>
      </w:r>
    </w:p>
    <w:p w14:paraId="584A68B4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4. Click the Data tab on the ribbon.</w:t>
      </w:r>
    </w:p>
    <w:p w14:paraId="399F9EAD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Click the Group button. The data will group and an expand/collapse button will appear</w:t>
      </w:r>
    </w:p>
    <w:p w14:paraId="3B973228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on the left side of the screen.</w:t>
      </w:r>
    </w:p>
    <w:p w14:paraId="326C042B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6. Click the collapse button. Only the categories and totals will show.</w:t>
      </w:r>
    </w:p>
    <w:p w14:paraId="74E8C514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Click the expand button to once again show the details.</w:t>
      </w:r>
    </w:p>
    <w:p w14:paraId="20DD79D8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8. Click the February worksheet tab.</w:t>
      </w:r>
    </w:p>
    <w:p w14:paraId="6B980465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9. Select Cells A4 through J33.</w:t>
      </w:r>
    </w:p>
    <w:p w14:paraId="50869A99" w14:textId="28A90997" w:rsidR="00ED4CAB" w:rsidRPr="001515D9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10. On the Data tab on the ribbon, click the Subtotal button. The Subtotal dialog box will</w:t>
      </w:r>
      <w:r w:rsidR="007024C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appear.</w:t>
      </w:r>
    </w:p>
    <w:p w14:paraId="4820BDB9" w14:textId="358642C6" w:rsidR="00ED4CAB" w:rsidRPr="001515D9" w:rsidRDefault="00ED4CAB" w:rsidP="007024C4">
      <w:pPr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11. To subtotal each week, click the At each change in drop-down arrow and click Week (i</w:t>
      </w:r>
      <w:r w:rsidR="007024C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t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may already be set to week).</w:t>
      </w:r>
    </w:p>
    <w:p w14:paraId="2B1B383A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12. Make sure the Sum function is the choice for the Use function field.</w:t>
      </w:r>
    </w:p>
    <w:p w14:paraId="5A7875DF" w14:textId="2CA0F8B0" w:rsidR="00ED4CAB" w:rsidRPr="001515D9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lastRenderedPageBreak/>
        <w:t>13. In the Add subtotal to areas, ensure every check box is selected except for the Week</w:t>
      </w:r>
      <w:r w:rsidR="007024C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and Date check boxes.</w:t>
      </w:r>
    </w:p>
    <w:p w14:paraId="1C2E40AE" w14:textId="32A624A0" w:rsidR="00ED4CAB" w:rsidRPr="001515D9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14. Since grand totals are already present on row 35, clear the Summary below data check</w:t>
      </w:r>
      <w:r w:rsidR="007024C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box.</w:t>
      </w:r>
    </w:p>
    <w:p w14:paraId="357407E3" w14:textId="77777777" w:rsidR="00ED4CAB" w:rsidRPr="001515D9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15. Click the OK button. You will see subtotals for each week.</w:t>
      </w:r>
    </w:p>
    <w:p w14:paraId="48945B50" w14:textId="33FCADAB" w:rsidR="00ED4CAB" w:rsidRPr="001515D9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16. Use the collapse buttons in group two on the left side of the screen to collapse each</w:t>
      </w:r>
      <w:r w:rsidR="007024C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week.</w:t>
      </w:r>
    </w:p>
    <w:p w14:paraId="27D9EDF2" w14:textId="01CE8EEB" w:rsidR="00ED4CAB" w:rsidRPr="001515D9" w:rsidRDefault="00ED4CAB" w:rsidP="00ED4CAB">
      <w:pPr>
        <w:pBdr>
          <w:bottom w:val="single" w:sz="12" w:space="1" w:color="auto"/>
        </w:pBdr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17. 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232a-Daily Truck Sales Log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  <w:r w:rsidR="00E26FE4"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  - 11/24/21</w:t>
      </w:r>
    </w:p>
    <w:p w14:paraId="6C894E2F" w14:textId="77777777" w:rsidR="00E26FE4" w:rsidRPr="001515D9" w:rsidRDefault="00E26FE4" w:rsidP="00ED4CAB">
      <w:pPr>
        <w:rPr>
          <w:rFonts w:ascii="GillSansMT" w:hAnsi="GillSansMT" w:cs="GillSansMT"/>
          <w:color w:val="000000"/>
          <w:sz w:val="20"/>
          <w:szCs w:val="20"/>
          <w:lang w:bidi="he-IL"/>
        </w:rPr>
      </w:pPr>
    </w:p>
    <w:p w14:paraId="4E373045" w14:textId="77777777" w:rsidR="0003465D" w:rsidRPr="001515D9" w:rsidRDefault="0003465D" w:rsidP="00051876">
      <w:pPr>
        <w:pStyle w:val="Heading2"/>
        <w:rPr>
          <w:sz w:val="28"/>
          <w:szCs w:val="28"/>
          <w:lang w:bidi="he-IL"/>
        </w:rPr>
      </w:pPr>
      <w:bookmarkStart w:id="15" w:name="_Toc88474676"/>
      <w:r w:rsidRPr="001515D9">
        <w:rPr>
          <w:sz w:val="28"/>
          <w:szCs w:val="28"/>
          <w:lang w:bidi="he-IL"/>
        </w:rPr>
        <w:t>Table Creation and Conversion</w:t>
      </w:r>
      <w:bookmarkEnd w:id="15"/>
    </w:p>
    <w:p w14:paraId="3643B8F5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Tables are often used in Excel to create more visually appealing data and offer you</w:t>
      </w:r>
    </w:p>
    <w:p w14:paraId="5F1B6C70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greater versatility in that data in tables can easily be totaled, filtered, and sorted.</w:t>
      </w:r>
    </w:p>
    <w:p w14:paraId="3A1BF1EF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5D1D3138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create a table in an Excel workbook,</w:t>
      </w:r>
    </w:p>
    <w:p w14:paraId="43F6118D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add a column to the table, and convert an existing table back to a regular data range.</w:t>
      </w:r>
    </w:p>
    <w:p w14:paraId="520C30C1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38B7307C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1. 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311-Truck Info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workbook from your Session 3 student folder.</w:t>
      </w:r>
    </w:p>
    <w:p w14:paraId="66CBCCC0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2. On the Trucks worksheet, click a cell within the data range of A1 through F18. A single</w:t>
      </w:r>
    </w:p>
    <w:p w14:paraId="337ADB6F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cell is all that is needed.</w:t>
      </w:r>
    </w:p>
    <w:p w14:paraId="0B410A91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3. On the Insert tab on the ribbon, click the Table button. You should see the following:</w:t>
      </w:r>
    </w:p>
    <w:p w14:paraId="593F1CF7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4. Make sure the dialog box matches the screenshot and click the OK button. The data</w:t>
      </w:r>
    </w:p>
    <w:p w14:paraId="654703B9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will transform into a table.</w:t>
      </w:r>
    </w:p>
    <w:p w14:paraId="7066C1CC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5. Click a cell in column F.</w:t>
      </w:r>
    </w:p>
    <w:p w14:paraId="31259709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6. On the Home tab, use the Insert button to insert a column to the right of the existing</w:t>
      </w:r>
    </w:p>
    <w:p w14:paraId="0A200BB7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column.</w:t>
      </w:r>
    </w:p>
    <w:p w14:paraId="0A6E1DFC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7. Select a cell in row 18.</w:t>
      </w:r>
    </w:p>
    <w:p w14:paraId="3D81105C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8. Use the Insert button on the Home tab to insert a row below the existing row.</w:t>
      </w:r>
    </w:p>
    <w:p w14:paraId="1B5D5BA9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9. Insert a second blank row so that you have one white row and one blue row after row</w:t>
      </w:r>
    </w:p>
    <w:p w14:paraId="67922BBF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18, thus extending the table to row 20.</w:t>
      </w:r>
    </w:p>
    <w:p w14:paraId="6DA537EB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10. Click the Gourmet worksheet tab.</w:t>
      </w:r>
    </w:p>
    <w:p w14:paraId="765F2409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11. Click a cell inside of the existing table.</w:t>
      </w:r>
    </w:p>
    <w:p w14:paraId="3AF65C3D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12. On the Design tab, click the Convert to Range button. When asked if you want to</w:t>
      </w:r>
    </w:p>
    <w:p w14:paraId="183D6A74" w14:textId="77777777" w:rsidR="0003465D" w:rsidRPr="001515D9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convert the data back into a range, click the Yes button.</w:t>
      </w:r>
    </w:p>
    <w:p w14:paraId="38897E4F" w14:textId="072992E6" w:rsidR="0003465D" w:rsidRPr="001515D9" w:rsidRDefault="0003465D" w:rsidP="0003465D">
      <w:pPr>
        <w:rPr>
          <w:sz w:val="24"/>
          <w:szCs w:val="24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13. 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311a-Truck Info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.</w:t>
      </w:r>
    </w:p>
    <w:p w14:paraId="699125FA" w14:textId="77777777" w:rsidR="00FB5198" w:rsidRPr="001515D9" w:rsidRDefault="00FB5198" w:rsidP="00051876">
      <w:pPr>
        <w:pStyle w:val="Heading2"/>
        <w:rPr>
          <w:sz w:val="28"/>
          <w:szCs w:val="28"/>
          <w:lang w:bidi="he-IL"/>
        </w:rPr>
      </w:pPr>
      <w:bookmarkStart w:id="16" w:name="_Toc88474677"/>
      <w:r w:rsidRPr="001515D9">
        <w:rPr>
          <w:sz w:val="28"/>
          <w:szCs w:val="28"/>
          <w:lang w:bidi="he-IL"/>
        </w:rPr>
        <w:t>Apply and Configure Table Styles</w:t>
      </w:r>
      <w:bookmarkEnd w:id="16"/>
    </w:p>
    <w:p w14:paraId="006ACDBA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Tables can be configured in a number of styles in Excel 2016. General styles involve</w:t>
      </w:r>
    </w:p>
    <w:p w14:paraId="1C630D3F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choosing a color scheme for the table. The first and last rows and/or columns can also</w:t>
      </w:r>
    </w:p>
    <w:p w14:paraId="1EFFF7F7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be set to stand out from the rest of the table. Total rows can easily be added to a table,</w:t>
      </w:r>
    </w:p>
    <w:p w14:paraId="5CD8880C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thus allowing those who do not know how to create formulas and functions to still be</w:t>
      </w:r>
    </w:p>
    <w:p w14:paraId="79E81739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able to get basic totals, averages, and similar calculations.</w:t>
      </w:r>
    </w:p>
    <w:p w14:paraId="57CFEC94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Purpose:</w:t>
      </w:r>
    </w:p>
    <w:p w14:paraId="5EB3C1CE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After completing this project, you will know how to both apply and configure table styles</w:t>
      </w:r>
    </w:p>
    <w:p w14:paraId="311EE616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lang w:bidi="he-IL"/>
        </w:rPr>
      </w:pPr>
      <w:r w:rsidRPr="001515D9">
        <w:rPr>
          <w:rFonts w:ascii="GillSansMT" w:hAnsi="GillSansMT" w:cs="GillSansMT"/>
          <w:color w:val="000000"/>
          <w:lang w:bidi="he-IL"/>
        </w:rPr>
        <w:t>in an Excel workbook.</w:t>
      </w:r>
    </w:p>
    <w:p w14:paraId="096DA333" w14:textId="77777777" w:rsidR="00FB5198" w:rsidRPr="001515D9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6"/>
          <w:szCs w:val="26"/>
          <w:lang w:bidi="he-IL"/>
        </w:rPr>
      </w:pPr>
      <w:r w:rsidRPr="001515D9">
        <w:rPr>
          <w:rFonts w:ascii="GillSansMT" w:hAnsi="GillSansMT" w:cs="GillSansMT"/>
          <w:color w:val="00894B"/>
          <w:sz w:val="26"/>
          <w:szCs w:val="26"/>
          <w:lang w:bidi="he-IL"/>
        </w:rPr>
        <w:t>Steps for Completion:</w:t>
      </w:r>
    </w:p>
    <w:p w14:paraId="4E1AA0C3" w14:textId="4E14F879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Open the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 xml:space="preserve">321-Truck Info </w:t>
      </w: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workbook from your Session 3 student folder.</w:t>
      </w:r>
    </w:p>
    <w:p w14:paraId="6E962C62" w14:textId="5AC1F001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On the Trucks worksheet, click a cell in the existing table.</w:t>
      </w:r>
    </w:p>
    <w:p w14:paraId="13E40ED4" w14:textId="2917DC8E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On the Design tab of the ribbon, click the drop-down arrow on the Table Styles section and click the White, Table Style, Medium 18 style, located in the Medium section.</w:t>
      </w:r>
    </w:p>
    <w:p w14:paraId="03DDD98B" w14:textId="4A678844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In the Table Style Options group on the Design tab, select the First Column check box to draw special attention to the truck numbers.</w:t>
      </w:r>
    </w:p>
    <w:p w14:paraId="70EF545A" w14:textId="27DAA684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Select the Total row check box. Notice the total row on row 21.</w:t>
      </w:r>
    </w:p>
    <w:p w14:paraId="2883FD01" w14:textId="3416F127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lastRenderedPageBreak/>
        <w:t>Click cell F21.</w:t>
      </w:r>
    </w:p>
    <w:p w14:paraId="5D726D04" w14:textId="46958602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Click the drop-down arrow and click Sum to sum up the operating expenses on the worksheet.</w:t>
      </w:r>
    </w:p>
    <w:p w14:paraId="12D32E91" w14:textId="2DC7390B" w:rsidR="00FB5198" w:rsidRPr="001515D9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>Click cell G21 and use the drop-down arrow to set the total for the empty column to None.</w:t>
      </w:r>
    </w:p>
    <w:p w14:paraId="7FE1A2F5" w14:textId="2DB4B882" w:rsidR="00B7748C" w:rsidRPr="001515D9" w:rsidRDefault="00FB5198" w:rsidP="00FB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</w:pPr>
      <w:r w:rsidRPr="001515D9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Save the file as </w:t>
      </w:r>
      <w:r w:rsidRPr="001515D9">
        <w:rPr>
          <w:rFonts w:ascii="GillSansMT-Bold" w:hAnsi="GillSansMT-Bold" w:cs="GillSansMT-Bold"/>
          <w:b/>
          <w:bCs/>
          <w:color w:val="000000"/>
          <w:sz w:val="20"/>
          <w:szCs w:val="20"/>
          <w:lang w:bidi="he-IL"/>
        </w:rPr>
        <w:t>321a-Truck Info</w:t>
      </w:r>
    </w:p>
    <w:p w14:paraId="68E46D70" w14:textId="05FF5F2E" w:rsidR="00FB5198" w:rsidRPr="001515D9" w:rsidRDefault="00FB5198" w:rsidP="00FB5198">
      <w:pPr>
        <w:rPr>
          <w:sz w:val="24"/>
          <w:szCs w:val="24"/>
        </w:rPr>
      </w:pPr>
    </w:p>
    <w:sectPr w:rsidR="00FB5198" w:rsidRPr="001515D9" w:rsidSect="001515D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32"/>
    <w:multiLevelType w:val="hybridMultilevel"/>
    <w:tmpl w:val="ABA2E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0C8"/>
    <w:multiLevelType w:val="hybridMultilevel"/>
    <w:tmpl w:val="49665026"/>
    <w:lvl w:ilvl="0" w:tplc="A0F2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2DB"/>
    <w:multiLevelType w:val="hybridMultilevel"/>
    <w:tmpl w:val="22CC5398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118"/>
    <w:multiLevelType w:val="hybridMultilevel"/>
    <w:tmpl w:val="8EFCC596"/>
    <w:lvl w:ilvl="0" w:tplc="A0F2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62EE"/>
    <w:multiLevelType w:val="hybridMultilevel"/>
    <w:tmpl w:val="638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1DC"/>
    <w:multiLevelType w:val="hybridMultilevel"/>
    <w:tmpl w:val="197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C39"/>
    <w:multiLevelType w:val="hybridMultilevel"/>
    <w:tmpl w:val="4CF25334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7AE7"/>
    <w:multiLevelType w:val="hybridMultilevel"/>
    <w:tmpl w:val="78942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2CB4"/>
    <w:multiLevelType w:val="hybridMultilevel"/>
    <w:tmpl w:val="F646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4E3"/>
    <w:multiLevelType w:val="hybridMultilevel"/>
    <w:tmpl w:val="0E04E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17F3B"/>
    <w:multiLevelType w:val="hybridMultilevel"/>
    <w:tmpl w:val="49665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4EEB"/>
    <w:multiLevelType w:val="hybridMultilevel"/>
    <w:tmpl w:val="C426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B7801"/>
    <w:multiLevelType w:val="hybridMultilevel"/>
    <w:tmpl w:val="7894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347E"/>
    <w:multiLevelType w:val="hybridMultilevel"/>
    <w:tmpl w:val="F66ADC32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601D"/>
    <w:multiLevelType w:val="hybridMultilevel"/>
    <w:tmpl w:val="C4267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81FB2"/>
    <w:multiLevelType w:val="hybridMultilevel"/>
    <w:tmpl w:val="00F2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275"/>
    <w:multiLevelType w:val="hybridMultilevel"/>
    <w:tmpl w:val="72C8BB52"/>
    <w:lvl w:ilvl="0" w:tplc="A0F2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367835">
    <w:abstractNumId w:val="11"/>
  </w:num>
  <w:num w:numId="2" w16cid:durableId="1103959560">
    <w:abstractNumId w:val="14"/>
  </w:num>
  <w:num w:numId="3" w16cid:durableId="1135946947">
    <w:abstractNumId w:val="0"/>
  </w:num>
  <w:num w:numId="4" w16cid:durableId="1542130230">
    <w:abstractNumId w:val="12"/>
  </w:num>
  <w:num w:numId="5" w16cid:durableId="893780309">
    <w:abstractNumId w:val="9"/>
  </w:num>
  <w:num w:numId="6" w16cid:durableId="976765955">
    <w:abstractNumId w:val="4"/>
  </w:num>
  <w:num w:numId="7" w16cid:durableId="1754009176">
    <w:abstractNumId w:val="7"/>
  </w:num>
  <w:num w:numId="8" w16cid:durableId="1880363120">
    <w:abstractNumId w:val="8"/>
  </w:num>
  <w:num w:numId="9" w16cid:durableId="382142878">
    <w:abstractNumId w:val="3"/>
  </w:num>
  <w:num w:numId="10" w16cid:durableId="1627808572">
    <w:abstractNumId w:val="16"/>
  </w:num>
  <w:num w:numId="11" w16cid:durableId="1060513951">
    <w:abstractNumId w:val="1"/>
  </w:num>
  <w:num w:numId="12" w16cid:durableId="489831638">
    <w:abstractNumId w:val="10"/>
  </w:num>
  <w:num w:numId="13" w16cid:durableId="38674554">
    <w:abstractNumId w:val="6"/>
  </w:num>
  <w:num w:numId="14" w16cid:durableId="1822573189">
    <w:abstractNumId w:val="2"/>
  </w:num>
  <w:num w:numId="15" w16cid:durableId="1685861224">
    <w:abstractNumId w:val="13"/>
  </w:num>
  <w:num w:numId="16" w16cid:durableId="1781562052">
    <w:abstractNumId w:val="15"/>
  </w:num>
  <w:num w:numId="17" w16cid:durableId="1719087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F7"/>
    <w:rsid w:val="0003465D"/>
    <w:rsid w:val="00051876"/>
    <w:rsid w:val="00057D61"/>
    <w:rsid w:val="000C2348"/>
    <w:rsid w:val="000E733D"/>
    <w:rsid w:val="001515D9"/>
    <w:rsid w:val="00197E8A"/>
    <w:rsid w:val="001C29A0"/>
    <w:rsid w:val="00383236"/>
    <w:rsid w:val="003B2EDE"/>
    <w:rsid w:val="00405853"/>
    <w:rsid w:val="004336BB"/>
    <w:rsid w:val="0046401C"/>
    <w:rsid w:val="005730F4"/>
    <w:rsid w:val="00644D31"/>
    <w:rsid w:val="00677775"/>
    <w:rsid w:val="006D1CA7"/>
    <w:rsid w:val="007024C4"/>
    <w:rsid w:val="00785B0B"/>
    <w:rsid w:val="007D7B4D"/>
    <w:rsid w:val="00872DD7"/>
    <w:rsid w:val="008F1388"/>
    <w:rsid w:val="009871A2"/>
    <w:rsid w:val="009D1A87"/>
    <w:rsid w:val="009D718E"/>
    <w:rsid w:val="00A516A3"/>
    <w:rsid w:val="00A74DDF"/>
    <w:rsid w:val="00A81B6F"/>
    <w:rsid w:val="00B7748C"/>
    <w:rsid w:val="00BB7B67"/>
    <w:rsid w:val="00C14021"/>
    <w:rsid w:val="00C932EA"/>
    <w:rsid w:val="00CC4054"/>
    <w:rsid w:val="00D051B9"/>
    <w:rsid w:val="00D23E78"/>
    <w:rsid w:val="00DA0C25"/>
    <w:rsid w:val="00DA1373"/>
    <w:rsid w:val="00DB4A7A"/>
    <w:rsid w:val="00DD76FF"/>
    <w:rsid w:val="00DE0838"/>
    <w:rsid w:val="00E26FE4"/>
    <w:rsid w:val="00E562F7"/>
    <w:rsid w:val="00E600E2"/>
    <w:rsid w:val="00E62BEE"/>
    <w:rsid w:val="00EB3F34"/>
    <w:rsid w:val="00ED4CAB"/>
    <w:rsid w:val="00EE6E29"/>
    <w:rsid w:val="00F378F7"/>
    <w:rsid w:val="00F91B53"/>
    <w:rsid w:val="00FB5198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7569"/>
  <w15:docId w15:val="{3B74F2CA-14AE-4E0E-AF2C-44960F8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2D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18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18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18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Setton</dc:creator>
  <cp:keywords/>
  <dc:description/>
  <cp:lastModifiedBy>Cookie Setton</cp:lastModifiedBy>
  <cp:revision>4</cp:revision>
  <dcterms:created xsi:type="dcterms:W3CDTF">2023-05-16T20:56:00Z</dcterms:created>
  <dcterms:modified xsi:type="dcterms:W3CDTF">2023-05-16T21:17:00Z</dcterms:modified>
</cp:coreProperties>
</file>