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67" w:rsidRDefault="00BF379A" w:rsidP="00013CC3">
      <w:pPr>
        <w:pStyle w:val="Body"/>
        <w:ind w:left="90"/>
        <w:rPr>
          <w:b/>
          <w:bCs/>
        </w:rPr>
      </w:pPr>
      <w:r>
        <w:rPr>
          <w:b/>
          <w:bCs/>
        </w:rPr>
        <w:t>Membership Meeting Minutes</w:t>
      </w:r>
    </w:p>
    <w:p w:rsidR="00941F67" w:rsidRDefault="00867629" w:rsidP="00013CC3">
      <w:pPr>
        <w:pStyle w:val="Body"/>
        <w:ind w:left="90"/>
        <w:rPr>
          <w:b/>
          <w:bCs/>
        </w:rPr>
      </w:pPr>
      <w:r>
        <w:rPr>
          <w:b/>
          <w:bCs/>
        </w:rPr>
        <w:t>May 18</w:t>
      </w:r>
      <w:r w:rsidR="00255B29">
        <w:rPr>
          <w:b/>
          <w:bCs/>
        </w:rPr>
        <w:t>, 2017</w:t>
      </w:r>
    </w:p>
    <w:p w:rsidR="00941F67" w:rsidRDefault="00BF379A" w:rsidP="00013CC3">
      <w:pPr>
        <w:pStyle w:val="Body"/>
        <w:ind w:left="90"/>
        <w:rPr>
          <w:b/>
          <w:bCs/>
        </w:rPr>
      </w:pPr>
      <w:r>
        <w:rPr>
          <w:b/>
          <w:bCs/>
        </w:rPr>
        <w:t xml:space="preserve">Minutes Submitted by </w:t>
      </w:r>
      <w:r w:rsidR="002A6C9D">
        <w:rPr>
          <w:b/>
          <w:bCs/>
        </w:rPr>
        <w:t>Tanya Holmes</w:t>
      </w:r>
      <w:r>
        <w:rPr>
          <w:b/>
          <w:bCs/>
        </w:rPr>
        <w:t xml:space="preserve">, </w:t>
      </w:r>
      <w:r w:rsidR="002A6C9D">
        <w:rPr>
          <w:b/>
          <w:bCs/>
        </w:rPr>
        <w:t>Secretary-Treasurer</w:t>
      </w:r>
    </w:p>
    <w:p w:rsidR="00941F67" w:rsidRDefault="00941F67" w:rsidP="00013CC3">
      <w:pPr>
        <w:pStyle w:val="Body"/>
        <w:ind w:left="90"/>
        <w:rPr>
          <w:b/>
          <w:bCs/>
        </w:rPr>
      </w:pPr>
    </w:p>
    <w:p w:rsidR="00941F67" w:rsidRDefault="00BF379A" w:rsidP="00013CC3">
      <w:pPr>
        <w:pStyle w:val="Body"/>
        <w:ind w:left="90"/>
      </w:pPr>
      <w:r>
        <w:t>The meeting was called to order by</w:t>
      </w:r>
      <w:r w:rsidR="00867629">
        <w:t xml:space="preserve"> </w:t>
      </w:r>
      <w:r>
        <w:t>P</w:t>
      </w:r>
      <w:r w:rsidR="002E55A2">
        <w:t xml:space="preserve">resident, </w:t>
      </w:r>
      <w:r w:rsidR="00867629">
        <w:t>Anetra Session</w:t>
      </w:r>
      <w:r w:rsidR="00DE1AAE">
        <w:t>,</w:t>
      </w:r>
      <w:r w:rsidR="002E55A2">
        <w:t xml:space="preserve"> at 6:00 </w:t>
      </w:r>
      <w:r>
        <w:t xml:space="preserve">pm; </w:t>
      </w:r>
      <w:r w:rsidR="00867629">
        <w:t>Susie Underwood</w:t>
      </w:r>
      <w:r>
        <w:t xml:space="preserve"> led us in the Pledge of Allegiance. </w:t>
      </w:r>
      <w:r w:rsidR="00867629">
        <w:t xml:space="preserve">1st Vice </w:t>
      </w:r>
      <w:r w:rsidR="00DE1AAE">
        <w:t xml:space="preserve">President, </w:t>
      </w:r>
      <w:r w:rsidR="00867629">
        <w:t>Lisa Foster</w:t>
      </w:r>
      <w:r w:rsidR="00DE1AAE">
        <w:t xml:space="preserve"> was excused, a</w:t>
      </w:r>
      <w:r>
        <w:t>l</w:t>
      </w:r>
      <w:r w:rsidR="002A6C9D">
        <w:t xml:space="preserve">l </w:t>
      </w:r>
      <w:r w:rsidR="00DE1AAE">
        <w:t xml:space="preserve">other </w:t>
      </w:r>
      <w:r w:rsidR="00FA095A">
        <w:t xml:space="preserve">officers were present. </w:t>
      </w:r>
      <w:r>
        <w:t xml:space="preserve">Attendees were reminded about the sign in </w:t>
      </w:r>
      <w:r w:rsidR="002A6C9D">
        <w:t xml:space="preserve">sheet at the back of the room. </w:t>
      </w:r>
      <w:r w:rsidR="00DE1AAE">
        <w:t>There were no guest</w:t>
      </w:r>
      <w:r w:rsidR="00867629">
        <w:t>s</w:t>
      </w:r>
      <w:r w:rsidR="00DE1AAE">
        <w:t xml:space="preserve"> or speakers</w:t>
      </w:r>
      <w:r>
        <w:t>.</w:t>
      </w:r>
    </w:p>
    <w:p w:rsidR="00941F67" w:rsidRDefault="00941F67" w:rsidP="00013CC3">
      <w:pPr>
        <w:pStyle w:val="Body"/>
        <w:ind w:left="90"/>
      </w:pPr>
    </w:p>
    <w:p w:rsidR="00941F67" w:rsidRPr="00013CC3" w:rsidRDefault="00BF379A" w:rsidP="00013CC3">
      <w:pPr>
        <w:pStyle w:val="Body"/>
        <w:ind w:left="90"/>
        <w:rPr>
          <w:b/>
          <w:bCs/>
          <w:u w:val="single"/>
        </w:rPr>
      </w:pPr>
      <w:r w:rsidRPr="00013CC3">
        <w:rPr>
          <w:b/>
          <w:bCs/>
          <w:u w:val="single"/>
        </w:rPr>
        <w:t>Previous Minutes</w:t>
      </w:r>
    </w:p>
    <w:p w:rsidR="00941F67" w:rsidRDefault="00BF379A" w:rsidP="00013CC3">
      <w:pPr>
        <w:pStyle w:val="Body"/>
        <w:ind w:left="90"/>
        <w:rPr>
          <w:b/>
          <w:bCs/>
        </w:rPr>
      </w:pPr>
      <w:r>
        <w:rPr>
          <w:b/>
          <w:bCs/>
        </w:rPr>
        <w:tab/>
        <w:t xml:space="preserve">Membership Meeting Minutes of </w:t>
      </w:r>
      <w:r w:rsidR="00867629">
        <w:rPr>
          <w:b/>
          <w:bCs/>
        </w:rPr>
        <w:t>March 16</w:t>
      </w:r>
      <w:r w:rsidR="001F678C">
        <w:rPr>
          <w:b/>
          <w:bCs/>
        </w:rPr>
        <w:t>, 2017</w:t>
      </w:r>
    </w:p>
    <w:p w:rsidR="00941F67" w:rsidRDefault="00BF379A" w:rsidP="00013CC3">
      <w:pPr>
        <w:pStyle w:val="Body"/>
        <w:ind w:left="90"/>
        <w:rPr>
          <w:b/>
          <w:bCs/>
        </w:rPr>
      </w:pPr>
      <w:r>
        <w:rPr>
          <w:b/>
          <w:bCs/>
        </w:rPr>
        <w:tab/>
      </w:r>
    </w:p>
    <w:p w:rsidR="00941F67" w:rsidRDefault="00BF379A" w:rsidP="00013CC3">
      <w:pPr>
        <w:pStyle w:val="Body"/>
        <w:ind w:left="9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Motion</w:t>
      </w:r>
      <w:r>
        <w:rPr>
          <w:b/>
          <w:bCs/>
        </w:rPr>
        <w:tab/>
      </w:r>
      <w:r w:rsidR="001F678C">
        <w:t>Nancy Williams</w:t>
      </w:r>
      <w:r>
        <w:t xml:space="preserve">, 2nd </w:t>
      </w:r>
      <w:r w:rsidR="00867629">
        <w:t xml:space="preserve">Cheryl </w:t>
      </w:r>
      <w:proofErr w:type="spellStart"/>
      <w:r w:rsidR="00867629">
        <w:t>Leverette</w:t>
      </w:r>
      <w:proofErr w:type="spellEnd"/>
      <w:r w:rsidR="005E4C4B">
        <w:t xml:space="preserve"> to approve the </w:t>
      </w:r>
      <w:r w:rsidR="005E4C4B">
        <w:tab/>
      </w:r>
      <w:r w:rsidR="005E4C4B">
        <w:tab/>
      </w:r>
      <w:r w:rsidR="005E4C4B">
        <w:tab/>
      </w:r>
      <w:r w:rsidR="005E4C4B">
        <w:tab/>
      </w:r>
      <w:r w:rsidR="005E4C4B">
        <w:tab/>
        <w:t xml:space="preserve">minutes </w:t>
      </w:r>
      <w:r w:rsidR="00DE1AAE">
        <w:t xml:space="preserve">as </w:t>
      </w:r>
      <w:r>
        <w:t xml:space="preserve">written.  </w:t>
      </w:r>
      <w:r>
        <w:rPr>
          <w:b/>
          <w:bCs/>
        </w:rPr>
        <w:t>MP</w:t>
      </w:r>
    </w:p>
    <w:p w:rsidR="00941F67" w:rsidRDefault="00941F67" w:rsidP="00013CC3">
      <w:pPr>
        <w:pStyle w:val="Body"/>
        <w:ind w:left="90"/>
        <w:rPr>
          <w:b/>
          <w:bCs/>
        </w:rPr>
      </w:pPr>
    </w:p>
    <w:p w:rsidR="002A6C9D" w:rsidRPr="00013CC3" w:rsidRDefault="00BF379A" w:rsidP="00013CC3">
      <w:pPr>
        <w:pStyle w:val="Body"/>
        <w:ind w:left="90"/>
        <w:rPr>
          <w:b/>
          <w:bCs/>
          <w:u w:val="single"/>
        </w:rPr>
      </w:pPr>
      <w:r w:rsidRPr="00013CC3">
        <w:rPr>
          <w:b/>
          <w:bCs/>
          <w:u w:val="single"/>
        </w:rPr>
        <w:t>Committee Reports</w:t>
      </w:r>
    </w:p>
    <w:p w:rsidR="00941F67" w:rsidRPr="00937189" w:rsidRDefault="002A6C9D" w:rsidP="00013CC3">
      <w:pPr>
        <w:pStyle w:val="Body"/>
        <w:ind w:left="90"/>
        <w:rPr>
          <w:bCs/>
        </w:rPr>
      </w:pPr>
      <w:r>
        <w:rPr>
          <w:b/>
          <w:bCs/>
        </w:rPr>
        <w:tab/>
        <w:t>Membership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Tanya read aloud the followi</w:t>
      </w:r>
      <w:r w:rsidR="005E4C4B">
        <w:rPr>
          <w:bCs/>
        </w:rPr>
        <w:t xml:space="preserve">ng names of new employees </w:t>
      </w:r>
      <w:r w:rsidR="005E4C4B">
        <w:rPr>
          <w:bCs/>
        </w:rPr>
        <w:tab/>
      </w:r>
      <w:r w:rsidR="005E4C4B">
        <w:rPr>
          <w:bCs/>
        </w:rPr>
        <w:tab/>
      </w:r>
      <w:r w:rsidR="005E4C4B">
        <w:rPr>
          <w:bCs/>
        </w:rPr>
        <w:tab/>
      </w:r>
      <w:r w:rsidR="005E4C4B">
        <w:rPr>
          <w:bCs/>
        </w:rPr>
        <w:tab/>
      </w:r>
      <w:r w:rsidR="00937189">
        <w:rPr>
          <w:bCs/>
        </w:rPr>
        <w:tab/>
      </w:r>
      <w:r>
        <w:rPr>
          <w:bCs/>
        </w:rPr>
        <w:t>requesting union membership:</w:t>
      </w:r>
    </w:p>
    <w:p w:rsidR="005E4C4B" w:rsidRDefault="00BF379A" w:rsidP="00013CC3">
      <w:pPr>
        <w:pStyle w:val="Body"/>
        <w:ind w:left="90"/>
        <w:rPr>
          <w:b/>
          <w:bCs/>
        </w:rPr>
        <w:sectPr w:rsidR="005E4C4B" w:rsidSect="00937189">
          <w:headerReference w:type="default" r:id="rId7"/>
          <w:footerReference w:type="default" r:id="rId8"/>
          <w:pgSz w:w="12240" w:h="15840"/>
          <w:pgMar w:top="450" w:right="1170" w:bottom="1080" w:left="1800" w:header="720" w:footer="864" w:gutter="0"/>
          <w:cols w:space="720"/>
        </w:sectPr>
      </w:pPr>
      <w:r>
        <w:rPr>
          <w:b/>
          <w:bCs/>
        </w:rPr>
        <w:tab/>
      </w:r>
      <w:r w:rsidR="002A6C9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E4C4B" w:rsidRPr="00304D85" w:rsidRDefault="005E4C4B" w:rsidP="00013CC3">
      <w:pPr>
        <w:ind w:left="90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304D85">
        <w:rPr>
          <w:rFonts w:asciiTheme="majorHAnsi" w:hAnsiTheme="majorHAnsi" w:cstheme="majorHAnsi"/>
          <w:b/>
          <w:sz w:val="18"/>
          <w:szCs w:val="18"/>
          <w:u w:val="single"/>
        </w:rPr>
        <w:lastRenderedPageBreak/>
        <w:t>AT&amp;T Mobility RS w/o COPE</w:t>
      </w:r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proofErr w:type="spellStart"/>
      <w:r w:rsidRPr="000028BA">
        <w:rPr>
          <w:rFonts w:asciiTheme="minorHAnsi" w:hAnsiTheme="minorHAnsi" w:cstheme="minorHAnsi"/>
          <w:sz w:val="18"/>
          <w:szCs w:val="18"/>
        </w:rPr>
        <w:t>Krete</w:t>
      </w:r>
      <w:proofErr w:type="spellEnd"/>
      <w:r w:rsidRPr="000028B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028BA">
        <w:rPr>
          <w:rFonts w:asciiTheme="minorHAnsi" w:hAnsiTheme="minorHAnsi" w:cstheme="minorHAnsi"/>
          <w:sz w:val="18"/>
          <w:szCs w:val="18"/>
        </w:rPr>
        <w:t>Bullington</w:t>
      </w:r>
      <w:proofErr w:type="spellEnd"/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r w:rsidRPr="000028BA">
        <w:rPr>
          <w:rFonts w:asciiTheme="minorHAnsi" w:hAnsiTheme="minorHAnsi" w:cstheme="minorHAnsi"/>
          <w:sz w:val="18"/>
          <w:szCs w:val="18"/>
        </w:rPr>
        <w:t xml:space="preserve">Adam </w:t>
      </w:r>
      <w:proofErr w:type="spellStart"/>
      <w:r w:rsidRPr="000028BA">
        <w:rPr>
          <w:rFonts w:asciiTheme="minorHAnsi" w:hAnsiTheme="minorHAnsi" w:cstheme="minorHAnsi"/>
          <w:sz w:val="18"/>
          <w:szCs w:val="18"/>
        </w:rPr>
        <w:t>Szalay</w:t>
      </w:r>
      <w:proofErr w:type="spellEnd"/>
    </w:p>
    <w:p w:rsidR="005E4C4B" w:rsidRPr="00304D85" w:rsidRDefault="005E4C4B" w:rsidP="00013CC3">
      <w:pPr>
        <w:ind w:left="90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5E4C4B" w:rsidRPr="00304D85" w:rsidRDefault="005E4C4B" w:rsidP="00013CC3">
      <w:pPr>
        <w:ind w:left="90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304D85">
        <w:rPr>
          <w:rFonts w:asciiTheme="majorHAnsi" w:hAnsiTheme="majorHAnsi" w:cstheme="majorHAnsi"/>
          <w:b/>
          <w:sz w:val="18"/>
          <w:szCs w:val="18"/>
          <w:u w:val="single"/>
        </w:rPr>
        <w:t>AT&amp;T Mobility Tulsa w/COPE</w:t>
      </w:r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r w:rsidRPr="000028BA">
        <w:rPr>
          <w:rFonts w:asciiTheme="minorHAnsi" w:hAnsiTheme="minorHAnsi" w:cstheme="minorHAnsi"/>
          <w:sz w:val="18"/>
          <w:szCs w:val="18"/>
        </w:rPr>
        <w:t>Royce Emmons</w:t>
      </w:r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proofErr w:type="spellStart"/>
      <w:r w:rsidRPr="000028BA">
        <w:rPr>
          <w:rFonts w:asciiTheme="minorHAnsi" w:hAnsiTheme="minorHAnsi" w:cstheme="minorHAnsi"/>
          <w:sz w:val="18"/>
          <w:szCs w:val="18"/>
        </w:rPr>
        <w:t>Nyals</w:t>
      </w:r>
      <w:proofErr w:type="spellEnd"/>
      <w:r w:rsidRPr="000028B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028BA">
        <w:rPr>
          <w:rFonts w:asciiTheme="minorHAnsi" w:hAnsiTheme="minorHAnsi" w:cstheme="minorHAnsi"/>
          <w:sz w:val="18"/>
          <w:szCs w:val="18"/>
        </w:rPr>
        <w:t>Stice</w:t>
      </w:r>
      <w:proofErr w:type="spellEnd"/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r w:rsidRPr="000028BA">
        <w:rPr>
          <w:rFonts w:asciiTheme="minorHAnsi" w:hAnsiTheme="minorHAnsi" w:cstheme="minorHAnsi"/>
          <w:sz w:val="18"/>
          <w:szCs w:val="18"/>
        </w:rPr>
        <w:t>Roderick Franklin</w:t>
      </w:r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r w:rsidRPr="000028BA">
        <w:rPr>
          <w:rFonts w:asciiTheme="minorHAnsi" w:hAnsiTheme="minorHAnsi" w:cstheme="minorHAnsi"/>
          <w:sz w:val="18"/>
          <w:szCs w:val="18"/>
        </w:rPr>
        <w:t>Marcia Hancock</w:t>
      </w:r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r w:rsidRPr="000028BA">
        <w:rPr>
          <w:rFonts w:asciiTheme="minorHAnsi" w:hAnsiTheme="minorHAnsi" w:cstheme="minorHAnsi"/>
          <w:sz w:val="18"/>
          <w:szCs w:val="18"/>
        </w:rPr>
        <w:t>Christi Phipps</w:t>
      </w:r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r w:rsidRPr="000028BA">
        <w:rPr>
          <w:rFonts w:asciiTheme="minorHAnsi" w:hAnsiTheme="minorHAnsi" w:cstheme="minorHAnsi"/>
          <w:sz w:val="18"/>
          <w:szCs w:val="18"/>
        </w:rPr>
        <w:t>Patricia Gregory</w:t>
      </w:r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proofErr w:type="spellStart"/>
      <w:r w:rsidRPr="000028BA">
        <w:rPr>
          <w:rFonts w:asciiTheme="minorHAnsi" w:hAnsiTheme="minorHAnsi" w:cstheme="minorHAnsi"/>
          <w:sz w:val="18"/>
          <w:szCs w:val="18"/>
        </w:rPr>
        <w:t>BriAna</w:t>
      </w:r>
      <w:proofErr w:type="spellEnd"/>
      <w:r w:rsidRPr="000028BA">
        <w:rPr>
          <w:rFonts w:asciiTheme="minorHAnsi" w:hAnsiTheme="minorHAnsi" w:cstheme="minorHAnsi"/>
          <w:sz w:val="18"/>
          <w:szCs w:val="18"/>
        </w:rPr>
        <w:t xml:space="preserve"> Ponder</w:t>
      </w:r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r w:rsidRPr="000028BA">
        <w:rPr>
          <w:rFonts w:asciiTheme="minorHAnsi" w:hAnsiTheme="minorHAnsi" w:cstheme="minorHAnsi"/>
          <w:sz w:val="18"/>
          <w:szCs w:val="18"/>
        </w:rPr>
        <w:t>Adam Jones</w:t>
      </w:r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proofErr w:type="spellStart"/>
      <w:r w:rsidRPr="000028BA">
        <w:rPr>
          <w:rFonts w:asciiTheme="minorHAnsi" w:hAnsiTheme="minorHAnsi" w:cstheme="minorHAnsi"/>
          <w:sz w:val="18"/>
          <w:szCs w:val="18"/>
        </w:rPr>
        <w:t>LaTritha</w:t>
      </w:r>
      <w:proofErr w:type="spellEnd"/>
      <w:r w:rsidRPr="000028BA">
        <w:rPr>
          <w:rFonts w:asciiTheme="minorHAnsi" w:hAnsiTheme="minorHAnsi" w:cstheme="minorHAnsi"/>
          <w:sz w:val="18"/>
          <w:szCs w:val="18"/>
        </w:rPr>
        <w:t xml:space="preserve"> Wilson</w:t>
      </w:r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proofErr w:type="spellStart"/>
      <w:r w:rsidRPr="000028BA">
        <w:rPr>
          <w:rFonts w:asciiTheme="minorHAnsi" w:hAnsiTheme="minorHAnsi" w:cstheme="minorHAnsi"/>
          <w:sz w:val="18"/>
          <w:szCs w:val="18"/>
        </w:rPr>
        <w:lastRenderedPageBreak/>
        <w:t>Lyndsi</w:t>
      </w:r>
      <w:proofErr w:type="spellEnd"/>
      <w:r w:rsidRPr="000028BA">
        <w:rPr>
          <w:rFonts w:asciiTheme="minorHAnsi" w:hAnsiTheme="minorHAnsi" w:cstheme="minorHAnsi"/>
          <w:sz w:val="18"/>
          <w:szCs w:val="18"/>
        </w:rPr>
        <w:t xml:space="preserve"> Hatcher</w:t>
      </w:r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r w:rsidRPr="000028BA">
        <w:rPr>
          <w:rFonts w:asciiTheme="minorHAnsi" w:hAnsiTheme="minorHAnsi" w:cstheme="minorHAnsi"/>
          <w:sz w:val="18"/>
          <w:szCs w:val="18"/>
        </w:rPr>
        <w:t xml:space="preserve">Melanie </w:t>
      </w:r>
      <w:proofErr w:type="spellStart"/>
      <w:r w:rsidRPr="000028BA">
        <w:rPr>
          <w:rFonts w:asciiTheme="minorHAnsi" w:hAnsiTheme="minorHAnsi" w:cstheme="minorHAnsi"/>
          <w:sz w:val="18"/>
          <w:szCs w:val="18"/>
        </w:rPr>
        <w:t>Scouten</w:t>
      </w:r>
      <w:proofErr w:type="spellEnd"/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r w:rsidRPr="000028BA">
        <w:rPr>
          <w:rFonts w:asciiTheme="minorHAnsi" w:hAnsiTheme="minorHAnsi" w:cstheme="minorHAnsi"/>
          <w:sz w:val="18"/>
          <w:szCs w:val="18"/>
        </w:rPr>
        <w:t xml:space="preserve">Sylvia </w:t>
      </w:r>
      <w:proofErr w:type="spellStart"/>
      <w:r w:rsidRPr="000028BA">
        <w:rPr>
          <w:rFonts w:asciiTheme="minorHAnsi" w:hAnsiTheme="minorHAnsi" w:cstheme="minorHAnsi"/>
          <w:sz w:val="18"/>
          <w:szCs w:val="18"/>
        </w:rPr>
        <w:t>Coman</w:t>
      </w:r>
      <w:proofErr w:type="spellEnd"/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proofErr w:type="spellStart"/>
      <w:r w:rsidRPr="000028BA">
        <w:rPr>
          <w:rFonts w:asciiTheme="minorHAnsi" w:hAnsiTheme="minorHAnsi" w:cstheme="minorHAnsi"/>
          <w:sz w:val="18"/>
          <w:szCs w:val="18"/>
        </w:rPr>
        <w:t>Mitchel</w:t>
      </w:r>
      <w:proofErr w:type="spellEnd"/>
      <w:r w:rsidRPr="000028BA">
        <w:rPr>
          <w:rFonts w:asciiTheme="minorHAnsi" w:hAnsiTheme="minorHAnsi" w:cstheme="minorHAnsi"/>
          <w:sz w:val="18"/>
          <w:szCs w:val="18"/>
        </w:rPr>
        <w:t xml:space="preserve"> Lewis</w:t>
      </w:r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proofErr w:type="spellStart"/>
      <w:r w:rsidRPr="000028BA">
        <w:rPr>
          <w:rFonts w:asciiTheme="minorHAnsi" w:hAnsiTheme="minorHAnsi" w:cstheme="minorHAnsi"/>
          <w:sz w:val="18"/>
          <w:szCs w:val="18"/>
        </w:rPr>
        <w:t>De'Jah</w:t>
      </w:r>
      <w:proofErr w:type="spellEnd"/>
      <w:r w:rsidRPr="000028BA">
        <w:rPr>
          <w:rFonts w:asciiTheme="minorHAnsi" w:hAnsiTheme="minorHAnsi" w:cstheme="minorHAnsi"/>
          <w:sz w:val="18"/>
          <w:szCs w:val="18"/>
        </w:rPr>
        <w:t xml:space="preserve"> Smith</w:t>
      </w:r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r w:rsidRPr="000028BA">
        <w:rPr>
          <w:rFonts w:asciiTheme="minorHAnsi" w:hAnsiTheme="minorHAnsi" w:cstheme="minorHAnsi"/>
          <w:sz w:val="18"/>
          <w:szCs w:val="18"/>
        </w:rPr>
        <w:t xml:space="preserve">Tammy </w:t>
      </w:r>
      <w:proofErr w:type="spellStart"/>
      <w:r w:rsidRPr="000028BA">
        <w:rPr>
          <w:rFonts w:asciiTheme="minorHAnsi" w:hAnsiTheme="minorHAnsi" w:cstheme="minorHAnsi"/>
          <w:sz w:val="18"/>
          <w:szCs w:val="18"/>
        </w:rPr>
        <w:t>Koepp</w:t>
      </w:r>
      <w:proofErr w:type="spellEnd"/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r w:rsidRPr="000028BA">
        <w:rPr>
          <w:rFonts w:asciiTheme="minorHAnsi" w:hAnsiTheme="minorHAnsi" w:cstheme="minorHAnsi"/>
          <w:sz w:val="18"/>
          <w:szCs w:val="18"/>
        </w:rPr>
        <w:t>Helen Walsh</w:t>
      </w:r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r w:rsidRPr="000028BA">
        <w:rPr>
          <w:rFonts w:asciiTheme="minorHAnsi" w:hAnsiTheme="minorHAnsi" w:cstheme="minorHAnsi"/>
          <w:sz w:val="18"/>
          <w:szCs w:val="18"/>
        </w:rPr>
        <w:t>Felicia Benson</w:t>
      </w:r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r w:rsidRPr="000028BA">
        <w:rPr>
          <w:rFonts w:asciiTheme="minorHAnsi" w:hAnsiTheme="minorHAnsi" w:cstheme="minorHAnsi"/>
          <w:sz w:val="18"/>
          <w:szCs w:val="18"/>
        </w:rPr>
        <w:t>Kenneth Coleman</w:t>
      </w:r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r w:rsidRPr="000028BA">
        <w:rPr>
          <w:rFonts w:asciiTheme="minorHAnsi" w:hAnsiTheme="minorHAnsi" w:cstheme="minorHAnsi"/>
          <w:sz w:val="18"/>
          <w:szCs w:val="18"/>
        </w:rPr>
        <w:t>Antonio Matthews</w:t>
      </w:r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r w:rsidRPr="000028BA">
        <w:rPr>
          <w:rFonts w:asciiTheme="minorHAnsi" w:hAnsiTheme="minorHAnsi" w:cstheme="minorHAnsi"/>
          <w:sz w:val="18"/>
          <w:szCs w:val="18"/>
        </w:rPr>
        <w:t>Steven Aragon</w:t>
      </w:r>
    </w:p>
    <w:p w:rsidR="000028BA" w:rsidRPr="00A63482" w:rsidRDefault="000028BA" w:rsidP="000028BA">
      <w:pPr>
        <w:ind w:left="90"/>
      </w:pPr>
      <w:r w:rsidRPr="000028BA">
        <w:rPr>
          <w:rFonts w:asciiTheme="minorHAnsi" w:hAnsiTheme="minorHAnsi" w:cstheme="minorHAnsi"/>
          <w:sz w:val="18"/>
          <w:szCs w:val="18"/>
        </w:rPr>
        <w:t>Shari Johnson</w:t>
      </w:r>
    </w:p>
    <w:p w:rsidR="005E4C4B" w:rsidRPr="00304D85" w:rsidRDefault="005E4C4B" w:rsidP="00013CC3">
      <w:pPr>
        <w:ind w:left="90" w:right="150"/>
        <w:rPr>
          <w:rFonts w:asciiTheme="majorHAnsi" w:hAnsiTheme="majorHAnsi" w:cstheme="majorHAnsi"/>
          <w:sz w:val="18"/>
          <w:szCs w:val="18"/>
        </w:rPr>
      </w:pPr>
    </w:p>
    <w:p w:rsidR="005E4C4B" w:rsidRPr="00304D85" w:rsidRDefault="005E4C4B" w:rsidP="00013CC3">
      <w:pPr>
        <w:ind w:left="90" w:right="150"/>
        <w:rPr>
          <w:rFonts w:asciiTheme="majorHAnsi" w:hAnsiTheme="majorHAnsi" w:cstheme="majorHAnsi"/>
          <w:sz w:val="18"/>
          <w:szCs w:val="18"/>
        </w:rPr>
      </w:pPr>
    </w:p>
    <w:p w:rsidR="005E4C4B" w:rsidRPr="00304D85" w:rsidRDefault="000028BA" w:rsidP="00013CC3">
      <w:pPr>
        <w:ind w:left="90" w:right="150"/>
        <w:rPr>
          <w:rFonts w:asciiTheme="majorHAnsi" w:hAnsiTheme="majorHAnsi" w:cstheme="majorHAnsi"/>
          <w:b/>
          <w:sz w:val="18"/>
          <w:szCs w:val="18"/>
          <w:u w:val="single"/>
        </w:rPr>
      </w:pPr>
      <w:r>
        <w:rPr>
          <w:rFonts w:asciiTheme="majorHAnsi" w:hAnsiTheme="majorHAnsi" w:cstheme="majorHAnsi"/>
          <w:b/>
          <w:sz w:val="18"/>
          <w:szCs w:val="18"/>
          <w:u w:val="single"/>
        </w:rPr>
        <w:lastRenderedPageBreak/>
        <w:t>AT&amp;T Telco w/o COPE</w:t>
      </w:r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r w:rsidRPr="000028BA">
        <w:rPr>
          <w:rFonts w:asciiTheme="minorHAnsi" w:hAnsiTheme="minorHAnsi" w:cstheme="minorHAnsi"/>
          <w:sz w:val="18"/>
          <w:szCs w:val="18"/>
        </w:rPr>
        <w:t xml:space="preserve">John </w:t>
      </w:r>
      <w:proofErr w:type="spellStart"/>
      <w:r w:rsidRPr="000028BA">
        <w:rPr>
          <w:rFonts w:asciiTheme="minorHAnsi" w:hAnsiTheme="minorHAnsi" w:cstheme="minorHAnsi"/>
          <w:sz w:val="18"/>
          <w:szCs w:val="18"/>
        </w:rPr>
        <w:t>Curoe</w:t>
      </w:r>
      <w:proofErr w:type="spellEnd"/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r w:rsidRPr="000028BA">
        <w:rPr>
          <w:rFonts w:asciiTheme="minorHAnsi" w:hAnsiTheme="minorHAnsi" w:cstheme="minorHAnsi"/>
          <w:sz w:val="18"/>
          <w:szCs w:val="18"/>
        </w:rPr>
        <w:t>Luis Medina</w:t>
      </w:r>
    </w:p>
    <w:p w:rsidR="005E4C4B" w:rsidRPr="00304D85" w:rsidRDefault="005E4C4B" w:rsidP="00013CC3">
      <w:pPr>
        <w:ind w:left="90" w:right="150"/>
        <w:rPr>
          <w:rFonts w:asciiTheme="majorHAnsi" w:hAnsiTheme="majorHAnsi" w:cstheme="majorHAnsi"/>
          <w:sz w:val="18"/>
          <w:szCs w:val="18"/>
        </w:rPr>
      </w:pPr>
    </w:p>
    <w:p w:rsidR="005E4C4B" w:rsidRPr="00304D85" w:rsidRDefault="000028BA" w:rsidP="00013CC3">
      <w:pPr>
        <w:ind w:left="90" w:right="150"/>
        <w:rPr>
          <w:rFonts w:asciiTheme="majorHAnsi" w:hAnsiTheme="majorHAnsi" w:cstheme="majorHAnsi"/>
          <w:b/>
          <w:sz w:val="18"/>
          <w:szCs w:val="18"/>
          <w:u w:val="single"/>
        </w:rPr>
      </w:pPr>
      <w:r>
        <w:rPr>
          <w:rFonts w:asciiTheme="majorHAnsi" w:hAnsiTheme="majorHAnsi" w:cstheme="majorHAnsi"/>
          <w:b/>
          <w:sz w:val="18"/>
          <w:szCs w:val="18"/>
          <w:u w:val="single"/>
        </w:rPr>
        <w:t>AT&amp;T Telco w/</w:t>
      </w:r>
      <w:r w:rsidR="005E4C4B" w:rsidRPr="00304D85">
        <w:rPr>
          <w:rFonts w:asciiTheme="majorHAnsi" w:hAnsiTheme="majorHAnsi" w:cstheme="majorHAnsi"/>
          <w:b/>
          <w:sz w:val="18"/>
          <w:szCs w:val="18"/>
          <w:u w:val="single"/>
        </w:rPr>
        <w:t>COPE</w:t>
      </w:r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r w:rsidRPr="000028BA">
        <w:rPr>
          <w:rFonts w:asciiTheme="minorHAnsi" w:hAnsiTheme="minorHAnsi" w:cstheme="minorHAnsi"/>
          <w:sz w:val="18"/>
          <w:szCs w:val="18"/>
        </w:rPr>
        <w:t xml:space="preserve">Paul </w:t>
      </w:r>
      <w:proofErr w:type="spellStart"/>
      <w:r w:rsidRPr="000028BA">
        <w:rPr>
          <w:rFonts w:asciiTheme="minorHAnsi" w:hAnsiTheme="minorHAnsi" w:cstheme="minorHAnsi"/>
          <w:sz w:val="18"/>
          <w:szCs w:val="18"/>
        </w:rPr>
        <w:t>Kenslow</w:t>
      </w:r>
      <w:proofErr w:type="spellEnd"/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r w:rsidRPr="000028BA">
        <w:rPr>
          <w:rFonts w:asciiTheme="minorHAnsi" w:hAnsiTheme="minorHAnsi" w:cstheme="minorHAnsi"/>
          <w:sz w:val="18"/>
          <w:szCs w:val="18"/>
        </w:rPr>
        <w:t>Cory Mathis</w:t>
      </w:r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r w:rsidRPr="000028BA">
        <w:rPr>
          <w:rFonts w:asciiTheme="minorHAnsi" w:hAnsiTheme="minorHAnsi" w:cstheme="minorHAnsi"/>
          <w:sz w:val="18"/>
          <w:szCs w:val="18"/>
        </w:rPr>
        <w:t>Justine Haynes-</w:t>
      </w:r>
      <w:proofErr w:type="spellStart"/>
      <w:r w:rsidRPr="000028BA">
        <w:rPr>
          <w:rFonts w:asciiTheme="minorHAnsi" w:hAnsiTheme="minorHAnsi" w:cstheme="minorHAnsi"/>
          <w:sz w:val="18"/>
          <w:szCs w:val="18"/>
        </w:rPr>
        <w:t>Mermis</w:t>
      </w:r>
      <w:proofErr w:type="spellEnd"/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r w:rsidRPr="000028BA">
        <w:rPr>
          <w:rFonts w:asciiTheme="minorHAnsi" w:hAnsiTheme="minorHAnsi" w:cstheme="minorHAnsi"/>
          <w:sz w:val="18"/>
          <w:szCs w:val="18"/>
        </w:rPr>
        <w:t>Monique Hamilton</w:t>
      </w:r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proofErr w:type="spellStart"/>
      <w:r w:rsidRPr="000028BA">
        <w:rPr>
          <w:rFonts w:asciiTheme="minorHAnsi" w:hAnsiTheme="minorHAnsi" w:cstheme="minorHAnsi"/>
          <w:sz w:val="18"/>
          <w:szCs w:val="18"/>
        </w:rPr>
        <w:t>De'Shawn</w:t>
      </w:r>
      <w:proofErr w:type="spellEnd"/>
      <w:r w:rsidRPr="000028B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028BA">
        <w:rPr>
          <w:rFonts w:asciiTheme="minorHAnsi" w:hAnsiTheme="minorHAnsi" w:cstheme="minorHAnsi"/>
          <w:sz w:val="18"/>
          <w:szCs w:val="18"/>
        </w:rPr>
        <w:t>Burditt</w:t>
      </w:r>
      <w:proofErr w:type="spellEnd"/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r w:rsidRPr="000028BA">
        <w:rPr>
          <w:rFonts w:asciiTheme="minorHAnsi" w:hAnsiTheme="minorHAnsi" w:cstheme="minorHAnsi"/>
          <w:sz w:val="18"/>
          <w:szCs w:val="18"/>
        </w:rPr>
        <w:t>Brandon Allen</w:t>
      </w:r>
    </w:p>
    <w:p w:rsidR="000028BA" w:rsidRPr="000028BA" w:rsidRDefault="000028BA" w:rsidP="000028BA">
      <w:pPr>
        <w:ind w:left="90"/>
        <w:rPr>
          <w:rFonts w:asciiTheme="minorHAnsi" w:hAnsiTheme="minorHAnsi" w:cstheme="minorHAnsi"/>
          <w:sz w:val="18"/>
          <w:szCs w:val="18"/>
        </w:rPr>
      </w:pPr>
      <w:r w:rsidRPr="000028BA">
        <w:rPr>
          <w:rFonts w:asciiTheme="minorHAnsi" w:hAnsiTheme="minorHAnsi" w:cstheme="minorHAnsi"/>
          <w:sz w:val="18"/>
          <w:szCs w:val="18"/>
        </w:rPr>
        <w:t>Christopher Carpenter</w:t>
      </w:r>
    </w:p>
    <w:p w:rsidR="005E4C4B" w:rsidRPr="00304D85" w:rsidRDefault="005E4C4B" w:rsidP="00013CC3">
      <w:pPr>
        <w:pStyle w:val="Body"/>
        <w:ind w:left="90" w:right="150"/>
        <w:rPr>
          <w:rFonts w:asciiTheme="majorHAnsi" w:hAnsiTheme="majorHAnsi" w:cstheme="majorHAnsi"/>
          <w:sz w:val="18"/>
          <w:szCs w:val="18"/>
        </w:rPr>
        <w:sectPr w:rsidR="005E4C4B" w:rsidRPr="00304D85" w:rsidSect="00013CC3">
          <w:type w:val="continuous"/>
          <w:pgSz w:w="12240" w:h="15840"/>
          <w:pgMar w:top="360" w:right="1530" w:bottom="1080" w:left="2340" w:header="720" w:footer="864" w:gutter="0"/>
          <w:cols w:num="3" w:space="180"/>
        </w:sectPr>
      </w:pPr>
    </w:p>
    <w:p w:rsidR="00454C2A" w:rsidRDefault="00DE1AAE" w:rsidP="00013CC3">
      <w:pPr>
        <w:pStyle w:val="Body"/>
        <w:ind w:left="90"/>
      </w:pPr>
      <w:r>
        <w:lastRenderedPageBreak/>
        <w:tab/>
      </w:r>
      <w:r>
        <w:tab/>
      </w:r>
      <w:r>
        <w:tab/>
      </w:r>
      <w:r>
        <w:tab/>
      </w:r>
      <w:r w:rsidR="00BF379A">
        <w:tab/>
      </w:r>
      <w:r w:rsidR="00BF379A">
        <w:tab/>
      </w:r>
      <w:r w:rsidR="00BF379A">
        <w:tab/>
      </w:r>
    </w:p>
    <w:p w:rsidR="00941F67" w:rsidRDefault="00BF379A" w:rsidP="00013CC3">
      <w:pPr>
        <w:pStyle w:val="Body"/>
        <w:ind w:left="90"/>
        <w:rPr>
          <w:b/>
          <w:bCs/>
        </w:rPr>
      </w:pPr>
      <w:r>
        <w:rPr>
          <w:b/>
          <w:bCs/>
        </w:rPr>
        <w:tab/>
      </w:r>
      <w:r w:rsidR="00454C2A">
        <w:rPr>
          <w:b/>
          <w:bCs/>
        </w:rPr>
        <w:tab/>
      </w:r>
      <w:r>
        <w:rPr>
          <w:b/>
          <w:bCs/>
        </w:rPr>
        <w:t>Motion</w:t>
      </w:r>
      <w:r>
        <w:rPr>
          <w:b/>
          <w:bCs/>
        </w:rPr>
        <w:tab/>
      </w:r>
      <w:r w:rsidR="005E4C4B">
        <w:t xml:space="preserve">Cheryl </w:t>
      </w:r>
      <w:proofErr w:type="spellStart"/>
      <w:r w:rsidR="005E4C4B">
        <w:t>Leverette</w:t>
      </w:r>
      <w:proofErr w:type="spellEnd"/>
      <w:r>
        <w:t xml:space="preserve">, 2nd </w:t>
      </w:r>
      <w:r w:rsidR="000028BA">
        <w:t xml:space="preserve">Rita </w:t>
      </w:r>
      <w:proofErr w:type="spellStart"/>
      <w:r w:rsidR="000028BA">
        <w:t>Byard</w:t>
      </w:r>
      <w:proofErr w:type="spellEnd"/>
      <w:r>
        <w:t xml:space="preserve"> to accept the names </w:t>
      </w:r>
      <w:r w:rsidR="005E4C4B">
        <w:tab/>
      </w:r>
      <w:r w:rsidR="005E4C4B">
        <w:tab/>
      </w:r>
      <w:r w:rsidR="005E4C4B">
        <w:tab/>
      </w:r>
      <w:r w:rsidR="005E4C4B">
        <w:tab/>
      </w:r>
      <w:r w:rsidR="005E4C4B">
        <w:tab/>
      </w:r>
      <w:r w:rsidR="00937189">
        <w:tab/>
      </w:r>
      <w:r w:rsidR="005E4C4B">
        <w:t>as read</w:t>
      </w:r>
      <w:r>
        <w:t xml:space="preserve">.  </w:t>
      </w:r>
      <w:r>
        <w:rPr>
          <w:b/>
          <w:bCs/>
        </w:rPr>
        <w:t>MP</w:t>
      </w:r>
    </w:p>
    <w:p w:rsidR="00941F67" w:rsidRDefault="00941F67" w:rsidP="00013CC3">
      <w:pPr>
        <w:pStyle w:val="Body"/>
        <w:ind w:left="90"/>
        <w:rPr>
          <w:b/>
          <w:bCs/>
        </w:rPr>
      </w:pPr>
    </w:p>
    <w:p w:rsidR="00941F67" w:rsidRDefault="00454C2A" w:rsidP="00013CC3">
      <w:pPr>
        <w:pStyle w:val="Body"/>
        <w:ind w:left="90" w:right="90"/>
      </w:pPr>
      <w:r>
        <w:rPr>
          <w:b/>
          <w:bCs/>
        </w:rPr>
        <w:tab/>
      </w:r>
      <w:r w:rsidR="00BF379A" w:rsidRPr="00454C2A">
        <w:rPr>
          <w:b/>
          <w:bCs/>
        </w:rPr>
        <w:t>Legislative</w:t>
      </w:r>
      <w:r w:rsidR="00BF379A">
        <w:tab/>
      </w:r>
      <w:r w:rsidR="0064409A">
        <w:tab/>
      </w:r>
      <w:r w:rsidR="00C77B87">
        <w:t xml:space="preserve">Nancy </w:t>
      </w:r>
      <w:r w:rsidR="000028BA">
        <w:t xml:space="preserve">reported CTA buses sponsored by AFL-CIO VA and </w:t>
      </w:r>
      <w:r w:rsidR="000028BA">
        <w:tab/>
      </w:r>
      <w:r w:rsidR="000028BA">
        <w:tab/>
      </w:r>
      <w:r w:rsidR="000028BA">
        <w:tab/>
      </w:r>
      <w:r w:rsidR="000028BA">
        <w:tab/>
      </w:r>
      <w:r w:rsidR="000028BA">
        <w:tab/>
        <w:t>KCATA will give 100,000 rides to vets</w:t>
      </w:r>
      <w:r w:rsidR="00FD487E">
        <w:t>.</w:t>
      </w:r>
      <w:r w:rsidR="00B54A3D">
        <w:t xml:space="preserve"> </w:t>
      </w:r>
    </w:p>
    <w:p w:rsidR="002F0C26" w:rsidRDefault="002F0C26" w:rsidP="00013CC3">
      <w:pPr>
        <w:pStyle w:val="Body"/>
        <w:ind w:left="90"/>
      </w:pPr>
    </w:p>
    <w:p w:rsidR="002F0C26" w:rsidRDefault="002F0C26" w:rsidP="00013CC3">
      <w:pPr>
        <w:pStyle w:val="Body"/>
        <w:ind w:left="90"/>
      </w:pPr>
      <w:r>
        <w:tab/>
      </w:r>
      <w:r>
        <w:tab/>
      </w:r>
      <w:r>
        <w:tab/>
      </w:r>
      <w:r>
        <w:tab/>
      </w:r>
      <w:r w:rsidR="00370B83">
        <w:t>The L/P meeting in Jefferson City was pretty grim</w:t>
      </w:r>
      <w:r w:rsidR="00937189">
        <w:t>.</w:t>
      </w:r>
      <w:r w:rsidR="00370B83">
        <w:t xml:space="preserve"> Congress is not </w:t>
      </w:r>
      <w:r w:rsidR="00370B83">
        <w:tab/>
      </w:r>
      <w:r w:rsidR="00370B83">
        <w:tab/>
      </w:r>
      <w:r w:rsidR="00370B83">
        <w:tab/>
      </w:r>
      <w:r w:rsidR="00370B83">
        <w:tab/>
        <w:t xml:space="preserve">getting along, not only the Democrats versus the Republicans but </w:t>
      </w:r>
      <w:r w:rsidR="00370B83">
        <w:tab/>
      </w:r>
      <w:r w:rsidR="00370B83">
        <w:tab/>
      </w:r>
      <w:r w:rsidR="00370B83">
        <w:tab/>
      </w:r>
      <w:r w:rsidR="00370B83">
        <w:tab/>
      </w:r>
      <w:r w:rsidR="00370B83">
        <w:tab/>
        <w:t xml:space="preserve">they are not getting along on both sides. Many bills are being </w:t>
      </w:r>
      <w:r w:rsidR="00370B83">
        <w:tab/>
      </w:r>
      <w:r w:rsidR="00370B83">
        <w:tab/>
      </w:r>
      <w:r w:rsidR="00370B83">
        <w:tab/>
      </w:r>
      <w:r w:rsidR="00370B83">
        <w:tab/>
      </w:r>
      <w:r w:rsidR="00370B83">
        <w:tab/>
        <w:t xml:space="preserve">brought back up. They may potentially bring pay-check deception </w:t>
      </w:r>
      <w:r w:rsidR="00370B83">
        <w:tab/>
      </w:r>
      <w:r w:rsidR="00370B83">
        <w:tab/>
      </w:r>
      <w:r w:rsidR="00370B83">
        <w:tab/>
      </w:r>
      <w:r w:rsidR="00370B83">
        <w:tab/>
      </w:r>
      <w:r w:rsidR="00370B83">
        <w:tab/>
        <w:t xml:space="preserve">and prevailing wage back to the floor. The AFL-CIO announced the </w:t>
      </w:r>
      <w:r w:rsidR="00370B83">
        <w:tab/>
      </w:r>
      <w:r w:rsidR="00370B83">
        <w:tab/>
      </w:r>
      <w:r w:rsidR="00370B83">
        <w:tab/>
      </w:r>
      <w:r w:rsidR="00370B83">
        <w:tab/>
        <w:t xml:space="preserve">Go-Bonds and sales tax did pass. The Labor Day picnic will be </w:t>
      </w:r>
      <w:r w:rsidR="00370B83">
        <w:tab/>
      </w:r>
      <w:r w:rsidR="00370B83">
        <w:tab/>
      </w:r>
      <w:r w:rsidR="00370B83">
        <w:tab/>
      </w:r>
      <w:r w:rsidR="00370B83">
        <w:tab/>
      </w:r>
      <w:r w:rsidR="00370B83">
        <w:tab/>
        <w:t xml:space="preserve">held on July 29th to tie with Right-to-Work ballot initiative. Eric </w:t>
      </w:r>
      <w:r w:rsidR="00370B83">
        <w:tab/>
      </w:r>
      <w:r w:rsidR="00370B83">
        <w:tab/>
      </w:r>
      <w:r w:rsidR="00370B83">
        <w:tab/>
      </w:r>
      <w:r w:rsidR="00370B83">
        <w:tab/>
      </w:r>
      <w:r w:rsidR="00370B83">
        <w:tab/>
      </w:r>
      <w:proofErr w:type="spellStart"/>
      <w:r w:rsidR="00370B83">
        <w:t>Greitens</w:t>
      </w:r>
      <w:proofErr w:type="spellEnd"/>
      <w:r w:rsidR="00370B83">
        <w:t xml:space="preserve"> was fined $1K for campaign fundraising violations. </w:t>
      </w:r>
    </w:p>
    <w:p w:rsidR="00941F67" w:rsidRPr="00FD487E" w:rsidRDefault="00B54A3D" w:rsidP="00013CC3">
      <w:pPr>
        <w:pStyle w:val="Body"/>
        <w:ind w:left="90"/>
      </w:pPr>
      <w:r>
        <w:tab/>
        <w:t xml:space="preserve"> </w:t>
      </w:r>
    </w:p>
    <w:p w:rsidR="00941F67" w:rsidRDefault="00BF379A" w:rsidP="00013CC3">
      <w:pPr>
        <w:pStyle w:val="Body"/>
        <w:ind w:left="90"/>
        <w:rPr>
          <w:b/>
          <w:bCs/>
        </w:rPr>
      </w:pPr>
      <w:r>
        <w:rPr>
          <w:b/>
          <w:bCs/>
        </w:rPr>
        <w:t>Communications</w:t>
      </w:r>
      <w:r>
        <w:rPr>
          <w:b/>
          <w:bCs/>
        </w:rPr>
        <w:tab/>
      </w:r>
      <w:r>
        <w:tab/>
      </w:r>
      <w:r w:rsidR="001F4025">
        <w:t>Tanya read aloud communications</w:t>
      </w:r>
      <w:r>
        <w:t>.</w:t>
      </w:r>
      <w:r>
        <w:tab/>
      </w:r>
      <w:r>
        <w:tab/>
      </w:r>
      <w:r>
        <w:tab/>
      </w:r>
    </w:p>
    <w:p w:rsidR="00941F67" w:rsidRDefault="00941F67" w:rsidP="00013CC3">
      <w:pPr>
        <w:pStyle w:val="Body"/>
        <w:ind w:left="90"/>
        <w:rPr>
          <w:b/>
          <w:bCs/>
        </w:rPr>
      </w:pPr>
    </w:p>
    <w:p w:rsidR="00941F67" w:rsidRPr="00013CC3" w:rsidRDefault="00BF379A" w:rsidP="00013CC3">
      <w:pPr>
        <w:pStyle w:val="Body"/>
        <w:ind w:left="90"/>
        <w:rPr>
          <w:b/>
          <w:bCs/>
          <w:sz w:val="24"/>
          <w:szCs w:val="24"/>
          <w:u w:val="single"/>
        </w:rPr>
      </w:pPr>
      <w:r w:rsidRPr="00013CC3">
        <w:rPr>
          <w:b/>
          <w:bCs/>
          <w:sz w:val="24"/>
          <w:szCs w:val="24"/>
          <w:u w:val="single"/>
        </w:rPr>
        <w:t>Unfinished Business</w:t>
      </w:r>
    </w:p>
    <w:p w:rsidR="00454C2A" w:rsidRDefault="00454C2A" w:rsidP="00013CC3">
      <w:pPr>
        <w:pStyle w:val="Body"/>
        <w:ind w:left="90"/>
      </w:pPr>
    </w:p>
    <w:p w:rsidR="00941F67" w:rsidRDefault="00BF379A" w:rsidP="00013CC3">
      <w:pPr>
        <w:pStyle w:val="Body"/>
        <w:ind w:left="90"/>
      </w:pPr>
      <w:r>
        <w:tab/>
      </w:r>
      <w:r>
        <w:rPr>
          <w:b/>
          <w:bCs/>
        </w:rPr>
        <w:t xml:space="preserve">Grievance Report  </w:t>
      </w:r>
      <w:r>
        <w:rPr>
          <w:b/>
          <w:bCs/>
        </w:rPr>
        <w:tab/>
      </w:r>
      <w:r>
        <w:t xml:space="preserve">Sheryl </w:t>
      </w:r>
      <w:proofErr w:type="spellStart"/>
      <w:r>
        <w:t>Janeski</w:t>
      </w:r>
      <w:proofErr w:type="spellEnd"/>
      <w:r>
        <w:t xml:space="preserve"> read an up to date gri</w:t>
      </w:r>
      <w:r w:rsidR="00804CFB">
        <w:t xml:space="preserve">evance report covering the </w:t>
      </w:r>
      <w:r w:rsidR="00937189">
        <w:tab/>
      </w:r>
      <w:r w:rsidR="00937189">
        <w:tab/>
      </w:r>
      <w:r w:rsidR="00937189">
        <w:tab/>
      </w:r>
      <w:r w:rsidR="00937189">
        <w:tab/>
      </w:r>
      <w:r w:rsidR="00937189">
        <w:tab/>
      </w:r>
      <w:r>
        <w:t>grievances filed since our last membership meeting.</w:t>
      </w:r>
    </w:p>
    <w:p w:rsidR="00370B83" w:rsidRDefault="00370B83" w:rsidP="00013CC3">
      <w:pPr>
        <w:pStyle w:val="Body"/>
        <w:ind w:left="90"/>
      </w:pPr>
    </w:p>
    <w:p w:rsidR="00370B83" w:rsidRDefault="00370B83" w:rsidP="00013CC3">
      <w:pPr>
        <w:pStyle w:val="Body"/>
        <w:ind w:left="90"/>
      </w:pPr>
      <w:r>
        <w:lastRenderedPageBreak/>
        <w:tab/>
      </w:r>
      <w:r>
        <w:tab/>
      </w:r>
      <w:r>
        <w:tab/>
      </w:r>
      <w:r>
        <w:tab/>
        <w:t>There was some discussion on CR!FT issues.</w:t>
      </w:r>
    </w:p>
    <w:p w:rsidR="00941F67" w:rsidRDefault="00941F67" w:rsidP="00013CC3">
      <w:pPr>
        <w:pStyle w:val="Body"/>
        <w:ind w:left="90"/>
      </w:pPr>
    </w:p>
    <w:p w:rsidR="00941F67" w:rsidRPr="00013CC3" w:rsidRDefault="00BF379A" w:rsidP="00013CC3">
      <w:pPr>
        <w:pStyle w:val="Body"/>
        <w:ind w:left="90"/>
        <w:rPr>
          <w:b/>
          <w:bCs/>
          <w:sz w:val="24"/>
          <w:szCs w:val="24"/>
          <w:u w:val="single"/>
        </w:rPr>
      </w:pPr>
      <w:r w:rsidRPr="00013CC3">
        <w:rPr>
          <w:b/>
          <w:bCs/>
          <w:sz w:val="24"/>
          <w:szCs w:val="24"/>
          <w:u w:val="single"/>
        </w:rPr>
        <w:t>New Business</w:t>
      </w:r>
    </w:p>
    <w:p w:rsidR="00454C2A" w:rsidRPr="00454C2A" w:rsidRDefault="00454C2A" w:rsidP="00013CC3">
      <w:pPr>
        <w:pStyle w:val="Body"/>
        <w:ind w:left="90"/>
        <w:rPr>
          <w:b/>
          <w:bCs/>
          <w:sz w:val="24"/>
          <w:szCs w:val="24"/>
        </w:rPr>
      </w:pPr>
    </w:p>
    <w:p w:rsidR="00804CFB" w:rsidRDefault="00BF379A" w:rsidP="00013CC3">
      <w:pPr>
        <w:pStyle w:val="Body"/>
        <w:ind w:left="90"/>
      </w:pPr>
      <w:r>
        <w:rPr>
          <w:b/>
          <w:bCs/>
        </w:rPr>
        <w:tab/>
      </w:r>
      <w:r w:rsidR="00370B83">
        <w:rPr>
          <w:b/>
          <w:bCs/>
        </w:rPr>
        <w:t>CWA Newsletter</w:t>
      </w:r>
      <w:r w:rsidR="00D9691F">
        <w:rPr>
          <w:b/>
          <w:bCs/>
        </w:rPr>
        <w:tab/>
      </w:r>
      <w:r w:rsidR="00D9691F">
        <w:rPr>
          <w:bCs/>
        </w:rPr>
        <w:t xml:space="preserve">The Tulsa Oklahoma office was featured in the CWA Newsletter for </w:t>
      </w:r>
      <w:r w:rsidR="00D9691F">
        <w:rPr>
          <w:bCs/>
        </w:rPr>
        <w:tab/>
      </w:r>
      <w:r w:rsidR="00D9691F">
        <w:rPr>
          <w:bCs/>
        </w:rPr>
        <w:tab/>
      </w:r>
      <w:r w:rsidR="00D9691F">
        <w:rPr>
          <w:bCs/>
        </w:rPr>
        <w:tab/>
      </w:r>
      <w:r w:rsidR="00D9691F">
        <w:rPr>
          <w:bCs/>
        </w:rPr>
        <w:tab/>
        <w:t>their organizing efforts</w:t>
      </w:r>
      <w:r w:rsidR="00804CFB">
        <w:t>.</w:t>
      </w:r>
      <w:r w:rsidR="00D9691F">
        <w:t xml:space="preserve"> Latest newsletter announced the President </w:t>
      </w:r>
      <w:r w:rsidR="00D9691F">
        <w:tab/>
      </w:r>
      <w:r w:rsidR="00D9691F">
        <w:tab/>
      </w:r>
      <w:r w:rsidR="00D9691F">
        <w:tab/>
      </w:r>
      <w:r w:rsidR="00D9691F">
        <w:tab/>
        <w:t xml:space="preserve">has set a date for the orange contract strike; Districts 1, 9, 7 and 4 </w:t>
      </w:r>
      <w:r w:rsidR="00D9691F">
        <w:tab/>
      </w:r>
      <w:r w:rsidR="00D9691F">
        <w:tab/>
      </w:r>
      <w:r w:rsidR="00D9691F">
        <w:tab/>
      </w:r>
      <w:r w:rsidR="00D9691F">
        <w:tab/>
        <w:t xml:space="preserve">are included so it will affect our office. The strike will begin at 3pm </w:t>
      </w:r>
      <w:r w:rsidR="00D9691F">
        <w:tab/>
      </w:r>
      <w:r w:rsidR="00D9691F">
        <w:tab/>
      </w:r>
      <w:r w:rsidR="00D9691F">
        <w:tab/>
      </w:r>
      <w:r w:rsidR="00D9691F">
        <w:tab/>
      </w:r>
      <w:r w:rsidR="00D9691F">
        <w:tab/>
        <w:t>EST.</w:t>
      </w:r>
    </w:p>
    <w:p w:rsidR="00D9691F" w:rsidRDefault="00D9691F" w:rsidP="00013CC3">
      <w:pPr>
        <w:pStyle w:val="Body"/>
        <w:ind w:left="90"/>
      </w:pPr>
    </w:p>
    <w:p w:rsidR="002F0C26" w:rsidRPr="00804CFB" w:rsidRDefault="00D9691F" w:rsidP="00D9691F">
      <w:pPr>
        <w:pStyle w:val="Body"/>
        <w:ind w:left="90"/>
      </w:pPr>
      <w:r>
        <w:tab/>
      </w:r>
      <w:r>
        <w:tab/>
      </w:r>
      <w:r>
        <w:tab/>
      </w:r>
      <w:r>
        <w:tab/>
        <w:t>There was floor discussions about possible closing, e-time</w:t>
      </w:r>
      <w:r w:rsidR="002F0C26">
        <w:t xml:space="preserve"> </w:t>
      </w:r>
      <w:r>
        <w:t xml:space="preserve">and </w:t>
      </w:r>
      <w:r>
        <w:tab/>
      </w:r>
      <w:r>
        <w:tab/>
      </w:r>
      <w:r>
        <w:tab/>
      </w:r>
      <w:r>
        <w:tab/>
      </w:r>
      <w:r>
        <w:tab/>
        <w:t xml:space="preserve">management giving points on how to conduct yourself at </w:t>
      </w:r>
      <w:r w:rsidR="00EC39B0">
        <w:tab/>
      </w:r>
      <w:r w:rsidR="00EC39B0">
        <w:tab/>
      </w:r>
      <w:r w:rsidR="00EC39B0">
        <w:tab/>
      </w:r>
      <w:r w:rsidR="00EC39B0">
        <w:tab/>
      </w:r>
      <w:r w:rsidR="00EC39B0">
        <w:tab/>
      </w:r>
      <w:r w:rsidR="00EC39B0">
        <w:tab/>
      </w:r>
      <w:r>
        <w:t>interviews.</w:t>
      </w:r>
      <w:r w:rsidR="00EC39B0">
        <w:t xml:space="preserve"> Some questions were raised regarding the ADA and </w:t>
      </w:r>
      <w:r w:rsidR="00EC39B0">
        <w:tab/>
      </w:r>
      <w:r w:rsidR="00EC39B0">
        <w:tab/>
      </w:r>
      <w:r w:rsidR="00EC39B0">
        <w:tab/>
      </w:r>
      <w:r w:rsidR="00EC39B0">
        <w:tab/>
      </w:r>
      <w:r w:rsidR="00EC39B0">
        <w:tab/>
        <w:t>whether it is federal of AT&amp;T.</w:t>
      </w:r>
    </w:p>
    <w:p w:rsidR="0064409A" w:rsidRDefault="0064409A" w:rsidP="00013CC3">
      <w:pPr>
        <w:pStyle w:val="Body"/>
        <w:ind w:left="90"/>
      </w:pPr>
    </w:p>
    <w:p w:rsidR="00941F67" w:rsidRPr="00454C2A" w:rsidRDefault="00BF379A" w:rsidP="00013CC3">
      <w:pPr>
        <w:pStyle w:val="Body"/>
        <w:ind w:left="90"/>
      </w:pPr>
      <w:r>
        <w:rPr>
          <w:b/>
          <w:bCs/>
        </w:rPr>
        <w:t>Good &amp; Welfare</w:t>
      </w:r>
      <w:r>
        <w:rPr>
          <w:b/>
          <w:bCs/>
        </w:rPr>
        <w:tab/>
      </w:r>
      <w:r>
        <w:rPr>
          <w:b/>
          <w:bCs/>
        </w:rPr>
        <w:tab/>
      </w:r>
      <w:r w:rsidR="00BC502B">
        <w:t>None</w:t>
      </w:r>
      <w:r w:rsidR="009F4685">
        <w:t>.</w:t>
      </w:r>
      <w:r>
        <w:rPr>
          <w:b/>
          <w:bCs/>
        </w:rPr>
        <w:tab/>
      </w:r>
    </w:p>
    <w:p w:rsidR="00941F67" w:rsidRDefault="00941F67" w:rsidP="00013CC3">
      <w:pPr>
        <w:pStyle w:val="Body"/>
        <w:ind w:left="90"/>
        <w:rPr>
          <w:b/>
          <w:bCs/>
        </w:rPr>
      </w:pPr>
    </w:p>
    <w:p w:rsidR="00941F67" w:rsidRDefault="00BF379A" w:rsidP="00013CC3">
      <w:pPr>
        <w:pStyle w:val="Body"/>
        <w:ind w:left="90"/>
        <w:rPr>
          <w:b/>
          <w:bCs/>
        </w:rPr>
      </w:pPr>
      <w:r>
        <w:rPr>
          <w:b/>
          <w:bCs/>
        </w:rPr>
        <w:t>Adjournment</w:t>
      </w:r>
    </w:p>
    <w:p w:rsidR="00941F67" w:rsidRDefault="00BF379A" w:rsidP="00013CC3">
      <w:pPr>
        <w:pStyle w:val="Body"/>
        <w:ind w:left="9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Motion</w:t>
      </w:r>
      <w:r>
        <w:rPr>
          <w:b/>
          <w:bCs/>
        </w:rPr>
        <w:tab/>
      </w:r>
      <w:r w:rsidR="00EC39B0">
        <w:t>Nancy Williams</w:t>
      </w:r>
      <w:r>
        <w:t xml:space="preserve">, 2nd </w:t>
      </w:r>
      <w:r w:rsidR="002F0C26">
        <w:t>Pattie Harris</w:t>
      </w:r>
      <w:r>
        <w:t xml:space="preserve"> to adjourn.  </w:t>
      </w:r>
      <w:r>
        <w:rPr>
          <w:b/>
          <w:bCs/>
        </w:rPr>
        <w:t>MP</w:t>
      </w:r>
    </w:p>
    <w:p w:rsidR="00304D85" w:rsidRPr="00304D85" w:rsidRDefault="00304D85" w:rsidP="00013CC3">
      <w:pPr>
        <w:pStyle w:val="Body"/>
        <w:ind w:left="90"/>
        <w:rPr>
          <w:sz w:val="18"/>
          <w:szCs w:val="18"/>
        </w:rPr>
      </w:pPr>
    </w:p>
    <w:p w:rsidR="00941F67" w:rsidRDefault="009F4685" w:rsidP="00013CC3">
      <w:pPr>
        <w:pStyle w:val="Body"/>
        <w:ind w:left="90" w:right="90"/>
      </w:pPr>
      <w:r>
        <w:t xml:space="preserve">Meeting adjourned at </w:t>
      </w:r>
      <w:r w:rsidR="00BC502B">
        <w:t>6</w:t>
      </w:r>
      <w:r>
        <w:t>:</w:t>
      </w:r>
      <w:r w:rsidR="002F0C26">
        <w:t>5</w:t>
      </w:r>
      <w:r w:rsidR="00EC39B0">
        <w:t>5</w:t>
      </w:r>
      <w:r>
        <w:t xml:space="preserve"> </w:t>
      </w:r>
      <w:r w:rsidR="00BF379A">
        <w:t>pm.</w:t>
      </w:r>
      <w:r w:rsidR="00BF379A">
        <w:rPr>
          <w:b/>
          <w:bCs/>
        </w:rPr>
        <w:tab/>
      </w:r>
    </w:p>
    <w:sectPr w:rsidR="00941F67" w:rsidSect="00013CC3">
      <w:type w:val="continuous"/>
      <w:pgSz w:w="12240" w:h="15840"/>
      <w:pgMar w:top="450" w:right="1170" w:bottom="270" w:left="162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9E" w:rsidRDefault="005B559E" w:rsidP="00941F67">
      <w:r>
        <w:separator/>
      </w:r>
    </w:p>
  </w:endnote>
  <w:endnote w:type="continuationSeparator" w:id="0">
    <w:p w:rsidR="005B559E" w:rsidRDefault="005B559E" w:rsidP="00941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67" w:rsidRDefault="00941F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9E" w:rsidRDefault="005B559E" w:rsidP="00941F67">
      <w:r>
        <w:separator/>
      </w:r>
    </w:p>
  </w:footnote>
  <w:footnote w:type="continuationSeparator" w:id="0">
    <w:p w:rsidR="005B559E" w:rsidRDefault="005B559E" w:rsidP="00941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67" w:rsidRDefault="00941F6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1F67"/>
    <w:rsid w:val="000028BA"/>
    <w:rsid w:val="00013CC3"/>
    <w:rsid w:val="00085CF2"/>
    <w:rsid w:val="0010003A"/>
    <w:rsid w:val="001B79BE"/>
    <w:rsid w:val="001F4025"/>
    <w:rsid w:val="001F678C"/>
    <w:rsid w:val="00255B29"/>
    <w:rsid w:val="002A6C9D"/>
    <w:rsid w:val="002E55A2"/>
    <w:rsid w:val="002F0C26"/>
    <w:rsid w:val="00304D85"/>
    <w:rsid w:val="00340401"/>
    <w:rsid w:val="00370B83"/>
    <w:rsid w:val="003A17E9"/>
    <w:rsid w:val="00454C2A"/>
    <w:rsid w:val="005A7ECA"/>
    <w:rsid w:val="005B559E"/>
    <w:rsid w:val="005E4C4B"/>
    <w:rsid w:val="00630060"/>
    <w:rsid w:val="0064409A"/>
    <w:rsid w:val="00721081"/>
    <w:rsid w:val="00804CFB"/>
    <w:rsid w:val="00867629"/>
    <w:rsid w:val="00897610"/>
    <w:rsid w:val="00937189"/>
    <w:rsid w:val="00941F67"/>
    <w:rsid w:val="009A62B6"/>
    <w:rsid w:val="009F4685"/>
    <w:rsid w:val="00A72213"/>
    <w:rsid w:val="00AC67D0"/>
    <w:rsid w:val="00B54A3D"/>
    <w:rsid w:val="00B722E8"/>
    <w:rsid w:val="00B97628"/>
    <w:rsid w:val="00BC502B"/>
    <w:rsid w:val="00BF379A"/>
    <w:rsid w:val="00C77B87"/>
    <w:rsid w:val="00D9691F"/>
    <w:rsid w:val="00DE1AAE"/>
    <w:rsid w:val="00E8600C"/>
    <w:rsid w:val="00EC39B0"/>
    <w:rsid w:val="00F52F01"/>
    <w:rsid w:val="00FA095A"/>
    <w:rsid w:val="00FD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F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F67"/>
    <w:rPr>
      <w:u w:val="single"/>
    </w:rPr>
  </w:style>
  <w:style w:type="paragraph" w:customStyle="1" w:styleId="Body">
    <w:name w:val="Body"/>
    <w:rsid w:val="00941F67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3F2BC-E986-400B-9E63-0138A6BC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Holmes</dc:creator>
  <cp:lastModifiedBy>CWA6327</cp:lastModifiedBy>
  <cp:revision>3</cp:revision>
  <cp:lastPrinted>2017-05-17T16:15:00Z</cp:lastPrinted>
  <dcterms:created xsi:type="dcterms:W3CDTF">2017-07-20T19:41:00Z</dcterms:created>
  <dcterms:modified xsi:type="dcterms:W3CDTF">2017-07-20T20:25:00Z</dcterms:modified>
</cp:coreProperties>
</file>