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8D53BA" w14:textId="77777777" w:rsidR="00054F3F" w:rsidRDefault="00054F3F" w:rsidP="000E64C3">
      <w:pPr>
        <w:jc w:val="center"/>
        <w:rPr>
          <w:rFonts w:ascii="Arial" w:hAnsi="Arial" w:cs="Arial"/>
          <w:sz w:val="32"/>
          <w:szCs w:val="32"/>
        </w:rPr>
      </w:pPr>
    </w:p>
    <w:p w14:paraId="00D1D087" w14:textId="77777777" w:rsidR="00053DF2" w:rsidRPr="000E64C3" w:rsidRDefault="000E64C3" w:rsidP="000E64C3">
      <w:pPr>
        <w:jc w:val="center"/>
        <w:rPr>
          <w:rFonts w:ascii="Arial" w:hAnsi="Arial" w:cs="Arial"/>
          <w:sz w:val="32"/>
          <w:szCs w:val="32"/>
        </w:rPr>
      </w:pPr>
      <w:bookmarkStart w:id="0" w:name="_GoBack"/>
      <w:bookmarkEnd w:id="0"/>
      <w:r w:rsidRPr="00252272">
        <w:rPr>
          <w:rFonts w:eastAsia="Calibri" w:cstheme="minorHAnsi"/>
          <w:noProof/>
          <w:sz w:val="24"/>
          <w:szCs w:val="24"/>
          <w:lang w:val="es-ES_tradnl" w:eastAsia="es-ES_tradnl"/>
        </w:rPr>
        <w:drawing>
          <wp:anchor distT="0" distB="0" distL="114300" distR="114300" simplePos="0" relativeHeight="251659264" behindDoc="0" locked="0" layoutInCell="1" allowOverlap="1" wp14:anchorId="1B9A3AD2" wp14:editId="06CF4496">
            <wp:simplePos x="0" y="0"/>
            <wp:positionH relativeFrom="margin">
              <wp:posOffset>9525</wp:posOffset>
            </wp:positionH>
            <wp:positionV relativeFrom="topMargin">
              <wp:posOffset>451485</wp:posOffset>
            </wp:positionV>
            <wp:extent cx="1003300" cy="626110"/>
            <wp:effectExtent l="0" t="0" r="6350" b="254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3300" cy="6261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39893D" w14:textId="77777777" w:rsidR="00054F3F" w:rsidRDefault="00054F3F" w:rsidP="00053DF2">
      <w:pPr>
        <w:jc w:val="center"/>
        <w:rPr>
          <w:rFonts w:eastAsia="Times New Roman" w:cstheme="minorHAnsi"/>
          <w:bCs/>
          <w:sz w:val="24"/>
          <w:szCs w:val="24"/>
          <w:lang w:eastAsia="es-MX"/>
        </w:rPr>
      </w:pPr>
    </w:p>
    <w:p w14:paraId="16529380" w14:textId="77777777" w:rsidR="00053DF2" w:rsidRDefault="000E64C3" w:rsidP="00053DF2">
      <w:pPr>
        <w:jc w:val="center"/>
        <w:rPr>
          <w:rFonts w:ascii="Arial" w:hAnsi="Arial" w:cs="Arial"/>
          <w:sz w:val="32"/>
          <w:szCs w:val="32"/>
        </w:rPr>
      </w:pPr>
      <w:r w:rsidRPr="00252272">
        <w:rPr>
          <w:rFonts w:eastAsia="Times New Roman" w:cstheme="minorHAnsi"/>
          <w:bCs/>
          <w:sz w:val="24"/>
          <w:szCs w:val="24"/>
          <w:lang w:eastAsia="es-MX"/>
        </w:rPr>
        <w:t>“2018. Año del Bicentenario del Natalicio de Ignacio Ramírez Calzada, El Nigromante”</w:t>
      </w:r>
    </w:p>
    <w:p w14:paraId="78F1462A" w14:textId="77777777" w:rsidR="00053DF2" w:rsidRDefault="00053DF2" w:rsidP="00053DF2">
      <w:pPr>
        <w:jc w:val="center"/>
        <w:rPr>
          <w:rFonts w:ascii="Arial" w:hAnsi="Arial" w:cs="Arial"/>
          <w:sz w:val="32"/>
          <w:szCs w:val="32"/>
        </w:rPr>
      </w:pPr>
    </w:p>
    <w:p w14:paraId="5B1DA557" w14:textId="77777777" w:rsidR="00054F3F" w:rsidRDefault="00054F3F" w:rsidP="00053DF2">
      <w:pPr>
        <w:jc w:val="center"/>
        <w:rPr>
          <w:rFonts w:ascii="Arial" w:hAnsi="Arial" w:cs="Arial"/>
          <w:sz w:val="32"/>
          <w:szCs w:val="32"/>
        </w:rPr>
      </w:pPr>
    </w:p>
    <w:p w14:paraId="1B5CE861" w14:textId="77777777" w:rsidR="00054F3F" w:rsidRDefault="00054F3F" w:rsidP="00053DF2">
      <w:pPr>
        <w:jc w:val="center"/>
        <w:rPr>
          <w:rFonts w:ascii="Arial" w:hAnsi="Arial" w:cs="Arial"/>
          <w:sz w:val="32"/>
          <w:szCs w:val="32"/>
        </w:rPr>
      </w:pPr>
    </w:p>
    <w:p w14:paraId="564B88AF" w14:textId="77777777" w:rsidR="00053DF2" w:rsidRPr="00AE4B24" w:rsidRDefault="00AE4B24" w:rsidP="00053DF2">
      <w:pPr>
        <w:jc w:val="center"/>
        <w:rPr>
          <w:rFonts w:ascii="Arial" w:hAnsi="Arial" w:cs="Arial"/>
          <w:sz w:val="48"/>
          <w:szCs w:val="32"/>
        </w:rPr>
      </w:pPr>
      <w:r w:rsidRPr="00AE4B24">
        <w:rPr>
          <w:rFonts w:ascii="Arial" w:hAnsi="Arial" w:cs="Arial"/>
          <w:sz w:val="48"/>
          <w:szCs w:val="32"/>
        </w:rPr>
        <w:t>TALLER PARA EL DESARROLLO</w:t>
      </w:r>
      <w:r w:rsidR="00053DF2" w:rsidRPr="00AE4B24">
        <w:rPr>
          <w:rFonts w:ascii="Arial" w:hAnsi="Arial" w:cs="Arial"/>
          <w:sz w:val="48"/>
          <w:szCs w:val="32"/>
        </w:rPr>
        <w:t xml:space="preserve"> DEL PENSAMIENTO I</w:t>
      </w:r>
    </w:p>
    <w:p w14:paraId="2AC78B4D" w14:textId="77777777" w:rsidR="00053DF2" w:rsidRPr="00AE4B24" w:rsidRDefault="00053DF2" w:rsidP="00053DF2">
      <w:pPr>
        <w:jc w:val="center"/>
        <w:rPr>
          <w:rFonts w:ascii="Arial" w:hAnsi="Arial" w:cs="Arial"/>
          <w:sz w:val="48"/>
          <w:szCs w:val="32"/>
        </w:rPr>
      </w:pPr>
    </w:p>
    <w:p w14:paraId="4437C7C3" w14:textId="77777777" w:rsidR="00053DF2" w:rsidRDefault="00053DF2" w:rsidP="00053DF2">
      <w:pPr>
        <w:jc w:val="center"/>
        <w:rPr>
          <w:rFonts w:ascii="Arial" w:hAnsi="Arial" w:cs="Arial"/>
          <w:sz w:val="56"/>
          <w:szCs w:val="32"/>
        </w:rPr>
      </w:pPr>
    </w:p>
    <w:p w14:paraId="2AF765EC" w14:textId="77777777" w:rsidR="005F3C03" w:rsidRDefault="005F3C03" w:rsidP="00053DF2">
      <w:pPr>
        <w:jc w:val="center"/>
        <w:rPr>
          <w:rFonts w:ascii="Arial" w:hAnsi="Arial" w:cs="Arial"/>
          <w:sz w:val="32"/>
          <w:szCs w:val="32"/>
        </w:rPr>
      </w:pPr>
    </w:p>
    <w:p w14:paraId="700DDFA8" w14:textId="77777777" w:rsidR="000E64C3" w:rsidRDefault="000E64C3" w:rsidP="00053DF2">
      <w:pPr>
        <w:jc w:val="center"/>
        <w:rPr>
          <w:rFonts w:ascii="Arial" w:hAnsi="Arial" w:cs="Arial"/>
          <w:sz w:val="32"/>
          <w:szCs w:val="32"/>
        </w:rPr>
      </w:pPr>
    </w:p>
    <w:p w14:paraId="5F4A1076" w14:textId="77777777" w:rsidR="000E64C3" w:rsidRDefault="000E64C3" w:rsidP="00053DF2">
      <w:pPr>
        <w:jc w:val="center"/>
        <w:rPr>
          <w:rFonts w:ascii="Arial" w:hAnsi="Arial" w:cs="Arial"/>
          <w:sz w:val="32"/>
          <w:szCs w:val="32"/>
        </w:rPr>
      </w:pPr>
    </w:p>
    <w:p w14:paraId="37667661" w14:textId="77777777" w:rsidR="000E64C3" w:rsidRDefault="000E64C3" w:rsidP="00053DF2">
      <w:pPr>
        <w:jc w:val="center"/>
        <w:rPr>
          <w:rFonts w:ascii="Arial" w:hAnsi="Arial" w:cs="Arial"/>
          <w:sz w:val="32"/>
          <w:szCs w:val="32"/>
        </w:rPr>
      </w:pPr>
    </w:p>
    <w:p w14:paraId="70D83636" w14:textId="77777777" w:rsidR="000E64C3" w:rsidRDefault="000E64C3" w:rsidP="00053DF2">
      <w:pPr>
        <w:jc w:val="center"/>
        <w:rPr>
          <w:rFonts w:ascii="Arial" w:hAnsi="Arial" w:cs="Arial"/>
          <w:sz w:val="32"/>
          <w:szCs w:val="32"/>
        </w:rPr>
      </w:pPr>
    </w:p>
    <w:p w14:paraId="31A4A0B1" w14:textId="77777777" w:rsidR="000E64C3" w:rsidRDefault="000E64C3" w:rsidP="00053DF2">
      <w:pPr>
        <w:jc w:val="center"/>
        <w:rPr>
          <w:rFonts w:ascii="Arial" w:hAnsi="Arial" w:cs="Arial"/>
          <w:sz w:val="32"/>
          <w:szCs w:val="32"/>
        </w:rPr>
      </w:pPr>
    </w:p>
    <w:p w14:paraId="13B56F82" w14:textId="77777777" w:rsidR="005F3C03" w:rsidRDefault="005F3C03" w:rsidP="00053DF2">
      <w:pPr>
        <w:jc w:val="center"/>
        <w:rPr>
          <w:rFonts w:ascii="Arial" w:hAnsi="Arial" w:cs="Arial"/>
          <w:sz w:val="32"/>
          <w:szCs w:val="32"/>
        </w:rPr>
      </w:pPr>
    </w:p>
    <w:p w14:paraId="32839376" w14:textId="77777777" w:rsidR="005F3C03" w:rsidRPr="00A41CF6" w:rsidRDefault="005F3C03" w:rsidP="000E64C3">
      <w:pPr>
        <w:jc w:val="center"/>
        <w:rPr>
          <w:rFonts w:ascii="Arial" w:hAnsi="Arial" w:cs="Arial"/>
          <w:b/>
          <w:sz w:val="32"/>
          <w:szCs w:val="32"/>
        </w:rPr>
      </w:pPr>
      <w:r w:rsidRPr="00A41CF6">
        <w:rPr>
          <w:rFonts w:ascii="Arial" w:hAnsi="Arial" w:cs="Arial"/>
          <w:b/>
          <w:sz w:val="32"/>
          <w:szCs w:val="32"/>
        </w:rPr>
        <w:t>ÍNDICE</w:t>
      </w:r>
    </w:p>
    <w:p w14:paraId="7CBCE969" w14:textId="77777777" w:rsidR="005F3C03" w:rsidRDefault="005F3C03" w:rsidP="005F3C03">
      <w:pPr>
        <w:jc w:val="both"/>
        <w:rPr>
          <w:rFonts w:ascii="Arial" w:hAnsi="Arial" w:cs="Arial"/>
          <w:sz w:val="32"/>
          <w:szCs w:val="32"/>
        </w:rPr>
      </w:pPr>
    </w:p>
    <w:p w14:paraId="76534F49" w14:textId="77777777" w:rsidR="00A41CF6" w:rsidRDefault="00A41CF6" w:rsidP="005F3C03">
      <w:pPr>
        <w:jc w:val="both"/>
        <w:rPr>
          <w:rFonts w:ascii="Arial" w:hAnsi="Arial" w:cs="Arial"/>
          <w:sz w:val="32"/>
          <w:szCs w:val="32"/>
        </w:rPr>
      </w:pPr>
    </w:p>
    <w:tbl>
      <w:tblPr>
        <w:tblStyle w:val="Tabladecuadrcula4-nfasis6"/>
        <w:tblW w:w="0" w:type="auto"/>
        <w:tblLook w:val="04A0" w:firstRow="1" w:lastRow="0" w:firstColumn="1" w:lastColumn="0" w:noHBand="0" w:noVBand="1"/>
      </w:tblPr>
      <w:tblGrid>
        <w:gridCol w:w="11098"/>
        <w:gridCol w:w="1650"/>
      </w:tblGrid>
      <w:tr w:rsidR="005F3C03" w14:paraId="73EEDD32" w14:textId="77777777" w:rsidTr="000E64C3">
        <w:trPr>
          <w:cnfStyle w:val="100000000000" w:firstRow="1" w:lastRow="0" w:firstColumn="0" w:lastColumn="0" w:oddVBand="0" w:evenVBand="0" w:oddHBand="0"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11098" w:type="dxa"/>
          </w:tcPr>
          <w:p w14:paraId="7515A451" w14:textId="77777777" w:rsidR="005F3C03" w:rsidRDefault="005F3C03" w:rsidP="005F3C03">
            <w:pPr>
              <w:jc w:val="center"/>
              <w:rPr>
                <w:rFonts w:ascii="Arial" w:hAnsi="Arial" w:cs="Arial"/>
                <w:sz w:val="32"/>
                <w:szCs w:val="32"/>
              </w:rPr>
            </w:pPr>
            <w:r>
              <w:rPr>
                <w:rFonts w:ascii="Arial" w:hAnsi="Arial" w:cs="Arial"/>
                <w:sz w:val="32"/>
                <w:szCs w:val="32"/>
              </w:rPr>
              <w:t>CONTENIDO</w:t>
            </w:r>
          </w:p>
        </w:tc>
        <w:tc>
          <w:tcPr>
            <w:tcW w:w="1650" w:type="dxa"/>
          </w:tcPr>
          <w:p w14:paraId="5A4DC0EB" w14:textId="77777777" w:rsidR="005F3C03" w:rsidRDefault="005F3C03" w:rsidP="005F3C0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32"/>
                <w:szCs w:val="32"/>
              </w:rPr>
            </w:pPr>
            <w:r>
              <w:rPr>
                <w:rFonts w:ascii="Arial" w:hAnsi="Arial" w:cs="Arial"/>
                <w:sz w:val="32"/>
                <w:szCs w:val="32"/>
              </w:rPr>
              <w:t>PÁGINA</w:t>
            </w:r>
          </w:p>
        </w:tc>
      </w:tr>
      <w:tr w:rsidR="005F3C03" w:rsidRPr="005F3C03" w14:paraId="2F4D449B" w14:textId="77777777" w:rsidTr="000E64C3">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11098" w:type="dxa"/>
          </w:tcPr>
          <w:p w14:paraId="2DA8C199" w14:textId="77777777" w:rsidR="005F3C03" w:rsidRDefault="00110F16" w:rsidP="00A41CF6">
            <w:pPr>
              <w:rPr>
                <w:rFonts w:ascii="Arial" w:hAnsi="Arial" w:cs="Arial"/>
                <w:sz w:val="24"/>
                <w:szCs w:val="32"/>
              </w:rPr>
            </w:pPr>
            <w:r>
              <w:rPr>
                <w:rFonts w:ascii="Arial" w:hAnsi="Arial" w:cs="Arial"/>
                <w:sz w:val="24"/>
                <w:szCs w:val="32"/>
              </w:rPr>
              <w:t>Presentación</w:t>
            </w:r>
          </w:p>
          <w:p w14:paraId="3E17DCEE" w14:textId="77777777" w:rsidR="00A41CF6" w:rsidRPr="005F3C03" w:rsidRDefault="00A41CF6" w:rsidP="00A41CF6">
            <w:pPr>
              <w:rPr>
                <w:rFonts w:ascii="Arial" w:hAnsi="Arial" w:cs="Arial"/>
                <w:sz w:val="24"/>
                <w:szCs w:val="32"/>
              </w:rPr>
            </w:pPr>
          </w:p>
        </w:tc>
        <w:tc>
          <w:tcPr>
            <w:tcW w:w="1650" w:type="dxa"/>
          </w:tcPr>
          <w:p w14:paraId="348361D7" w14:textId="77777777" w:rsidR="005F3C03" w:rsidRPr="005F3C03" w:rsidRDefault="000E64C3" w:rsidP="00A41CF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32"/>
              </w:rPr>
            </w:pPr>
            <w:r>
              <w:rPr>
                <w:rFonts w:ascii="Arial" w:hAnsi="Arial" w:cs="Arial"/>
                <w:sz w:val="24"/>
                <w:szCs w:val="32"/>
              </w:rPr>
              <w:t>3</w:t>
            </w:r>
          </w:p>
        </w:tc>
      </w:tr>
      <w:tr w:rsidR="00110F16" w:rsidRPr="005F3C03" w14:paraId="4AAF9A58" w14:textId="77777777" w:rsidTr="000E64C3">
        <w:trPr>
          <w:trHeight w:val="500"/>
        </w:trPr>
        <w:tc>
          <w:tcPr>
            <w:cnfStyle w:val="001000000000" w:firstRow="0" w:lastRow="0" w:firstColumn="1" w:lastColumn="0" w:oddVBand="0" w:evenVBand="0" w:oddHBand="0" w:evenHBand="0" w:firstRowFirstColumn="0" w:firstRowLastColumn="0" w:lastRowFirstColumn="0" w:lastRowLastColumn="0"/>
            <w:tcW w:w="11098" w:type="dxa"/>
          </w:tcPr>
          <w:p w14:paraId="424DBD6F" w14:textId="77777777" w:rsidR="00110F16" w:rsidRDefault="00110F16" w:rsidP="00A41CF6">
            <w:pPr>
              <w:rPr>
                <w:rFonts w:ascii="Arial" w:hAnsi="Arial" w:cs="Arial"/>
                <w:sz w:val="24"/>
                <w:szCs w:val="32"/>
              </w:rPr>
            </w:pPr>
            <w:r>
              <w:rPr>
                <w:rFonts w:ascii="Arial" w:hAnsi="Arial" w:cs="Arial"/>
                <w:sz w:val="24"/>
                <w:szCs w:val="32"/>
              </w:rPr>
              <w:t>Propósito del taller</w:t>
            </w:r>
          </w:p>
        </w:tc>
        <w:tc>
          <w:tcPr>
            <w:tcW w:w="1650" w:type="dxa"/>
          </w:tcPr>
          <w:p w14:paraId="3B691DF9" w14:textId="77777777" w:rsidR="00110F16" w:rsidRDefault="000E64C3" w:rsidP="00A41CF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32"/>
              </w:rPr>
            </w:pPr>
            <w:r>
              <w:rPr>
                <w:rFonts w:ascii="Arial" w:hAnsi="Arial" w:cs="Arial"/>
                <w:sz w:val="24"/>
                <w:szCs w:val="32"/>
              </w:rPr>
              <w:t>6</w:t>
            </w:r>
          </w:p>
        </w:tc>
      </w:tr>
      <w:tr w:rsidR="005F3C03" w:rsidRPr="005F3C03" w14:paraId="5B311DDE" w14:textId="77777777" w:rsidTr="000E64C3">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11098" w:type="dxa"/>
          </w:tcPr>
          <w:p w14:paraId="4DC10759" w14:textId="77777777" w:rsidR="005F3C03" w:rsidRDefault="000E64C3" w:rsidP="00A41CF6">
            <w:pPr>
              <w:rPr>
                <w:rFonts w:ascii="Arial" w:hAnsi="Arial" w:cs="Arial"/>
                <w:sz w:val="24"/>
                <w:szCs w:val="32"/>
              </w:rPr>
            </w:pPr>
            <w:r>
              <w:rPr>
                <w:rFonts w:ascii="Arial" w:hAnsi="Arial" w:cs="Arial"/>
                <w:sz w:val="24"/>
                <w:szCs w:val="32"/>
              </w:rPr>
              <w:t>Competencias para desarrollar</w:t>
            </w:r>
          </w:p>
          <w:p w14:paraId="0143B1F6" w14:textId="77777777" w:rsidR="00A41CF6" w:rsidRPr="005F3C03" w:rsidRDefault="00A41CF6" w:rsidP="00A41CF6">
            <w:pPr>
              <w:rPr>
                <w:rFonts w:ascii="Arial" w:hAnsi="Arial" w:cs="Arial"/>
                <w:sz w:val="24"/>
                <w:szCs w:val="32"/>
              </w:rPr>
            </w:pPr>
          </w:p>
        </w:tc>
        <w:tc>
          <w:tcPr>
            <w:tcW w:w="1650" w:type="dxa"/>
          </w:tcPr>
          <w:p w14:paraId="1D0EC891" w14:textId="77777777" w:rsidR="005F3C03" w:rsidRPr="005F3C03" w:rsidRDefault="00646F63" w:rsidP="003D6F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32"/>
              </w:rPr>
            </w:pPr>
            <w:r>
              <w:rPr>
                <w:rFonts w:ascii="Arial" w:hAnsi="Arial" w:cs="Arial"/>
                <w:sz w:val="24"/>
                <w:szCs w:val="32"/>
              </w:rPr>
              <w:t>9</w:t>
            </w:r>
          </w:p>
        </w:tc>
      </w:tr>
      <w:tr w:rsidR="000E64C3" w:rsidRPr="005F3C03" w14:paraId="00845567" w14:textId="77777777" w:rsidTr="000E64C3">
        <w:trPr>
          <w:trHeight w:val="270"/>
        </w:trPr>
        <w:tc>
          <w:tcPr>
            <w:cnfStyle w:val="001000000000" w:firstRow="0" w:lastRow="0" w:firstColumn="1" w:lastColumn="0" w:oddVBand="0" w:evenVBand="0" w:oddHBand="0" w:evenHBand="0" w:firstRowFirstColumn="0" w:firstRowLastColumn="0" w:lastRowFirstColumn="0" w:lastRowLastColumn="0"/>
            <w:tcW w:w="11098" w:type="dxa"/>
          </w:tcPr>
          <w:p w14:paraId="0653C606" w14:textId="77777777" w:rsidR="000E64C3" w:rsidRDefault="000E64C3" w:rsidP="00A41CF6">
            <w:pPr>
              <w:rPr>
                <w:rFonts w:ascii="Arial" w:hAnsi="Arial" w:cs="Arial"/>
                <w:sz w:val="24"/>
                <w:szCs w:val="32"/>
              </w:rPr>
            </w:pPr>
            <w:r>
              <w:rPr>
                <w:rFonts w:ascii="Arial" w:hAnsi="Arial" w:cs="Arial"/>
                <w:sz w:val="24"/>
                <w:szCs w:val="32"/>
              </w:rPr>
              <w:t>Perfil de egreso</w:t>
            </w:r>
          </w:p>
        </w:tc>
        <w:tc>
          <w:tcPr>
            <w:tcW w:w="1650" w:type="dxa"/>
          </w:tcPr>
          <w:p w14:paraId="56E0936B" w14:textId="77777777" w:rsidR="000E64C3" w:rsidRDefault="00646F63" w:rsidP="003D6FF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32"/>
              </w:rPr>
            </w:pPr>
            <w:r>
              <w:rPr>
                <w:rFonts w:ascii="Arial" w:hAnsi="Arial" w:cs="Arial"/>
                <w:sz w:val="24"/>
                <w:szCs w:val="32"/>
              </w:rPr>
              <w:t>13</w:t>
            </w:r>
          </w:p>
        </w:tc>
      </w:tr>
      <w:tr w:rsidR="000E64C3" w:rsidRPr="005F3C03" w14:paraId="7DDBC766" w14:textId="77777777" w:rsidTr="000E64C3">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1098" w:type="dxa"/>
          </w:tcPr>
          <w:p w14:paraId="6FCD089D" w14:textId="77777777" w:rsidR="000E64C3" w:rsidRDefault="000E64C3" w:rsidP="00A41CF6">
            <w:pPr>
              <w:rPr>
                <w:rFonts w:ascii="Arial" w:hAnsi="Arial" w:cs="Arial"/>
                <w:sz w:val="24"/>
                <w:szCs w:val="32"/>
              </w:rPr>
            </w:pPr>
            <w:r>
              <w:rPr>
                <w:rFonts w:ascii="Arial" w:hAnsi="Arial" w:cs="Arial"/>
                <w:sz w:val="24"/>
                <w:szCs w:val="32"/>
              </w:rPr>
              <w:t>Ubicación en el mapa curricular</w:t>
            </w:r>
          </w:p>
        </w:tc>
        <w:tc>
          <w:tcPr>
            <w:tcW w:w="1650" w:type="dxa"/>
          </w:tcPr>
          <w:p w14:paraId="27D051B8" w14:textId="77777777" w:rsidR="000E64C3" w:rsidRDefault="00646F63" w:rsidP="003D6F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32"/>
              </w:rPr>
            </w:pPr>
            <w:r>
              <w:rPr>
                <w:rFonts w:ascii="Arial" w:hAnsi="Arial" w:cs="Arial"/>
                <w:sz w:val="24"/>
                <w:szCs w:val="32"/>
              </w:rPr>
              <w:t>15</w:t>
            </w:r>
          </w:p>
        </w:tc>
      </w:tr>
      <w:tr w:rsidR="000E64C3" w:rsidRPr="005F3C03" w14:paraId="080F825D" w14:textId="77777777" w:rsidTr="000E64C3">
        <w:trPr>
          <w:trHeight w:val="270"/>
        </w:trPr>
        <w:tc>
          <w:tcPr>
            <w:cnfStyle w:val="001000000000" w:firstRow="0" w:lastRow="0" w:firstColumn="1" w:lastColumn="0" w:oddVBand="0" w:evenVBand="0" w:oddHBand="0" w:evenHBand="0" w:firstRowFirstColumn="0" w:firstRowLastColumn="0" w:lastRowFirstColumn="0" w:lastRowLastColumn="0"/>
            <w:tcW w:w="11098" w:type="dxa"/>
          </w:tcPr>
          <w:p w14:paraId="737D7FCC" w14:textId="77777777" w:rsidR="000E64C3" w:rsidRDefault="000E64C3" w:rsidP="00A41CF6">
            <w:pPr>
              <w:rPr>
                <w:rFonts w:ascii="Arial" w:hAnsi="Arial" w:cs="Arial"/>
                <w:sz w:val="24"/>
                <w:szCs w:val="32"/>
              </w:rPr>
            </w:pPr>
            <w:r>
              <w:rPr>
                <w:rFonts w:ascii="Arial" w:hAnsi="Arial" w:cs="Arial"/>
                <w:sz w:val="24"/>
                <w:szCs w:val="32"/>
              </w:rPr>
              <w:t>Cronograma/dosificación</w:t>
            </w:r>
          </w:p>
        </w:tc>
        <w:tc>
          <w:tcPr>
            <w:tcW w:w="1650" w:type="dxa"/>
          </w:tcPr>
          <w:p w14:paraId="309CBD1B" w14:textId="77777777" w:rsidR="000E64C3" w:rsidRDefault="00646F63" w:rsidP="003D6FF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32"/>
              </w:rPr>
            </w:pPr>
            <w:r>
              <w:rPr>
                <w:rFonts w:ascii="Arial" w:hAnsi="Arial" w:cs="Arial"/>
                <w:sz w:val="24"/>
                <w:szCs w:val="32"/>
              </w:rPr>
              <w:t>16</w:t>
            </w:r>
          </w:p>
        </w:tc>
      </w:tr>
      <w:tr w:rsidR="005F3C03" w:rsidRPr="005F3C03" w14:paraId="702295B4" w14:textId="77777777" w:rsidTr="000E64C3">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11098" w:type="dxa"/>
          </w:tcPr>
          <w:p w14:paraId="5608DD2F" w14:textId="77777777" w:rsidR="005F3C03" w:rsidRDefault="00A41CF6" w:rsidP="00A41CF6">
            <w:pPr>
              <w:rPr>
                <w:rFonts w:ascii="Arial" w:hAnsi="Arial" w:cs="Arial"/>
                <w:sz w:val="24"/>
                <w:szCs w:val="32"/>
              </w:rPr>
            </w:pPr>
            <w:r>
              <w:rPr>
                <w:rFonts w:ascii="Arial" w:hAnsi="Arial" w:cs="Arial"/>
                <w:sz w:val="24"/>
                <w:szCs w:val="32"/>
              </w:rPr>
              <w:t>Bloque de Cont</w:t>
            </w:r>
            <w:r w:rsidR="000E64C3">
              <w:rPr>
                <w:rFonts w:ascii="Arial" w:hAnsi="Arial" w:cs="Arial"/>
                <w:sz w:val="24"/>
                <w:szCs w:val="32"/>
              </w:rPr>
              <w:t>enidos</w:t>
            </w:r>
          </w:p>
          <w:p w14:paraId="2D1A4524" w14:textId="77777777" w:rsidR="00A41CF6" w:rsidRPr="005F3C03" w:rsidRDefault="00A41CF6" w:rsidP="00A41CF6">
            <w:pPr>
              <w:rPr>
                <w:rFonts w:ascii="Arial" w:hAnsi="Arial" w:cs="Arial"/>
                <w:sz w:val="24"/>
                <w:szCs w:val="32"/>
              </w:rPr>
            </w:pPr>
          </w:p>
        </w:tc>
        <w:tc>
          <w:tcPr>
            <w:tcW w:w="1650" w:type="dxa"/>
          </w:tcPr>
          <w:p w14:paraId="63DB5396" w14:textId="77777777" w:rsidR="005F3C03" w:rsidRPr="003D6FF1" w:rsidRDefault="00646F63" w:rsidP="003D6F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32"/>
              </w:rPr>
            </w:pPr>
            <w:r>
              <w:rPr>
                <w:rFonts w:ascii="Arial" w:hAnsi="Arial" w:cs="Arial"/>
                <w:sz w:val="24"/>
                <w:szCs w:val="32"/>
              </w:rPr>
              <w:t>17</w:t>
            </w:r>
          </w:p>
        </w:tc>
      </w:tr>
      <w:tr w:rsidR="005F3C03" w:rsidRPr="005F3C03" w14:paraId="12F207A2" w14:textId="77777777" w:rsidTr="000E64C3">
        <w:trPr>
          <w:trHeight w:val="541"/>
        </w:trPr>
        <w:tc>
          <w:tcPr>
            <w:cnfStyle w:val="001000000000" w:firstRow="0" w:lastRow="0" w:firstColumn="1" w:lastColumn="0" w:oddVBand="0" w:evenVBand="0" w:oddHBand="0" w:evenHBand="0" w:firstRowFirstColumn="0" w:firstRowLastColumn="0" w:lastRowFirstColumn="0" w:lastRowLastColumn="0"/>
            <w:tcW w:w="11098" w:type="dxa"/>
          </w:tcPr>
          <w:p w14:paraId="79D61006" w14:textId="77777777" w:rsidR="005F3C03" w:rsidRDefault="000E64C3" w:rsidP="00A41CF6">
            <w:pPr>
              <w:rPr>
                <w:rFonts w:ascii="Arial" w:hAnsi="Arial" w:cs="Arial"/>
                <w:sz w:val="24"/>
                <w:szCs w:val="32"/>
              </w:rPr>
            </w:pPr>
            <w:r>
              <w:rPr>
                <w:rFonts w:ascii="Arial" w:hAnsi="Arial" w:cs="Arial"/>
                <w:sz w:val="24"/>
                <w:szCs w:val="32"/>
              </w:rPr>
              <w:t>Planeación</w:t>
            </w:r>
          </w:p>
          <w:p w14:paraId="2431BD47" w14:textId="77777777" w:rsidR="00A41CF6" w:rsidRPr="005F3C03" w:rsidRDefault="00A41CF6" w:rsidP="00A41CF6">
            <w:pPr>
              <w:rPr>
                <w:rFonts w:ascii="Arial" w:hAnsi="Arial" w:cs="Arial"/>
                <w:sz w:val="24"/>
                <w:szCs w:val="32"/>
              </w:rPr>
            </w:pPr>
          </w:p>
        </w:tc>
        <w:tc>
          <w:tcPr>
            <w:tcW w:w="1650" w:type="dxa"/>
          </w:tcPr>
          <w:p w14:paraId="23371374" w14:textId="77777777" w:rsidR="005F3C03" w:rsidRPr="005F3C03" w:rsidRDefault="00646F63" w:rsidP="003D6FF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32"/>
              </w:rPr>
            </w:pPr>
            <w:r>
              <w:rPr>
                <w:rFonts w:ascii="Arial" w:hAnsi="Arial" w:cs="Arial"/>
                <w:sz w:val="24"/>
                <w:szCs w:val="32"/>
              </w:rPr>
              <w:t>23</w:t>
            </w:r>
          </w:p>
        </w:tc>
      </w:tr>
      <w:tr w:rsidR="005F3C03" w:rsidRPr="005F3C03" w14:paraId="454EA87E" w14:textId="77777777" w:rsidTr="000E64C3">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1098" w:type="dxa"/>
          </w:tcPr>
          <w:p w14:paraId="6A1B980F" w14:textId="77777777" w:rsidR="00A41CF6" w:rsidRPr="005F3C03" w:rsidRDefault="000E64C3" w:rsidP="00A41CF6">
            <w:pPr>
              <w:rPr>
                <w:rFonts w:ascii="Arial" w:hAnsi="Arial" w:cs="Arial"/>
                <w:sz w:val="24"/>
                <w:szCs w:val="32"/>
              </w:rPr>
            </w:pPr>
            <w:r>
              <w:rPr>
                <w:rFonts w:ascii="Arial" w:hAnsi="Arial" w:cs="Arial"/>
                <w:sz w:val="24"/>
                <w:szCs w:val="32"/>
              </w:rPr>
              <w:t>Fuentes de consulta</w:t>
            </w:r>
          </w:p>
        </w:tc>
        <w:tc>
          <w:tcPr>
            <w:tcW w:w="1650" w:type="dxa"/>
          </w:tcPr>
          <w:p w14:paraId="3FA558DB" w14:textId="77777777" w:rsidR="005F3C03" w:rsidRPr="005F3C03" w:rsidRDefault="00646F63" w:rsidP="003D6F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32"/>
              </w:rPr>
            </w:pPr>
            <w:r>
              <w:rPr>
                <w:rFonts w:ascii="Arial" w:hAnsi="Arial" w:cs="Arial"/>
                <w:sz w:val="24"/>
                <w:szCs w:val="32"/>
              </w:rPr>
              <w:t>25</w:t>
            </w:r>
          </w:p>
        </w:tc>
      </w:tr>
      <w:tr w:rsidR="005F3C03" w:rsidRPr="005F3C03" w14:paraId="4BC1D3EF" w14:textId="77777777" w:rsidTr="000E64C3">
        <w:trPr>
          <w:trHeight w:val="541"/>
        </w:trPr>
        <w:tc>
          <w:tcPr>
            <w:cnfStyle w:val="001000000000" w:firstRow="0" w:lastRow="0" w:firstColumn="1" w:lastColumn="0" w:oddVBand="0" w:evenVBand="0" w:oddHBand="0" w:evenHBand="0" w:firstRowFirstColumn="0" w:firstRowLastColumn="0" w:lastRowFirstColumn="0" w:lastRowLastColumn="0"/>
            <w:tcW w:w="11098" w:type="dxa"/>
          </w:tcPr>
          <w:p w14:paraId="75A2C8EE" w14:textId="77777777" w:rsidR="005F3C03" w:rsidRDefault="00A41CF6" w:rsidP="00A41CF6">
            <w:pPr>
              <w:rPr>
                <w:rFonts w:ascii="Arial" w:hAnsi="Arial" w:cs="Arial"/>
                <w:sz w:val="24"/>
                <w:szCs w:val="32"/>
              </w:rPr>
            </w:pPr>
            <w:r>
              <w:rPr>
                <w:rFonts w:ascii="Arial" w:hAnsi="Arial" w:cs="Arial"/>
                <w:sz w:val="24"/>
                <w:szCs w:val="32"/>
              </w:rPr>
              <w:t>Créditos</w:t>
            </w:r>
          </w:p>
          <w:p w14:paraId="01034687" w14:textId="77777777" w:rsidR="00A41CF6" w:rsidRPr="005F3C03" w:rsidRDefault="00A41CF6" w:rsidP="00A41CF6">
            <w:pPr>
              <w:rPr>
                <w:rFonts w:ascii="Arial" w:hAnsi="Arial" w:cs="Arial"/>
                <w:sz w:val="24"/>
                <w:szCs w:val="32"/>
              </w:rPr>
            </w:pPr>
          </w:p>
        </w:tc>
        <w:tc>
          <w:tcPr>
            <w:tcW w:w="1650" w:type="dxa"/>
          </w:tcPr>
          <w:p w14:paraId="75B56A74" w14:textId="77777777" w:rsidR="005F3C03" w:rsidRPr="005F3C03" w:rsidRDefault="00646F63" w:rsidP="003D6FF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32"/>
              </w:rPr>
            </w:pPr>
            <w:r>
              <w:rPr>
                <w:rFonts w:ascii="Arial" w:hAnsi="Arial" w:cs="Arial"/>
                <w:sz w:val="24"/>
                <w:szCs w:val="32"/>
              </w:rPr>
              <w:t>27</w:t>
            </w:r>
          </w:p>
        </w:tc>
      </w:tr>
    </w:tbl>
    <w:p w14:paraId="65EC5D80" w14:textId="77777777" w:rsidR="00956E8A" w:rsidRDefault="00956E8A" w:rsidP="005F3C03">
      <w:pPr>
        <w:jc w:val="both"/>
        <w:rPr>
          <w:rFonts w:ascii="Arial" w:hAnsi="Arial" w:cs="Arial"/>
          <w:b/>
          <w:sz w:val="32"/>
          <w:szCs w:val="32"/>
        </w:rPr>
      </w:pPr>
    </w:p>
    <w:p w14:paraId="37CBE3FF" w14:textId="77777777" w:rsidR="00956E8A" w:rsidRDefault="00956E8A" w:rsidP="005F3C03">
      <w:pPr>
        <w:jc w:val="both"/>
        <w:rPr>
          <w:rFonts w:ascii="Arial" w:hAnsi="Arial" w:cs="Arial"/>
          <w:b/>
          <w:sz w:val="32"/>
          <w:szCs w:val="32"/>
        </w:rPr>
      </w:pPr>
    </w:p>
    <w:p w14:paraId="23F68814" w14:textId="77777777" w:rsidR="00A41CF6" w:rsidRDefault="00110F16" w:rsidP="005F3C03">
      <w:pPr>
        <w:jc w:val="both"/>
        <w:rPr>
          <w:rFonts w:ascii="Arial" w:hAnsi="Arial" w:cs="Arial"/>
          <w:b/>
          <w:sz w:val="32"/>
          <w:szCs w:val="32"/>
        </w:rPr>
      </w:pPr>
      <w:r>
        <w:rPr>
          <w:rFonts w:ascii="Arial" w:hAnsi="Arial" w:cs="Arial"/>
          <w:b/>
          <w:sz w:val="32"/>
          <w:szCs w:val="32"/>
        </w:rPr>
        <w:lastRenderedPageBreak/>
        <w:t>PRESENTACIÓN</w:t>
      </w:r>
    </w:p>
    <w:p w14:paraId="43CF23F5" w14:textId="77777777" w:rsidR="00671143" w:rsidRDefault="00671143" w:rsidP="00B91DB8">
      <w:pPr>
        <w:spacing w:line="240" w:lineRule="auto"/>
        <w:jc w:val="both"/>
        <w:rPr>
          <w:rFonts w:ascii="Arial" w:hAnsi="Arial" w:cs="Arial"/>
          <w:sz w:val="24"/>
          <w:szCs w:val="32"/>
        </w:rPr>
      </w:pPr>
      <w:r>
        <w:rPr>
          <w:rFonts w:ascii="Arial" w:hAnsi="Arial" w:cs="Arial"/>
          <w:sz w:val="24"/>
          <w:szCs w:val="32"/>
        </w:rPr>
        <w:t>Nuestro país, como otras naciones en el mundo, se encuentra impulsando una Reforma Educativa cuyo objetivo central es que todos los niños y jóvenes ejerzan su derecho a una educación de calidad y reciban una enseñanza que les permita obtener los aprendizajes necesarios para enfrentar los desafíos del siglo XXI.</w:t>
      </w:r>
    </w:p>
    <w:p w14:paraId="7CA34CC9" w14:textId="77777777" w:rsidR="00671143" w:rsidRDefault="00671143" w:rsidP="00B91DB8">
      <w:pPr>
        <w:spacing w:line="240" w:lineRule="auto"/>
        <w:jc w:val="both"/>
        <w:rPr>
          <w:rFonts w:ascii="Arial" w:hAnsi="Arial" w:cs="Arial"/>
          <w:sz w:val="24"/>
          <w:szCs w:val="32"/>
        </w:rPr>
      </w:pPr>
      <w:r>
        <w:rPr>
          <w:rFonts w:ascii="Arial" w:hAnsi="Arial" w:cs="Arial"/>
          <w:sz w:val="24"/>
          <w:szCs w:val="32"/>
        </w:rPr>
        <w:t>En el diseño de la Reforma se establece como prioridad, la creación de planes y programas de estudio para la educación obligatoria, con el ffin de lograr una dimensión de concreción pedagógica y curricular en las aulas.  Un elemento clave en el modelo educativo</w:t>
      </w:r>
      <w:r w:rsidR="00F57720">
        <w:rPr>
          <w:rFonts w:ascii="Arial" w:hAnsi="Arial" w:cs="Arial"/>
          <w:sz w:val="24"/>
          <w:szCs w:val="32"/>
        </w:rPr>
        <w:t xml:space="preserve"> es el desarrollo de los nuevos currículos para la educación obligatoria en general y para la Educación Media Supe</w:t>
      </w:r>
      <w:r w:rsidR="0012289A">
        <w:rPr>
          <w:rFonts w:ascii="Arial" w:hAnsi="Arial" w:cs="Arial"/>
          <w:sz w:val="24"/>
          <w:szCs w:val="32"/>
        </w:rPr>
        <w:t>rior (EMS) en lo particular, así</w:t>
      </w:r>
      <w:r w:rsidR="00F57720">
        <w:rPr>
          <w:rFonts w:ascii="Arial" w:hAnsi="Arial" w:cs="Arial"/>
          <w:sz w:val="24"/>
          <w:szCs w:val="32"/>
        </w:rPr>
        <w:t xml:space="preserve"> como los programas por asignatura, pues la sociedad ve a la educación como potenciadora del desarrollo personal y social. </w:t>
      </w:r>
    </w:p>
    <w:p w14:paraId="1FC5B29B" w14:textId="77777777" w:rsidR="00F57720" w:rsidRDefault="00F57720" w:rsidP="00B91DB8">
      <w:pPr>
        <w:spacing w:line="240" w:lineRule="auto"/>
        <w:jc w:val="both"/>
        <w:rPr>
          <w:rFonts w:ascii="Arial" w:hAnsi="Arial" w:cs="Arial"/>
          <w:sz w:val="24"/>
          <w:szCs w:val="32"/>
        </w:rPr>
      </w:pPr>
      <w:r>
        <w:rPr>
          <w:rFonts w:ascii="Arial" w:hAnsi="Arial" w:cs="Arial"/>
          <w:sz w:val="24"/>
          <w:szCs w:val="32"/>
        </w:rPr>
        <w:t xml:space="preserve">En la actualidad, la enseñanza se encuentra dirigida de manera estricta por el profesor, es impersonal, homogénea y prioriza la acumulación </w:t>
      </w:r>
      <w:r w:rsidR="00204036">
        <w:rPr>
          <w:rFonts w:ascii="Arial" w:hAnsi="Arial" w:cs="Arial"/>
          <w:sz w:val="24"/>
          <w:szCs w:val="32"/>
        </w:rPr>
        <w:t xml:space="preserve">de conocimientos y no el logro </w:t>
      </w:r>
      <w:r>
        <w:rPr>
          <w:rFonts w:ascii="Arial" w:hAnsi="Arial" w:cs="Arial"/>
          <w:sz w:val="24"/>
          <w:szCs w:val="32"/>
        </w:rPr>
        <w:t>de aprendi</w:t>
      </w:r>
      <w:r w:rsidR="00204036">
        <w:rPr>
          <w:rFonts w:ascii="Arial" w:hAnsi="Arial" w:cs="Arial"/>
          <w:sz w:val="24"/>
          <w:szCs w:val="32"/>
        </w:rPr>
        <w:t>z</w:t>
      </w:r>
      <w:r>
        <w:rPr>
          <w:rFonts w:ascii="Arial" w:hAnsi="Arial" w:cs="Arial"/>
          <w:sz w:val="24"/>
          <w:szCs w:val="32"/>
        </w:rPr>
        <w:t>ajes profundos. El conocimiento se encuentra fragmentado por semestres, c</w:t>
      </w:r>
      <w:r w:rsidR="00204036">
        <w:rPr>
          <w:rFonts w:ascii="Arial" w:hAnsi="Arial" w:cs="Arial"/>
          <w:sz w:val="24"/>
          <w:szCs w:val="32"/>
        </w:rPr>
        <w:t>lases y asignaturas, Se priori</w:t>
      </w:r>
      <w:r>
        <w:rPr>
          <w:rFonts w:ascii="Arial" w:hAnsi="Arial" w:cs="Arial"/>
          <w:sz w:val="24"/>
          <w:szCs w:val="32"/>
        </w:rPr>
        <w:t>za la memorización, y la consecuente acumulación de contenidos desconectados. El aprendizaje se rige por un calendario estricto</w:t>
      </w:r>
      <w:r w:rsidR="00204036">
        <w:rPr>
          <w:rFonts w:ascii="Arial" w:hAnsi="Arial" w:cs="Arial"/>
          <w:sz w:val="24"/>
          <w:szCs w:val="32"/>
        </w:rPr>
        <w:t xml:space="preserve"> de actividades en las que se dice a los alumnos, rigurosamente qu</w:t>
      </w:r>
      <w:r w:rsidR="00CF5770">
        <w:rPr>
          <w:rFonts w:ascii="Arial" w:hAnsi="Arial" w:cs="Arial"/>
          <w:sz w:val="24"/>
          <w:szCs w:val="32"/>
        </w:rPr>
        <w:t>é</w:t>
      </w:r>
      <w:r w:rsidR="00204036">
        <w:rPr>
          <w:rFonts w:ascii="Arial" w:hAnsi="Arial" w:cs="Arial"/>
          <w:sz w:val="24"/>
          <w:szCs w:val="32"/>
        </w:rPr>
        <w:t xml:space="preserve"> hacer y qu</w:t>
      </w:r>
      <w:r w:rsidR="00CF5770">
        <w:rPr>
          <w:rFonts w:ascii="Arial" w:hAnsi="Arial" w:cs="Arial"/>
          <w:sz w:val="24"/>
          <w:szCs w:val="32"/>
        </w:rPr>
        <w:t>é</w:t>
      </w:r>
      <w:r w:rsidR="00204036">
        <w:rPr>
          <w:rFonts w:ascii="Arial" w:hAnsi="Arial" w:cs="Arial"/>
          <w:sz w:val="24"/>
          <w:szCs w:val="32"/>
        </w:rPr>
        <w:t xml:space="preserve"> no hacer, además que se incorporan el uso de las nuevas tecnologías a prácticas viejas. Debido a lo anterior, la enseñanza actual genera conocimientos fragmentados con limitada aplicabilidad, relevancia y pertinencia en lugar de aprendizajes significativos y profundos.</w:t>
      </w:r>
    </w:p>
    <w:p w14:paraId="7E61BA3F" w14:textId="77777777" w:rsidR="00204036" w:rsidRDefault="00204036" w:rsidP="00B91DB8">
      <w:pPr>
        <w:spacing w:line="240" w:lineRule="auto"/>
        <w:jc w:val="both"/>
        <w:rPr>
          <w:rFonts w:ascii="Arial" w:hAnsi="Arial" w:cs="Arial"/>
          <w:sz w:val="24"/>
          <w:szCs w:val="32"/>
        </w:rPr>
      </w:pPr>
      <w:r>
        <w:rPr>
          <w:rFonts w:ascii="Arial" w:hAnsi="Arial" w:cs="Arial"/>
          <w:sz w:val="24"/>
          <w:szCs w:val="32"/>
        </w:rPr>
        <w:t xml:space="preserve">Por otra parte, los jóvenes que estudian el bachillerato transitan hacia la vida adulta; interactúan en un mundo que evoluciona de una sociedad del conocimiento a una sociedad del aprendizaje y la innovación (Joshep Stiglitz, 2014; Ken Robinson, 2015; Richard Gerver, 2013; y Marc Prensky 2015); procesan enormes cantidades de información a gran velocidad, comprenden y utilizan, de manera </w:t>
      </w:r>
      <w:r w:rsidR="00996685">
        <w:rPr>
          <w:rFonts w:ascii="Arial" w:hAnsi="Arial" w:cs="Arial"/>
          <w:sz w:val="24"/>
          <w:szCs w:val="32"/>
        </w:rPr>
        <w:t>simultánea</w:t>
      </w:r>
      <w:r>
        <w:rPr>
          <w:rFonts w:ascii="Arial" w:hAnsi="Arial" w:cs="Arial"/>
          <w:sz w:val="24"/>
          <w:szCs w:val="32"/>
        </w:rPr>
        <w:t>, la tecnología que forma parte de su entorno cotidiano y e</w:t>
      </w:r>
      <w:r w:rsidR="00AF409E">
        <w:rPr>
          <w:rFonts w:ascii="Arial" w:hAnsi="Arial" w:cs="Arial"/>
          <w:sz w:val="24"/>
          <w:szCs w:val="32"/>
        </w:rPr>
        <w:t>s relevante para sus intereses. Por lo anterior, el reto de la educación media superior es superar la desconexión existente entre el currículo, la escuela</w:t>
      </w:r>
      <w:r w:rsidR="00996685">
        <w:rPr>
          <w:rFonts w:ascii="Arial" w:hAnsi="Arial" w:cs="Arial"/>
          <w:sz w:val="24"/>
          <w:szCs w:val="32"/>
        </w:rPr>
        <w:t xml:space="preserve">, y los alumnos, de no ser así, </w:t>
      </w:r>
      <w:r w:rsidR="00AF409E">
        <w:rPr>
          <w:rFonts w:ascii="Arial" w:hAnsi="Arial" w:cs="Arial"/>
          <w:sz w:val="24"/>
          <w:szCs w:val="32"/>
        </w:rPr>
        <w:t>esta desvinculación puede derivar en bajos promedios, reprobación y abandono escolar.</w:t>
      </w:r>
    </w:p>
    <w:p w14:paraId="06331035" w14:textId="77777777" w:rsidR="00AF409E" w:rsidRDefault="00AF409E" w:rsidP="00B91DB8">
      <w:pPr>
        <w:spacing w:line="240" w:lineRule="auto"/>
        <w:jc w:val="both"/>
        <w:rPr>
          <w:rFonts w:ascii="Arial" w:hAnsi="Arial" w:cs="Arial"/>
          <w:sz w:val="24"/>
          <w:szCs w:val="32"/>
        </w:rPr>
      </w:pPr>
      <w:r>
        <w:rPr>
          <w:rFonts w:ascii="Arial" w:hAnsi="Arial" w:cs="Arial"/>
          <w:sz w:val="24"/>
          <w:szCs w:val="32"/>
        </w:rPr>
        <w:t>Para evitar los problemas mencionados, en primer lugar, hay que entender que los jóvenes poseen distintos perfiles y habilidades ( no son un grupo homogéneo) que requiere potenciar para desarrollar el pensamiento analítico, cr</w:t>
      </w:r>
      <w:r w:rsidR="00CF5770">
        <w:rPr>
          <w:rFonts w:ascii="Arial" w:hAnsi="Arial" w:cs="Arial"/>
          <w:sz w:val="24"/>
          <w:szCs w:val="32"/>
        </w:rPr>
        <w:t>í</w:t>
      </w:r>
      <w:r>
        <w:rPr>
          <w:rFonts w:ascii="Arial" w:hAnsi="Arial" w:cs="Arial"/>
          <w:sz w:val="24"/>
          <w:szCs w:val="32"/>
        </w:rPr>
        <w:t xml:space="preserve">tico, reflexivo, sintético y creativo, en oposición al esquema que apunte solo a la memorización; esto implica superar los esquemas de evaluación, que dejan rezagados a muchos alumnos y que no miden el desarrollo gradual de los </w:t>
      </w:r>
      <w:r>
        <w:rPr>
          <w:rFonts w:ascii="Arial" w:hAnsi="Arial" w:cs="Arial"/>
          <w:sz w:val="24"/>
          <w:szCs w:val="32"/>
        </w:rPr>
        <w:lastRenderedPageBreak/>
        <w:t>aprendizajes y competencias para responder con éxito al dinamismo actual que los jóvenes requieren para enfrentar los retos del presente y del futuro.</w:t>
      </w:r>
    </w:p>
    <w:p w14:paraId="7001648B" w14:textId="77777777" w:rsidR="00996685" w:rsidRDefault="00996685" w:rsidP="00B91DB8">
      <w:pPr>
        <w:tabs>
          <w:tab w:val="left" w:pos="11907"/>
          <w:tab w:val="left" w:pos="12438"/>
        </w:tabs>
        <w:spacing w:after="0" w:line="240" w:lineRule="auto"/>
        <w:ind w:left="11" w:right="-36"/>
        <w:jc w:val="both"/>
        <w:rPr>
          <w:rFonts w:ascii="Arial" w:hAnsi="Arial" w:cs="Arial"/>
          <w:sz w:val="24"/>
          <w:szCs w:val="24"/>
        </w:rPr>
      </w:pPr>
      <w:r w:rsidRPr="00996685">
        <w:rPr>
          <w:rFonts w:ascii="Arial" w:hAnsi="Arial" w:cs="Arial"/>
          <w:sz w:val="24"/>
          <w:szCs w:val="24"/>
        </w:rPr>
        <w:t>Como bien señalan Reimers y Cárdenas (2016), es en la definición de las competencias que se incorporan en el currículo donde se observa la articulación, pertinencia y vertebración con las metas nacionales educativas que se fijan los sistemas educativos como el mexicano.</w:t>
      </w:r>
      <w:r w:rsidR="009B1227">
        <w:rPr>
          <w:rFonts w:ascii="Arial" w:hAnsi="Arial" w:cs="Arial"/>
          <w:sz w:val="24"/>
          <w:szCs w:val="24"/>
        </w:rPr>
        <w:t xml:space="preserve"> Luego entonces, s</w:t>
      </w:r>
      <w:r w:rsidRPr="00996685">
        <w:rPr>
          <w:rFonts w:ascii="Arial" w:hAnsi="Arial" w:cs="Arial"/>
          <w:sz w:val="24"/>
          <w:szCs w:val="24"/>
        </w:rPr>
        <w:t>e requiere</w:t>
      </w:r>
      <w:r w:rsidR="009B1227">
        <w:rPr>
          <w:rFonts w:ascii="Arial" w:hAnsi="Arial" w:cs="Arial"/>
          <w:sz w:val="24"/>
          <w:szCs w:val="24"/>
        </w:rPr>
        <w:t xml:space="preserve"> de</w:t>
      </w:r>
      <w:r w:rsidRPr="00996685">
        <w:rPr>
          <w:rFonts w:ascii="Arial" w:hAnsi="Arial" w:cs="Arial"/>
          <w:sz w:val="24"/>
          <w:szCs w:val="24"/>
        </w:rPr>
        <w:t xml:space="preserve"> un currículo pertinente y dinámico, en lugar del vigente que es segmentado y limitado por campo disciplinar,</w:t>
      </w:r>
      <w:r w:rsidR="009B1227">
        <w:rPr>
          <w:rFonts w:ascii="Arial" w:hAnsi="Arial" w:cs="Arial"/>
          <w:sz w:val="24"/>
          <w:szCs w:val="24"/>
        </w:rPr>
        <w:t xml:space="preserve"> un currìculo</w:t>
      </w:r>
      <w:r w:rsidRPr="00996685">
        <w:rPr>
          <w:rFonts w:ascii="Arial" w:hAnsi="Arial" w:cs="Arial"/>
          <w:sz w:val="24"/>
          <w:szCs w:val="24"/>
        </w:rPr>
        <w:t xml:space="preserve"> que se centre en la juventud y </w:t>
      </w:r>
      <w:r w:rsidR="009B1227">
        <w:rPr>
          <w:rFonts w:ascii="Arial" w:hAnsi="Arial" w:cs="Arial"/>
          <w:sz w:val="24"/>
          <w:szCs w:val="24"/>
        </w:rPr>
        <w:t>su aprendizaje</w:t>
      </w:r>
      <w:r w:rsidRPr="00996685">
        <w:rPr>
          <w:rFonts w:ascii="Arial" w:hAnsi="Arial" w:cs="Arial"/>
          <w:sz w:val="24"/>
          <w:szCs w:val="24"/>
        </w:rPr>
        <w:t xml:space="preserve">. La escuela, en consecuencia, requiere transformarse de fondo para lograr incorporar en el aula y en la práctica docente las nuevas formas en que los jóvenes aprenden, y lo seguirán haciendo (Gerver, 2013; Prensky, 2013); de no hacerlo, quedará cada día más relegada de la realidad. </w:t>
      </w:r>
    </w:p>
    <w:p w14:paraId="007B178B" w14:textId="77777777" w:rsidR="009B1227" w:rsidRPr="00996685" w:rsidRDefault="009B1227" w:rsidP="00B91DB8">
      <w:pPr>
        <w:tabs>
          <w:tab w:val="left" w:pos="11907"/>
          <w:tab w:val="left" w:pos="12438"/>
        </w:tabs>
        <w:spacing w:after="0" w:line="240" w:lineRule="auto"/>
        <w:ind w:left="11" w:right="-36"/>
        <w:jc w:val="both"/>
        <w:rPr>
          <w:rFonts w:ascii="Arial" w:hAnsi="Arial" w:cs="Arial"/>
          <w:sz w:val="24"/>
          <w:szCs w:val="24"/>
        </w:rPr>
      </w:pPr>
    </w:p>
    <w:p w14:paraId="0D42EA78" w14:textId="77777777" w:rsidR="009B1227" w:rsidRDefault="00996685" w:rsidP="00B91DB8">
      <w:pPr>
        <w:tabs>
          <w:tab w:val="left" w:pos="12474"/>
        </w:tabs>
        <w:spacing w:line="240" w:lineRule="auto"/>
        <w:ind w:left="-15" w:right="-36"/>
        <w:jc w:val="both"/>
        <w:rPr>
          <w:rFonts w:ascii="Arial" w:hAnsi="Arial" w:cs="Arial"/>
          <w:sz w:val="24"/>
          <w:szCs w:val="24"/>
        </w:rPr>
      </w:pPr>
      <w:r w:rsidRPr="00996685">
        <w:rPr>
          <w:rFonts w:ascii="Arial" w:hAnsi="Arial" w:cs="Arial"/>
          <w:sz w:val="24"/>
          <w:szCs w:val="24"/>
        </w:rPr>
        <w:t xml:space="preserve">Es innegable que, en los últimos años, los planes y programas de estudio se han ido transformando y que la Reforma Integral de la Educación Media Superior (RIEMS) cumplió su propósito inicial; sin embargo, los resultados de las evaluaciones nacionales e internacionales dan cuenta de que el esfuerzo no ha sido el suficiente y que no se ha progresado en el desarrollo de competencias que son fundamentales para el desarrollo de las personas y de la sociedad. </w:t>
      </w:r>
    </w:p>
    <w:p w14:paraId="5B29AF32" w14:textId="77777777" w:rsidR="00996685" w:rsidRPr="00996685" w:rsidRDefault="00996685" w:rsidP="00B91DB8">
      <w:pPr>
        <w:tabs>
          <w:tab w:val="left" w:pos="12474"/>
        </w:tabs>
        <w:spacing w:line="240" w:lineRule="auto"/>
        <w:ind w:left="-15" w:right="-36"/>
        <w:jc w:val="both"/>
        <w:rPr>
          <w:rFonts w:ascii="Arial" w:hAnsi="Arial" w:cs="Arial"/>
          <w:sz w:val="24"/>
          <w:szCs w:val="24"/>
        </w:rPr>
      </w:pPr>
      <w:r w:rsidRPr="00996685">
        <w:rPr>
          <w:rFonts w:ascii="Arial" w:hAnsi="Arial" w:cs="Arial"/>
          <w:sz w:val="24"/>
          <w:szCs w:val="24"/>
        </w:rPr>
        <w:t xml:space="preserve">El trabajo se realizó con base en una visión integral y transversal del conocimiento y aprendizaje, entendido como un continuo en oposición a la fragmentación con la que ha sido abordado tradicionalmente. Así, se coloca a los jóvenes en el centro de la acción educativa y se pone a su disposición una Red de Aprendizajes, denominados “Aprendizajes Clave”, que se definen para cada campo disciplinar, que opera en el aula mediante una Comunidad de Aprendizaje en la que es fundamental el cambio de roles: pasar de un estudiante pasivo a uno proactivo y con pensamiento crítico; y de un profesor instructor a uno que es «guía del aprendizaje». </w:t>
      </w:r>
    </w:p>
    <w:p w14:paraId="6932FFF1" w14:textId="77777777" w:rsidR="00996685" w:rsidRPr="00996685" w:rsidRDefault="00996685" w:rsidP="00B91DB8">
      <w:pPr>
        <w:tabs>
          <w:tab w:val="left" w:pos="12474"/>
        </w:tabs>
        <w:spacing w:line="240" w:lineRule="auto"/>
        <w:ind w:left="-15" w:right="-36"/>
        <w:jc w:val="both"/>
        <w:rPr>
          <w:rFonts w:ascii="Arial" w:hAnsi="Arial" w:cs="Arial"/>
          <w:sz w:val="24"/>
          <w:szCs w:val="24"/>
        </w:rPr>
      </w:pPr>
      <w:r w:rsidRPr="00996685">
        <w:rPr>
          <w:rFonts w:ascii="Arial" w:hAnsi="Arial" w:cs="Arial"/>
          <w:sz w:val="24"/>
          <w:szCs w:val="24"/>
        </w:rPr>
        <w:t>Este cambio es clave porque los estudiantes aprenden mejor cuando están involucrados; en contraste con clases centradas, principalmente, en la exposición del profesor, en las que es má</w:t>
      </w:r>
      <w:r w:rsidR="004C3908">
        <w:rPr>
          <w:rFonts w:ascii="Arial" w:hAnsi="Arial" w:cs="Arial"/>
          <w:sz w:val="24"/>
          <w:szCs w:val="24"/>
        </w:rPr>
        <w:t>s frecuente que los alumnos está</w:t>
      </w:r>
      <w:r w:rsidRPr="00996685">
        <w:rPr>
          <w:rFonts w:ascii="Arial" w:hAnsi="Arial" w:cs="Arial"/>
          <w:sz w:val="24"/>
          <w:szCs w:val="24"/>
        </w:rPr>
        <w:t>n pasivos. De esta manera, los contenidos de las asignaturas se transformaron para que sean pertinentes con la realidad de los jóvenes y con ello lograr la conexión entre éstos, la escuela y el entorno en el que se desarrollan</w:t>
      </w:r>
    </w:p>
    <w:p w14:paraId="6491C2ED" w14:textId="77777777" w:rsidR="00996685" w:rsidRDefault="00996685" w:rsidP="00B91DB8">
      <w:pPr>
        <w:tabs>
          <w:tab w:val="left" w:pos="12474"/>
        </w:tabs>
        <w:spacing w:after="0" w:line="240" w:lineRule="auto"/>
        <w:ind w:right="-36"/>
        <w:jc w:val="both"/>
        <w:rPr>
          <w:rFonts w:ascii="Arial" w:hAnsi="Arial" w:cs="Arial"/>
          <w:sz w:val="24"/>
          <w:szCs w:val="24"/>
        </w:rPr>
      </w:pPr>
      <w:r w:rsidRPr="00996685">
        <w:rPr>
          <w:rFonts w:ascii="Arial" w:hAnsi="Arial" w:cs="Arial"/>
          <w:sz w:val="24"/>
          <w:szCs w:val="24"/>
        </w:rPr>
        <w:t xml:space="preserve">El consenso mundial indica que el propósito de la educación no es solamente memorizar contenidos curriculares de las asignaturas, sino que los jóvenes lleguen a desarrollarse como personas competentes y flexibles, que logren potenciar sus habilidades y alcancen las metas que se hayan establecido. Y para ello, deben formarse de tal manera que aprendan a aprender, a pensar críticamente, a actuar y a relacionarse con los demás para lograr retos significativos, independientemente del área de conocimiento que se encuentren estudiando (Prensky, 2013). </w:t>
      </w:r>
    </w:p>
    <w:p w14:paraId="46EFDA09" w14:textId="77777777" w:rsidR="00996685" w:rsidRPr="00996685" w:rsidRDefault="00996685" w:rsidP="000E64C3">
      <w:pPr>
        <w:tabs>
          <w:tab w:val="left" w:pos="12438"/>
        </w:tabs>
        <w:spacing w:line="240" w:lineRule="auto"/>
        <w:ind w:right="-36"/>
        <w:jc w:val="both"/>
        <w:rPr>
          <w:rFonts w:ascii="Arial" w:hAnsi="Arial" w:cs="Arial"/>
          <w:sz w:val="24"/>
          <w:szCs w:val="24"/>
        </w:rPr>
      </w:pPr>
      <w:r w:rsidRPr="00996685">
        <w:rPr>
          <w:rFonts w:ascii="Arial" w:hAnsi="Arial" w:cs="Arial"/>
          <w:sz w:val="24"/>
          <w:szCs w:val="24"/>
        </w:rPr>
        <w:lastRenderedPageBreak/>
        <w:t xml:space="preserve">Los contenidos de las asignaturas son importantes porque propician y orientan el desarrollo de competencias, habilidades y destrezas; sin embargo, en el currículo vigente, se han dejado de lado aspectos fundamentales que permiten a los jóvenes responder a los desafíos del presente y prepararse para el futuro. </w:t>
      </w:r>
      <w:r w:rsidR="00041160">
        <w:rPr>
          <w:rFonts w:ascii="Arial" w:hAnsi="Arial" w:cs="Arial"/>
          <w:sz w:val="24"/>
          <w:szCs w:val="24"/>
        </w:rPr>
        <w:t xml:space="preserve"> </w:t>
      </w:r>
    </w:p>
    <w:p w14:paraId="7A8C603C" w14:textId="77777777" w:rsidR="00996685" w:rsidRPr="00054F3F" w:rsidRDefault="00996685" w:rsidP="00B91DB8">
      <w:pPr>
        <w:tabs>
          <w:tab w:val="left" w:pos="12438"/>
        </w:tabs>
        <w:spacing w:line="240" w:lineRule="auto"/>
        <w:ind w:right="-36"/>
        <w:jc w:val="both"/>
        <w:rPr>
          <w:rFonts w:ascii="Arial" w:hAnsi="Arial" w:cs="Arial"/>
          <w:sz w:val="24"/>
          <w:szCs w:val="24"/>
        </w:rPr>
      </w:pPr>
      <w:r w:rsidRPr="00054F3F">
        <w:rPr>
          <w:rFonts w:ascii="Arial" w:hAnsi="Arial" w:cs="Arial"/>
          <w:sz w:val="24"/>
          <w:szCs w:val="24"/>
        </w:rPr>
        <w:t>Diversos autores han dedicado muchas pág</w:t>
      </w:r>
      <w:r w:rsidR="00041160" w:rsidRPr="00054F3F">
        <w:rPr>
          <w:rFonts w:ascii="Arial" w:hAnsi="Arial" w:cs="Arial"/>
          <w:sz w:val="24"/>
          <w:szCs w:val="24"/>
        </w:rPr>
        <w:t>inas en listar las competencias</w:t>
      </w:r>
      <w:r w:rsidRPr="00054F3F">
        <w:rPr>
          <w:rFonts w:ascii="Arial" w:hAnsi="Arial" w:cs="Arial"/>
          <w:sz w:val="24"/>
          <w:szCs w:val="24"/>
        </w:rPr>
        <w:t xml:space="preserve"> </w:t>
      </w:r>
      <w:r w:rsidR="00041160" w:rsidRPr="00054F3F">
        <w:rPr>
          <w:rFonts w:ascii="Arial" w:hAnsi="Arial" w:cs="Arial"/>
          <w:sz w:val="24"/>
          <w:szCs w:val="24"/>
        </w:rPr>
        <w:t>(conocimientos, habilidades y actitudes)</w:t>
      </w:r>
      <w:r w:rsidRPr="00054F3F">
        <w:rPr>
          <w:rFonts w:ascii="Arial" w:hAnsi="Arial" w:cs="Arial"/>
          <w:sz w:val="24"/>
          <w:szCs w:val="24"/>
        </w:rPr>
        <w:t xml:space="preserve"> que deben desarrollar para responder a los desafíos del presente. En este sentido, son coincidentes en la necesidad de promover las habilidades de pensamiento, la colaboración, la creatividad, la comunicación, el espíritu emprendedor, la resolución de problemas y la toma de decisiones, la responsabilidad social, el uso de la tecnología, la perseverancia, la honestidad, la determinación, la flexibilidad cognitiva para adaptarse a entornos cambiantes, la autorregulación del aprendizaje, el liderazgo y la innovación. </w:t>
      </w:r>
    </w:p>
    <w:p w14:paraId="7654DD3F" w14:textId="77777777" w:rsidR="00996685" w:rsidRPr="00054F3F" w:rsidRDefault="00996685" w:rsidP="000E64C3">
      <w:pPr>
        <w:tabs>
          <w:tab w:val="left" w:pos="12438"/>
        </w:tabs>
        <w:spacing w:after="0" w:line="240" w:lineRule="auto"/>
        <w:ind w:left="-17" w:right="-36"/>
        <w:jc w:val="both"/>
        <w:rPr>
          <w:rFonts w:ascii="Arial" w:hAnsi="Arial" w:cs="Arial"/>
          <w:sz w:val="24"/>
          <w:szCs w:val="24"/>
        </w:rPr>
      </w:pPr>
      <w:r w:rsidRPr="00054F3F">
        <w:rPr>
          <w:rFonts w:ascii="Arial" w:hAnsi="Arial" w:cs="Arial"/>
          <w:sz w:val="24"/>
          <w:szCs w:val="24"/>
        </w:rPr>
        <w:t>En la sociedad existe la percepción de que la educación es cada vez más importante para el desarrollo de las personas y de las sociedades. Con base en una encuesta internacional referida en el estudio Enseñanza y aprendizaje en el siglo XXI. Metas, políticas educativas y currículo en seis países (2016), un porcentaje mayor de las economías en desarrollo, comparadas con las ya desarrolladas, considera que una buena educación «es importante para salir adelante en la vida» (Reimers y Chung, 2016).</w:t>
      </w:r>
    </w:p>
    <w:p w14:paraId="30B8B90B" w14:textId="77777777" w:rsidR="00996685" w:rsidRPr="00054F3F" w:rsidRDefault="00996685" w:rsidP="00B91DB8">
      <w:pPr>
        <w:tabs>
          <w:tab w:val="left" w:pos="12438"/>
        </w:tabs>
        <w:spacing w:after="0" w:line="240" w:lineRule="auto"/>
        <w:ind w:left="-17" w:right="-36" w:firstLine="709"/>
        <w:jc w:val="both"/>
        <w:rPr>
          <w:rFonts w:ascii="Arial" w:hAnsi="Arial" w:cs="Arial"/>
          <w:sz w:val="24"/>
          <w:szCs w:val="24"/>
        </w:rPr>
      </w:pPr>
      <w:r w:rsidRPr="00054F3F">
        <w:rPr>
          <w:rFonts w:ascii="Arial" w:hAnsi="Arial" w:cs="Arial"/>
          <w:sz w:val="24"/>
          <w:szCs w:val="24"/>
        </w:rPr>
        <w:t xml:space="preserve"> </w:t>
      </w:r>
    </w:p>
    <w:p w14:paraId="399F97EA" w14:textId="77777777" w:rsidR="000E64C3" w:rsidRDefault="000E64C3" w:rsidP="00110F16">
      <w:pPr>
        <w:tabs>
          <w:tab w:val="left" w:pos="12438"/>
        </w:tabs>
        <w:spacing w:after="0" w:line="240" w:lineRule="auto"/>
        <w:ind w:left="-17" w:right="-36"/>
        <w:jc w:val="both"/>
        <w:rPr>
          <w:rFonts w:ascii="Arial" w:hAnsi="Arial" w:cs="Arial"/>
          <w:b/>
          <w:sz w:val="24"/>
          <w:szCs w:val="24"/>
        </w:rPr>
      </w:pPr>
    </w:p>
    <w:p w14:paraId="3A93B956" w14:textId="77777777" w:rsidR="00956E8A" w:rsidRDefault="00956E8A" w:rsidP="00110F16">
      <w:pPr>
        <w:tabs>
          <w:tab w:val="left" w:pos="12438"/>
        </w:tabs>
        <w:spacing w:after="0" w:line="240" w:lineRule="auto"/>
        <w:ind w:left="-17" w:right="-36"/>
        <w:jc w:val="both"/>
        <w:rPr>
          <w:rFonts w:ascii="Arial" w:hAnsi="Arial" w:cs="Arial"/>
          <w:b/>
          <w:sz w:val="24"/>
          <w:szCs w:val="24"/>
        </w:rPr>
      </w:pPr>
    </w:p>
    <w:p w14:paraId="5039DD1A" w14:textId="77777777" w:rsidR="00956E8A" w:rsidRDefault="00956E8A" w:rsidP="00110F16">
      <w:pPr>
        <w:tabs>
          <w:tab w:val="left" w:pos="12438"/>
        </w:tabs>
        <w:spacing w:after="0" w:line="240" w:lineRule="auto"/>
        <w:ind w:left="-17" w:right="-36"/>
        <w:jc w:val="both"/>
        <w:rPr>
          <w:rFonts w:ascii="Arial" w:hAnsi="Arial" w:cs="Arial"/>
          <w:b/>
          <w:sz w:val="24"/>
          <w:szCs w:val="24"/>
        </w:rPr>
      </w:pPr>
    </w:p>
    <w:p w14:paraId="56E40583" w14:textId="77777777" w:rsidR="00956E8A" w:rsidRDefault="00956E8A" w:rsidP="00110F16">
      <w:pPr>
        <w:tabs>
          <w:tab w:val="left" w:pos="12438"/>
        </w:tabs>
        <w:spacing w:after="0" w:line="240" w:lineRule="auto"/>
        <w:ind w:left="-17" w:right="-36"/>
        <w:jc w:val="both"/>
        <w:rPr>
          <w:rFonts w:ascii="Arial" w:hAnsi="Arial" w:cs="Arial"/>
          <w:b/>
          <w:sz w:val="24"/>
          <w:szCs w:val="24"/>
        </w:rPr>
      </w:pPr>
    </w:p>
    <w:p w14:paraId="04B44EFB" w14:textId="77777777" w:rsidR="00956E8A" w:rsidRDefault="00956E8A" w:rsidP="00110F16">
      <w:pPr>
        <w:tabs>
          <w:tab w:val="left" w:pos="12438"/>
        </w:tabs>
        <w:spacing w:after="0" w:line="240" w:lineRule="auto"/>
        <w:ind w:left="-17" w:right="-36"/>
        <w:jc w:val="both"/>
        <w:rPr>
          <w:rFonts w:ascii="Arial" w:hAnsi="Arial" w:cs="Arial"/>
          <w:b/>
          <w:sz w:val="24"/>
          <w:szCs w:val="24"/>
        </w:rPr>
      </w:pPr>
    </w:p>
    <w:p w14:paraId="1446A53D" w14:textId="77777777" w:rsidR="00956E8A" w:rsidRDefault="00956E8A" w:rsidP="00110F16">
      <w:pPr>
        <w:tabs>
          <w:tab w:val="left" w:pos="12438"/>
        </w:tabs>
        <w:spacing w:after="0" w:line="240" w:lineRule="auto"/>
        <w:ind w:left="-17" w:right="-36"/>
        <w:jc w:val="both"/>
        <w:rPr>
          <w:rFonts w:ascii="Arial" w:hAnsi="Arial" w:cs="Arial"/>
          <w:b/>
          <w:sz w:val="24"/>
          <w:szCs w:val="24"/>
        </w:rPr>
      </w:pPr>
    </w:p>
    <w:p w14:paraId="753DD585" w14:textId="77777777" w:rsidR="00956E8A" w:rsidRDefault="00956E8A" w:rsidP="00110F16">
      <w:pPr>
        <w:tabs>
          <w:tab w:val="left" w:pos="12438"/>
        </w:tabs>
        <w:spacing w:after="0" w:line="240" w:lineRule="auto"/>
        <w:ind w:left="-17" w:right="-36"/>
        <w:jc w:val="both"/>
        <w:rPr>
          <w:rFonts w:ascii="Arial" w:hAnsi="Arial" w:cs="Arial"/>
          <w:b/>
          <w:sz w:val="24"/>
          <w:szCs w:val="24"/>
        </w:rPr>
      </w:pPr>
    </w:p>
    <w:p w14:paraId="603550A4" w14:textId="77777777" w:rsidR="00956E8A" w:rsidRDefault="00956E8A" w:rsidP="00110F16">
      <w:pPr>
        <w:tabs>
          <w:tab w:val="left" w:pos="12438"/>
        </w:tabs>
        <w:spacing w:after="0" w:line="240" w:lineRule="auto"/>
        <w:ind w:left="-17" w:right="-36"/>
        <w:jc w:val="both"/>
        <w:rPr>
          <w:rFonts w:ascii="Arial" w:hAnsi="Arial" w:cs="Arial"/>
          <w:b/>
          <w:sz w:val="24"/>
          <w:szCs w:val="24"/>
        </w:rPr>
      </w:pPr>
    </w:p>
    <w:p w14:paraId="78639132" w14:textId="77777777" w:rsidR="00956E8A" w:rsidRDefault="00956E8A" w:rsidP="00110F16">
      <w:pPr>
        <w:tabs>
          <w:tab w:val="left" w:pos="12438"/>
        </w:tabs>
        <w:spacing w:after="0" w:line="240" w:lineRule="auto"/>
        <w:ind w:left="-17" w:right="-36"/>
        <w:jc w:val="both"/>
        <w:rPr>
          <w:rFonts w:ascii="Arial" w:hAnsi="Arial" w:cs="Arial"/>
          <w:b/>
          <w:sz w:val="24"/>
          <w:szCs w:val="24"/>
        </w:rPr>
      </w:pPr>
    </w:p>
    <w:p w14:paraId="1EC62167" w14:textId="77777777" w:rsidR="00956E8A" w:rsidRDefault="00956E8A" w:rsidP="00110F16">
      <w:pPr>
        <w:tabs>
          <w:tab w:val="left" w:pos="12438"/>
        </w:tabs>
        <w:spacing w:after="0" w:line="240" w:lineRule="auto"/>
        <w:ind w:left="-17" w:right="-36"/>
        <w:jc w:val="both"/>
        <w:rPr>
          <w:rFonts w:ascii="Arial" w:hAnsi="Arial" w:cs="Arial"/>
          <w:b/>
          <w:sz w:val="24"/>
          <w:szCs w:val="24"/>
        </w:rPr>
      </w:pPr>
    </w:p>
    <w:p w14:paraId="31FC382C" w14:textId="77777777" w:rsidR="00956E8A" w:rsidRDefault="00956E8A" w:rsidP="00110F16">
      <w:pPr>
        <w:tabs>
          <w:tab w:val="left" w:pos="12438"/>
        </w:tabs>
        <w:spacing w:after="0" w:line="240" w:lineRule="auto"/>
        <w:ind w:left="-17" w:right="-36"/>
        <w:jc w:val="both"/>
        <w:rPr>
          <w:rFonts w:ascii="Arial" w:hAnsi="Arial" w:cs="Arial"/>
          <w:b/>
          <w:sz w:val="24"/>
          <w:szCs w:val="24"/>
        </w:rPr>
      </w:pPr>
    </w:p>
    <w:p w14:paraId="3403BBF6" w14:textId="77777777" w:rsidR="00956E8A" w:rsidRDefault="00956E8A" w:rsidP="00110F16">
      <w:pPr>
        <w:tabs>
          <w:tab w:val="left" w:pos="12438"/>
        </w:tabs>
        <w:spacing w:after="0" w:line="240" w:lineRule="auto"/>
        <w:ind w:left="-17" w:right="-36"/>
        <w:jc w:val="both"/>
        <w:rPr>
          <w:rFonts w:ascii="Arial" w:hAnsi="Arial" w:cs="Arial"/>
          <w:b/>
          <w:sz w:val="24"/>
          <w:szCs w:val="24"/>
        </w:rPr>
      </w:pPr>
    </w:p>
    <w:p w14:paraId="0E4EAD41" w14:textId="77777777" w:rsidR="00956E8A" w:rsidRPr="00054F3F" w:rsidRDefault="00956E8A" w:rsidP="00110F16">
      <w:pPr>
        <w:tabs>
          <w:tab w:val="left" w:pos="12438"/>
        </w:tabs>
        <w:spacing w:after="0" w:line="240" w:lineRule="auto"/>
        <w:ind w:left="-17" w:right="-36"/>
        <w:jc w:val="both"/>
        <w:rPr>
          <w:rFonts w:ascii="Arial" w:hAnsi="Arial" w:cs="Arial"/>
          <w:b/>
          <w:sz w:val="24"/>
          <w:szCs w:val="24"/>
        </w:rPr>
      </w:pPr>
    </w:p>
    <w:p w14:paraId="7B5944C4" w14:textId="77777777" w:rsidR="000E64C3" w:rsidRPr="00054F3F" w:rsidRDefault="000E64C3" w:rsidP="00110F16">
      <w:pPr>
        <w:tabs>
          <w:tab w:val="left" w:pos="12438"/>
        </w:tabs>
        <w:spacing w:after="0" w:line="240" w:lineRule="auto"/>
        <w:ind w:left="-17" w:right="-36"/>
        <w:jc w:val="both"/>
        <w:rPr>
          <w:rFonts w:ascii="Arial" w:hAnsi="Arial" w:cs="Arial"/>
          <w:b/>
          <w:sz w:val="24"/>
          <w:szCs w:val="24"/>
        </w:rPr>
      </w:pPr>
    </w:p>
    <w:p w14:paraId="2AB00F36" w14:textId="77777777" w:rsidR="000E64C3" w:rsidRDefault="000E64C3" w:rsidP="00110F16">
      <w:pPr>
        <w:tabs>
          <w:tab w:val="left" w:pos="12438"/>
        </w:tabs>
        <w:spacing w:after="0" w:line="240" w:lineRule="auto"/>
        <w:ind w:left="-17" w:right="-36"/>
        <w:jc w:val="both"/>
        <w:rPr>
          <w:rFonts w:ascii="Arial" w:hAnsi="Arial" w:cs="Arial"/>
          <w:b/>
          <w:sz w:val="24"/>
          <w:szCs w:val="24"/>
        </w:rPr>
      </w:pPr>
    </w:p>
    <w:p w14:paraId="3F4455C5" w14:textId="77777777" w:rsidR="005051CA" w:rsidRPr="000E64C3" w:rsidRDefault="00110F16" w:rsidP="00110F16">
      <w:pPr>
        <w:tabs>
          <w:tab w:val="left" w:pos="12438"/>
        </w:tabs>
        <w:spacing w:after="0" w:line="240" w:lineRule="auto"/>
        <w:ind w:left="-17" w:right="-36"/>
        <w:jc w:val="both"/>
        <w:rPr>
          <w:rFonts w:ascii="Arial" w:hAnsi="Arial" w:cs="Arial"/>
          <w:sz w:val="32"/>
          <w:szCs w:val="24"/>
        </w:rPr>
      </w:pPr>
      <w:r w:rsidRPr="000E64C3">
        <w:rPr>
          <w:rFonts w:ascii="Arial" w:hAnsi="Arial" w:cs="Arial"/>
          <w:b/>
          <w:sz w:val="32"/>
          <w:szCs w:val="24"/>
        </w:rPr>
        <w:lastRenderedPageBreak/>
        <w:t>PROPÓSITO DEL TALLER</w:t>
      </w:r>
    </w:p>
    <w:p w14:paraId="3B9B4786" w14:textId="77777777" w:rsidR="00110F16" w:rsidRDefault="00110F16" w:rsidP="004A0B5F">
      <w:pPr>
        <w:tabs>
          <w:tab w:val="left" w:pos="12438"/>
        </w:tabs>
        <w:spacing w:after="0" w:line="240" w:lineRule="auto"/>
        <w:ind w:right="-36"/>
        <w:jc w:val="both"/>
        <w:rPr>
          <w:rFonts w:ascii="Arial" w:hAnsi="Arial" w:cs="Arial"/>
          <w:sz w:val="24"/>
          <w:szCs w:val="24"/>
        </w:rPr>
      </w:pPr>
    </w:p>
    <w:p w14:paraId="4F13BB2B" w14:textId="77777777" w:rsidR="004A0B5F" w:rsidRPr="004A0B5F" w:rsidRDefault="004A0B5F" w:rsidP="004A0B5F">
      <w:pPr>
        <w:tabs>
          <w:tab w:val="left" w:pos="12438"/>
        </w:tabs>
        <w:spacing w:after="0" w:line="240" w:lineRule="auto"/>
        <w:ind w:right="-36"/>
        <w:jc w:val="both"/>
        <w:rPr>
          <w:rFonts w:ascii="Arial" w:hAnsi="Arial" w:cs="Arial"/>
          <w:sz w:val="24"/>
          <w:szCs w:val="24"/>
        </w:rPr>
      </w:pPr>
      <w:r w:rsidRPr="004A0B5F">
        <w:rPr>
          <w:rFonts w:ascii="Arial" w:hAnsi="Arial" w:cs="Arial"/>
          <w:sz w:val="24"/>
          <w:szCs w:val="24"/>
        </w:rPr>
        <w:t>El pensamiento es un constructo complejo y abstracto que se compone a su vez por otras construcciones de igual complejidad y abstracción. Como todo componente de desempeño está constituido por conocimiento, habilidad y actitud, cada uno con su singularidad y a la vez como una totalidad que se integra y moviliza en competencias.</w:t>
      </w:r>
    </w:p>
    <w:p w14:paraId="43003225" w14:textId="77777777" w:rsidR="004A0B5F" w:rsidRDefault="004A0B5F" w:rsidP="004A0B5F">
      <w:pPr>
        <w:tabs>
          <w:tab w:val="left" w:pos="12438"/>
        </w:tabs>
        <w:spacing w:after="0" w:line="240" w:lineRule="auto"/>
        <w:ind w:left="-5" w:right="-36"/>
        <w:jc w:val="both"/>
        <w:rPr>
          <w:rFonts w:ascii="Arial" w:hAnsi="Arial" w:cs="Arial"/>
          <w:sz w:val="24"/>
          <w:szCs w:val="24"/>
        </w:rPr>
      </w:pPr>
    </w:p>
    <w:p w14:paraId="799080E4" w14:textId="77777777" w:rsidR="004A0B5F" w:rsidRPr="004A0B5F" w:rsidRDefault="004A0B5F" w:rsidP="004A0B5F">
      <w:pPr>
        <w:tabs>
          <w:tab w:val="left" w:pos="12438"/>
        </w:tabs>
        <w:spacing w:after="0" w:line="240" w:lineRule="auto"/>
        <w:ind w:left="-5" w:right="-36"/>
        <w:jc w:val="both"/>
        <w:rPr>
          <w:rFonts w:ascii="Arial" w:hAnsi="Arial" w:cs="Arial"/>
          <w:sz w:val="24"/>
          <w:szCs w:val="24"/>
        </w:rPr>
      </w:pPr>
      <w:r w:rsidRPr="004A0B5F">
        <w:rPr>
          <w:rFonts w:ascii="Arial" w:hAnsi="Arial" w:cs="Arial"/>
          <w:sz w:val="24"/>
          <w:szCs w:val="24"/>
        </w:rPr>
        <w:t>Para fortalecer el desarrollo de competencias habilitantes, genéricas, disciplinares bási</w:t>
      </w:r>
      <w:r w:rsidR="00CC41E3">
        <w:rPr>
          <w:rFonts w:ascii="Arial" w:hAnsi="Arial" w:cs="Arial"/>
          <w:sz w:val="24"/>
          <w:szCs w:val="24"/>
        </w:rPr>
        <w:t>cas y extendidas, se ha diseñado el Taller para el Desarrollo del Pensamiento 1, 2</w:t>
      </w:r>
      <w:r w:rsidR="00BA6057">
        <w:rPr>
          <w:rFonts w:ascii="Arial" w:hAnsi="Arial" w:cs="Arial"/>
          <w:sz w:val="24"/>
          <w:szCs w:val="24"/>
        </w:rPr>
        <w:t>, 3</w:t>
      </w:r>
      <w:r w:rsidR="00C26CE8">
        <w:rPr>
          <w:rFonts w:ascii="Arial" w:hAnsi="Arial" w:cs="Arial"/>
          <w:sz w:val="24"/>
          <w:szCs w:val="24"/>
        </w:rPr>
        <w:t>, 4, 5,6</w:t>
      </w:r>
      <w:r w:rsidR="00CC41E3">
        <w:rPr>
          <w:rFonts w:ascii="Arial" w:hAnsi="Arial" w:cs="Arial"/>
          <w:sz w:val="24"/>
          <w:szCs w:val="24"/>
        </w:rPr>
        <w:t>. Cada uno</w:t>
      </w:r>
      <w:r w:rsidRPr="004A0B5F">
        <w:rPr>
          <w:rFonts w:ascii="Arial" w:hAnsi="Arial" w:cs="Arial"/>
          <w:sz w:val="24"/>
          <w:szCs w:val="24"/>
        </w:rPr>
        <w:t xml:space="preserve"> tiene relación estr</w:t>
      </w:r>
      <w:r w:rsidR="00CC41E3">
        <w:rPr>
          <w:rFonts w:ascii="Arial" w:hAnsi="Arial" w:cs="Arial"/>
          <w:sz w:val="24"/>
          <w:szCs w:val="24"/>
        </w:rPr>
        <w:t>echa con lo</w:t>
      </w:r>
      <w:r w:rsidRPr="004A0B5F">
        <w:rPr>
          <w:rFonts w:ascii="Arial" w:hAnsi="Arial" w:cs="Arial"/>
          <w:sz w:val="24"/>
          <w:szCs w:val="24"/>
        </w:rPr>
        <w:t>s demás, así como con el resto de los campos formativos</w:t>
      </w:r>
      <w:r w:rsidR="00956E8A">
        <w:rPr>
          <w:rFonts w:ascii="Arial" w:hAnsi="Arial" w:cs="Arial"/>
          <w:sz w:val="24"/>
          <w:szCs w:val="24"/>
        </w:rPr>
        <w:t>.</w:t>
      </w:r>
    </w:p>
    <w:p w14:paraId="37ADA7A9" w14:textId="77777777" w:rsidR="004A0B5F" w:rsidRDefault="004A0B5F" w:rsidP="004A0B5F">
      <w:pPr>
        <w:tabs>
          <w:tab w:val="left" w:pos="12438"/>
        </w:tabs>
        <w:spacing w:after="0" w:line="240" w:lineRule="auto"/>
        <w:ind w:left="-5" w:right="-36"/>
        <w:jc w:val="both"/>
        <w:rPr>
          <w:rFonts w:ascii="Arial" w:hAnsi="Arial" w:cs="Arial"/>
          <w:sz w:val="24"/>
          <w:szCs w:val="24"/>
        </w:rPr>
      </w:pPr>
    </w:p>
    <w:p w14:paraId="1C05C98D" w14:textId="77777777" w:rsidR="004A0B5F" w:rsidRDefault="00CC41E3" w:rsidP="004A0B5F">
      <w:pPr>
        <w:tabs>
          <w:tab w:val="left" w:pos="12438"/>
        </w:tabs>
        <w:spacing w:after="0" w:line="240" w:lineRule="auto"/>
        <w:ind w:left="-5" w:right="-36"/>
        <w:jc w:val="both"/>
        <w:rPr>
          <w:rFonts w:ascii="Arial" w:hAnsi="Arial" w:cs="Arial"/>
          <w:sz w:val="24"/>
          <w:szCs w:val="24"/>
        </w:rPr>
      </w:pPr>
      <w:r>
        <w:rPr>
          <w:rFonts w:ascii="Arial" w:hAnsi="Arial" w:cs="Arial"/>
          <w:sz w:val="24"/>
          <w:szCs w:val="24"/>
        </w:rPr>
        <w:t>Estos talleres</w:t>
      </w:r>
      <w:r w:rsidR="004A0B5F" w:rsidRPr="004A0B5F">
        <w:rPr>
          <w:rFonts w:ascii="Arial" w:hAnsi="Arial" w:cs="Arial"/>
          <w:sz w:val="24"/>
          <w:szCs w:val="24"/>
        </w:rPr>
        <w:t xml:space="preserve"> le dan relevanc</w:t>
      </w:r>
      <w:r w:rsidR="00BA6057">
        <w:rPr>
          <w:rFonts w:ascii="Arial" w:hAnsi="Arial" w:cs="Arial"/>
          <w:sz w:val="24"/>
          <w:szCs w:val="24"/>
        </w:rPr>
        <w:t>ia a los recursos cognitivos</w:t>
      </w:r>
      <w:r w:rsidR="004A0B5F" w:rsidRPr="004A0B5F">
        <w:rPr>
          <w:rFonts w:ascii="Arial" w:hAnsi="Arial" w:cs="Arial"/>
          <w:sz w:val="24"/>
          <w:szCs w:val="24"/>
        </w:rPr>
        <w:t xml:space="preserve"> con los que se procesa la información de base a todo acto de movilización e integración de conocimientos, habilidades y actitudes que caracterizan cualquier desempeño en la vida real.</w:t>
      </w:r>
      <w:r w:rsidR="004A0B5F">
        <w:rPr>
          <w:rFonts w:ascii="Arial" w:hAnsi="Arial" w:cs="Arial"/>
          <w:sz w:val="24"/>
          <w:szCs w:val="24"/>
        </w:rPr>
        <w:t xml:space="preserve"> </w:t>
      </w:r>
    </w:p>
    <w:p w14:paraId="2511E0D2" w14:textId="77777777" w:rsidR="004A0B5F" w:rsidRDefault="004A0B5F" w:rsidP="004A0B5F">
      <w:pPr>
        <w:tabs>
          <w:tab w:val="left" w:pos="12438"/>
        </w:tabs>
        <w:spacing w:after="0" w:line="240" w:lineRule="auto"/>
        <w:ind w:left="-5" w:right="-36"/>
        <w:jc w:val="both"/>
        <w:rPr>
          <w:rFonts w:ascii="Arial" w:hAnsi="Arial" w:cs="Arial"/>
          <w:sz w:val="24"/>
          <w:szCs w:val="24"/>
        </w:rPr>
      </w:pPr>
    </w:p>
    <w:p w14:paraId="39EA8D6A" w14:textId="77777777" w:rsidR="004A0B5F" w:rsidRPr="004A0B5F" w:rsidRDefault="00BA6057" w:rsidP="00CC41E3">
      <w:pPr>
        <w:tabs>
          <w:tab w:val="left" w:pos="12438"/>
        </w:tabs>
        <w:spacing w:after="0" w:line="240" w:lineRule="auto"/>
        <w:ind w:left="-5" w:right="-36"/>
        <w:jc w:val="both"/>
        <w:rPr>
          <w:rFonts w:ascii="Arial" w:hAnsi="Arial" w:cs="Arial"/>
          <w:sz w:val="24"/>
          <w:szCs w:val="24"/>
        </w:rPr>
      </w:pPr>
      <w:r>
        <w:rPr>
          <w:rFonts w:ascii="Arial" w:hAnsi="Arial" w:cs="Arial"/>
          <w:sz w:val="24"/>
          <w:szCs w:val="24"/>
        </w:rPr>
        <w:t xml:space="preserve">Los estudiantes que </w:t>
      </w:r>
      <w:r w:rsidR="004A0B5F" w:rsidRPr="004A0B5F">
        <w:rPr>
          <w:rFonts w:ascii="Arial" w:hAnsi="Arial" w:cs="Arial"/>
          <w:sz w:val="24"/>
          <w:szCs w:val="24"/>
        </w:rPr>
        <w:t>conocen, habilitan y predisponen su pensamiento tienen mejores oportunidades de desempeño en el trabajo intelectual teórico y ejecutivo práctico en cualquier campo de conocimiento y en cualquier situación de la vida real.</w:t>
      </w:r>
      <w:r w:rsidR="00CC41E3">
        <w:rPr>
          <w:rFonts w:ascii="Arial" w:hAnsi="Arial" w:cs="Arial"/>
          <w:sz w:val="24"/>
          <w:szCs w:val="24"/>
        </w:rPr>
        <w:t xml:space="preserve"> </w:t>
      </w:r>
      <w:r w:rsidR="004A0B5F" w:rsidRPr="004A0B5F">
        <w:rPr>
          <w:rFonts w:ascii="Arial" w:hAnsi="Arial" w:cs="Arial"/>
          <w:sz w:val="24"/>
          <w:szCs w:val="24"/>
        </w:rPr>
        <w:t>En ningún momento se pretende un entrenamiento desco</w:t>
      </w:r>
      <w:r>
        <w:rPr>
          <w:rFonts w:ascii="Arial" w:hAnsi="Arial" w:cs="Arial"/>
          <w:sz w:val="24"/>
          <w:szCs w:val="24"/>
        </w:rPr>
        <w:t>ntextualizado</w:t>
      </w:r>
      <w:r w:rsidR="004A0B5F" w:rsidRPr="004A0B5F">
        <w:rPr>
          <w:rFonts w:ascii="Arial" w:hAnsi="Arial" w:cs="Arial"/>
          <w:sz w:val="24"/>
          <w:szCs w:val="24"/>
        </w:rPr>
        <w:t xml:space="preserve"> del pensamiento, por el contrario, lo que se busca </w:t>
      </w:r>
      <w:r>
        <w:rPr>
          <w:rFonts w:ascii="Arial" w:hAnsi="Arial" w:cs="Arial"/>
          <w:sz w:val="24"/>
          <w:szCs w:val="24"/>
        </w:rPr>
        <w:t>es desarrollarlo</w:t>
      </w:r>
      <w:r w:rsidR="004A0B5F" w:rsidRPr="004A0B5F">
        <w:rPr>
          <w:rFonts w:ascii="Arial" w:hAnsi="Arial" w:cs="Arial"/>
          <w:sz w:val="24"/>
          <w:szCs w:val="24"/>
        </w:rPr>
        <w:t xml:space="preserve"> en contextos disciplinares y soci</w:t>
      </w:r>
      <w:r>
        <w:rPr>
          <w:rFonts w:ascii="Arial" w:hAnsi="Arial" w:cs="Arial"/>
          <w:sz w:val="24"/>
          <w:szCs w:val="24"/>
        </w:rPr>
        <w:t>ales amplios que es donde cobra</w:t>
      </w:r>
      <w:r w:rsidR="004A0B5F" w:rsidRPr="004A0B5F">
        <w:rPr>
          <w:rFonts w:ascii="Arial" w:hAnsi="Arial" w:cs="Arial"/>
          <w:sz w:val="24"/>
          <w:szCs w:val="24"/>
        </w:rPr>
        <w:t xml:space="preserve"> sentido.</w:t>
      </w:r>
    </w:p>
    <w:p w14:paraId="763FED07" w14:textId="77777777" w:rsidR="004A0B5F" w:rsidRDefault="004A0B5F" w:rsidP="004A0B5F">
      <w:pPr>
        <w:tabs>
          <w:tab w:val="left" w:pos="12438"/>
        </w:tabs>
        <w:spacing w:after="0" w:line="240" w:lineRule="auto"/>
        <w:ind w:left="-5" w:right="-36"/>
        <w:jc w:val="both"/>
        <w:rPr>
          <w:rFonts w:ascii="Arial" w:hAnsi="Arial" w:cs="Arial"/>
          <w:sz w:val="24"/>
          <w:szCs w:val="24"/>
        </w:rPr>
      </w:pPr>
    </w:p>
    <w:p w14:paraId="0D75175D" w14:textId="77777777" w:rsidR="004A0B5F" w:rsidRDefault="004A0B5F" w:rsidP="004A0B5F">
      <w:pPr>
        <w:tabs>
          <w:tab w:val="left" w:pos="12438"/>
        </w:tabs>
        <w:spacing w:after="0" w:line="240" w:lineRule="auto"/>
        <w:ind w:left="-5" w:right="-36"/>
        <w:jc w:val="both"/>
        <w:rPr>
          <w:rFonts w:ascii="Arial" w:hAnsi="Arial" w:cs="Arial"/>
          <w:sz w:val="24"/>
          <w:szCs w:val="24"/>
        </w:rPr>
      </w:pPr>
      <w:r w:rsidRPr="004A0B5F">
        <w:rPr>
          <w:rFonts w:ascii="Arial" w:hAnsi="Arial" w:cs="Arial"/>
          <w:sz w:val="24"/>
          <w:szCs w:val="24"/>
        </w:rPr>
        <w:t>Se debe enfatizar también, que el perfil de egreso de la Educación Media Superior subraya la necesidad de formar estudiantes críticos, creativos, resolutivos</w:t>
      </w:r>
      <w:r w:rsidR="007F2FDB">
        <w:rPr>
          <w:rFonts w:ascii="Arial" w:hAnsi="Arial" w:cs="Arial"/>
          <w:sz w:val="24"/>
          <w:szCs w:val="24"/>
        </w:rPr>
        <w:t xml:space="preserve"> y ejecutivos. Estos talleres</w:t>
      </w:r>
      <w:r w:rsidRPr="004A0B5F">
        <w:rPr>
          <w:rFonts w:ascii="Arial" w:hAnsi="Arial" w:cs="Arial"/>
          <w:sz w:val="24"/>
          <w:szCs w:val="24"/>
        </w:rPr>
        <w:t xml:space="preserve"> se centran en la consecución de las características de un alumno que piensa de manera libre, consciente y responsable.</w:t>
      </w:r>
    </w:p>
    <w:p w14:paraId="600DFAF6" w14:textId="77777777" w:rsidR="004A0B5F" w:rsidRPr="004A0B5F" w:rsidRDefault="004A0B5F" w:rsidP="004A0B5F">
      <w:pPr>
        <w:tabs>
          <w:tab w:val="left" w:pos="12438"/>
        </w:tabs>
        <w:spacing w:after="0" w:line="240" w:lineRule="auto"/>
        <w:ind w:left="-5" w:right="-36"/>
        <w:jc w:val="both"/>
        <w:rPr>
          <w:rFonts w:ascii="Arial" w:hAnsi="Arial" w:cs="Arial"/>
          <w:sz w:val="24"/>
          <w:szCs w:val="24"/>
        </w:rPr>
      </w:pPr>
    </w:p>
    <w:p w14:paraId="1361A7B4" w14:textId="77777777" w:rsidR="004A0B5F" w:rsidRDefault="004A0B5F" w:rsidP="004A0B5F">
      <w:pPr>
        <w:tabs>
          <w:tab w:val="left" w:pos="12438"/>
        </w:tabs>
        <w:spacing w:after="0" w:line="240" w:lineRule="auto"/>
        <w:ind w:right="-36"/>
        <w:jc w:val="both"/>
        <w:rPr>
          <w:rFonts w:ascii="Arial" w:hAnsi="Arial" w:cs="Arial"/>
          <w:sz w:val="24"/>
          <w:szCs w:val="24"/>
        </w:rPr>
      </w:pPr>
      <w:r>
        <w:rPr>
          <w:rFonts w:ascii="Arial" w:hAnsi="Arial" w:cs="Arial"/>
          <w:sz w:val="24"/>
          <w:szCs w:val="24"/>
        </w:rPr>
        <w:t xml:space="preserve"> El propósito </w:t>
      </w:r>
      <w:r w:rsidR="007F2FDB">
        <w:rPr>
          <w:rFonts w:ascii="Arial" w:hAnsi="Arial" w:cs="Arial"/>
          <w:sz w:val="24"/>
          <w:szCs w:val="24"/>
        </w:rPr>
        <w:t>de</w:t>
      </w:r>
      <w:r>
        <w:rPr>
          <w:rFonts w:ascii="Arial" w:hAnsi="Arial" w:cs="Arial"/>
          <w:sz w:val="24"/>
          <w:szCs w:val="24"/>
        </w:rPr>
        <w:t xml:space="preserve"> es </w:t>
      </w:r>
      <w:r w:rsidR="007F2FDB">
        <w:rPr>
          <w:rFonts w:ascii="Arial" w:hAnsi="Arial" w:cs="Arial"/>
          <w:sz w:val="24"/>
          <w:szCs w:val="24"/>
        </w:rPr>
        <w:t xml:space="preserve">estos talleres es </w:t>
      </w:r>
      <w:r>
        <w:rPr>
          <w:rFonts w:ascii="Arial" w:hAnsi="Arial" w:cs="Arial"/>
          <w:sz w:val="24"/>
          <w:szCs w:val="24"/>
        </w:rPr>
        <w:t>q</w:t>
      </w:r>
      <w:r w:rsidRPr="004A0B5F">
        <w:rPr>
          <w:rFonts w:ascii="Arial" w:hAnsi="Arial" w:cs="Arial"/>
          <w:sz w:val="24"/>
          <w:szCs w:val="24"/>
        </w:rPr>
        <w:t xml:space="preserve">ue el alumno desarrolle la competencia </w:t>
      </w:r>
      <w:r w:rsidR="00156C78">
        <w:rPr>
          <w:rFonts w:ascii="Arial" w:hAnsi="Arial" w:cs="Arial"/>
          <w:sz w:val="24"/>
          <w:szCs w:val="24"/>
        </w:rPr>
        <w:t>habilitante del pensamiento conociendo qué es el pensamiento de orden superior; utilizando</w:t>
      </w:r>
      <w:r w:rsidRPr="004A0B5F">
        <w:rPr>
          <w:rFonts w:ascii="Arial" w:hAnsi="Arial" w:cs="Arial"/>
          <w:sz w:val="24"/>
          <w:szCs w:val="24"/>
        </w:rPr>
        <w:t xml:space="preserve"> las habilidades </w:t>
      </w:r>
      <w:r w:rsidR="00156C78">
        <w:rPr>
          <w:rFonts w:ascii="Arial" w:hAnsi="Arial" w:cs="Arial"/>
          <w:sz w:val="24"/>
          <w:szCs w:val="24"/>
        </w:rPr>
        <w:t>generales y específicas que le son propias; y desarrollando actitudes del pensador eficiente</w:t>
      </w:r>
      <w:r w:rsidRPr="004A0B5F">
        <w:rPr>
          <w:rFonts w:ascii="Arial" w:hAnsi="Arial" w:cs="Arial"/>
          <w:sz w:val="24"/>
          <w:szCs w:val="24"/>
        </w:rPr>
        <w:t xml:space="preserve"> en diversas situaciones de la vida académica y social.</w:t>
      </w:r>
    </w:p>
    <w:p w14:paraId="246B734B" w14:textId="77777777" w:rsidR="00A27EB0" w:rsidRDefault="00A27EB0" w:rsidP="004A0B5F">
      <w:pPr>
        <w:tabs>
          <w:tab w:val="left" w:pos="12438"/>
        </w:tabs>
        <w:spacing w:after="0" w:line="240" w:lineRule="auto"/>
        <w:ind w:right="-36"/>
        <w:jc w:val="both"/>
        <w:rPr>
          <w:rFonts w:ascii="Arial" w:hAnsi="Arial" w:cs="Arial"/>
          <w:sz w:val="24"/>
          <w:szCs w:val="24"/>
        </w:rPr>
      </w:pPr>
    </w:p>
    <w:p w14:paraId="4932C1FD" w14:textId="77777777" w:rsidR="00CF5770" w:rsidRDefault="00CF5770" w:rsidP="004A0B5F">
      <w:pPr>
        <w:tabs>
          <w:tab w:val="left" w:pos="12438"/>
        </w:tabs>
        <w:spacing w:after="0" w:line="240" w:lineRule="auto"/>
        <w:ind w:right="-36"/>
        <w:jc w:val="both"/>
        <w:rPr>
          <w:rFonts w:ascii="Arial" w:hAnsi="Arial" w:cs="Arial"/>
          <w:sz w:val="24"/>
          <w:szCs w:val="24"/>
        </w:rPr>
      </w:pPr>
    </w:p>
    <w:p w14:paraId="3B48D429" w14:textId="77777777" w:rsidR="004A0B5F" w:rsidRDefault="004A0B5F" w:rsidP="004A0B5F">
      <w:pPr>
        <w:tabs>
          <w:tab w:val="left" w:pos="12438"/>
        </w:tabs>
        <w:spacing w:after="0" w:line="240" w:lineRule="auto"/>
        <w:ind w:right="-36"/>
        <w:jc w:val="both"/>
        <w:rPr>
          <w:rFonts w:ascii="Arial" w:hAnsi="Arial" w:cs="Arial"/>
          <w:sz w:val="24"/>
          <w:szCs w:val="24"/>
        </w:rPr>
      </w:pPr>
    </w:p>
    <w:p w14:paraId="74000D25" w14:textId="77777777" w:rsidR="00EC706F" w:rsidRDefault="00577F2C" w:rsidP="00BA6057">
      <w:pPr>
        <w:tabs>
          <w:tab w:val="left" w:pos="12438"/>
        </w:tabs>
        <w:spacing w:after="0" w:line="240" w:lineRule="auto"/>
        <w:ind w:right="-36"/>
        <w:jc w:val="both"/>
        <w:rPr>
          <w:rFonts w:ascii="Arial" w:hAnsi="Arial" w:cs="Arial"/>
          <w:sz w:val="24"/>
          <w:szCs w:val="24"/>
        </w:rPr>
      </w:pPr>
      <w:r>
        <w:rPr>
          <w:rFonts w:ascii="Arial" w:hAnsi="Arial" w:cs="Arial"/>
          <w:sz w:val="24"/>
          <w:szCs w:val="24"/>
        </w:rPr>
        <w:lastRenderedPageBreak/>
        <w:t>Es importante hacer n</w:t>
      </w:r>
      <w:r w:rsidR="004A0B5F" w:rsidRPr="004A0B5F">
        <w:rPr>
          <w:rFonts w:ascii="Arial" w:hAnsi="Arial" w:cs="Arial"/>
          <w:sz w:val="24"/>
          <w:szCs w:val="24"/>
        </w:rPr>
        <w:t>o</w:t>
      </w:r>
      <w:r>
        <w:rPr>
          <w:rFonts w:ascii="Arial" w:hAnsi="Arial" w:cs="Arial"/>
          <w:sz w:val="24"/>
          <w:szCs w:val="24"/>
        </w:rPr>
        <w:t>tar que no</w:t>
      </w:r>
      <w:r w:rsidR="004A0B5F" w:rsidRPr="004A0B5F">
        <w:rPr>
          <w:rFonts w:ascii="Arial" w:hAnsi="Arial" w:cs="Arial"/>
          <w:sz w:val="24"/>
          <w:szCs w:val="24"/>
        </w:rPr>
        <w:t xml:space="preserve"> e</w:t>
      </w:r>
      <w:r w:rsidR="00BA6057">
        <w:rPr>
          <w:rFonts w:ascii="Arial" w:hAnsi="Arial" w:cs="Arial"/>
          <w:sz w:val="24"/>
          <w:szCs w:val="24"/>
        </w:rPr>
        <w:t>xiste una competencia</w:t>
      </w:r>
      <w:r w:rsidR="004A0B5F" w:rsidRPr="004A0B5F">
        <w:rPr>
          <w:rFonts w:ascii="Arial" w:hAnsi="Arial" w:cs="Arial"/>
          <w:sz w:val="24"/>
          <w:szCs w:val="24"/>
        </w:rPr>
        <w:t xml:space="preserve"> específica </w:t>
      </w:r>
      <w:r w:rsidR="00BA6057">
        <w:rPr>
          <w:rFonts w:ascii="Arial" w:hAnsi="Arial" w:cs="Arial"/>
          <w:sz w:val="24"/>
          <w:szCs w:val="24"/>
        </w:rPr>
        <w:t>a</w:t>
      </w:r>
      <w:r w:rsidR="007F2FDB">
        <w:rPr>
          <w:rFonts w:ascii="Arial" w:hAnsi="Arial" w:cs="Arial"/>
          <w:sz w:val="24"/>
          <w:szCs w:val="24"/>
        </w:rPr>
        <w:t xml:space="preserve"> desarrollar en los talleres</w:t>
      </w:r>
      <w:r w:rsidR="004A0B5F" w:rsidRPr="004A0B5F">
        <w:rPr>
          <w:rFonts w:ascii="Arial" w:hAnsi="Arial" w:cs="Arial"/>
          <w:sz w:val="24"/>
          <w:szCs w:val="24"/>
        </w:rPr>
        <w:t xml:space="preserve">. Si así fuese, se le estaría quitando </w:t>
      </w:r>
      <w:r w:rsidR="00BA6057">
        <w:rPr>
          <w:rFonts w:ascii="Arial" w:hAnsi="Arial" w:cs="Arial"/>
          <w:sz w:val="24"/>
          <w:szCs w:val="24"/>
        </w:rPr>
        <w:t>al pensamiento el</w:t>
      </w:r>
      <w:r w:rsidR="004A0B5F" w:rsidRPr="004A0B5F">
        <w:rPr>
          <w:rFonts w:ascii="Arial" w:hAnsi="Arial" w:cs="Arial"/>
          <w:sz w:val="24"/>
          <w:szCs w:val="24"/>
        </w:rPr>
        <w:t xml:space="preserve"> cará</w:t>
      </w:r>
      <w:r w:rsidR="00BA6057">
        <w:rPr>
          <w:rFonts w:ascii="Arial" w:hAnsi="Arial" w:cs="Arial"/>
          <w:sz w:val="24"/>
          <w:szCs w:val="24"/>
        </w:rPr>
        <w:t>cter transdisciplinar y complejo que posee</w:t>
      </w:r>
      <w:r w:rsidR="004A0B5F" w:rsidRPr="004A0B5F">
        <w:rPr>
          <w:rFonts w:ascii="Arial" w:hAnsi="Arial" w:cs="Arial"/>
          <w:sz w:val="24"/>
          <w:szCs w:val="24"/>
        </w:rPr>
        <w:t>. Más bien está</w:t>
      </w:r>
      <w:r w:rsidR="00BA6057">
        <w:rPr>
          <w:rFonts w:ascii="Arial" w:hAnsi="Arial" w:cs="Arial"/>
          <w:sz w:val="24"/>
          <w:szCs w:val="24"/>
        </w:rPr>
        <w:t>n</w:t>
      </w:r>
      <w:r w:rsidR="004A0B5F" w:rsidRPr="004A0B5F">
        <w:rPr>
          <w:rFonts w:ascii="Arial" w:hAnsi="Arial" w:cs="Arial"/>
          <w:sz w:val="24"/>
          <w:szCs w:val="24"/>
        </w:rPr>
        <w:t xml:space="preserve"> diseñad</w:t>
      </w:r>
      <w:r w:rsidR="00BA6057">
        <w:rPr>
          <w:rFonts w:ascii="Arial" w:hAnsi="Arial" w:cs="Arial"/>
          <w:sz w:val="24"/>
          <w:szCs w:val="24"/>
        </w:rPr>
        <w:t>os</w:t>
      </w:r>
      <w:r w:rsidR="004A0B5F" w:rsidRPr="004A0B5F">
        <w:rPr>
          <w:rFonts w:ascii="Arial" w:hAnsi="Arial" w:cs="Arial"/>
          <w:sz w:val="24"/>
          <w:szCs w:val="24"/>
        </w:rPr>
        <w:t xml:space="preserve"> para aportar a todas las competencias genéricas y disciplinares, así como a las habilitantes</w:t>
      </w:r>
      <w:r w:rsidR="00BA6057">
        <w:rPr>
          <w:rFonts w:ascii="Arial" w:hAnsi="Arial" w:cs="Arial"/>
          <w:sz w:val="24"/>
          <w:szCs w:val="24"/>
        </w:rPr>
        <w:t>, siendo en sí mismos talleres</w:t>
      </w:r>
      <w:r w:rsidR="004A0B5F" w:rsidRPr="004A0B5F">
        <w:rPr>
          <w:rFonts w:ascii="Arial" w:hAnsi="Arial" w:cs="Arial"/>
          <w:sz w:val="24"/>
          <w:szCs w:val="24"/>
        </w:rPr>
        <w:t xml:space="preserve"> habilitante</w:t>
      </w:r>
      <w:r w:rsidR="00BA6057">
        <w:rPr>
          <w:rFonts w:ascii="Arial" w:hAnsi="Arial" w:cs="Arial"/>
          <w:sz w:val="24"/>
          <w:szCs w:val="24"/>
        </w:rPr>
        <w:t>s</w:t>
      </w:r>
      <w:r w:rsidR="004A0B5F" w:rsidRPr="004A0B5F">
        <w:rPr>
          <w:rFonts w:ascii="Arial" w:hAnsi="Arial" w:cs="Arial"/>
          <w:sz w:val="24"/>
          <w:szCs w:val="24"/>
        </w:rPr>
        <w:t>.</w:t>
      </w:r>
      <w:r w:rsidR="004A0B5F">
        <w:rPr>
          <w:rFonts w:ascii="Arial" w:hAnsi="Arial" w:cs="Arial"/>
          <w:sz w:val="24"/>
          <w:szCs w:val="24"/>
        </w:rPr>
        <w:t xml:space="preserve"> </w:t>
      </w:r>
    </w:p>
    <w:p w14:paraId="410545FE" w14:textId="77777777" w:rsidR="00EC706F" w:rsidRDefault="00EC706F" w:rsidP="00BA6057">
      <w:pPr>
        <w:tabs>
          <w:tab w:val="left" w:pos="12438"/>
        </w:tabs>
        <w:spacing w:after="0" w:line="240" w:lineRule="auto"/>
        <w:ind w:right="-36"/>
        <w:jc w:val="both"/>
        <w:rPr>
          <w:rFonts w:ascii="Arial" w:hAnsi="Arial" w:cs="Arial"/>
          <w:sz w:val="24"/>
          <w:szCs w:val="24"/>
        </w:rPr>
      </w:pPr>
    </w:p>
    <w:p w14:paraId="025AFD5D" w14:textId="77777777" w:rsidR="00C26CE8" w:rsidRDefault="00EC706F" w:rsidP="00BA6057">
      <w:pPr>
        <w:tabs>
          <w:tab w:val="left" w:pos="12438"/>
        </w:tabs>
        <w:spacing w:after="0" w:line="240" w:lineRule="auto"/>
        <w:ind w:right="-36"/>
        <w:jc w:val="both"/>
        <w:rPr>
          <w:rFonts w:ascii="Arial" w:hAnsi="Arial" w:cs="Arial"/>
          <w:sz w:val="24"/>
          <w:szCs w:val="24"/>
        </w:rPr>
      </w:pPr>
      <w:r>
        <w:rPr>
          <w:rFonts w:ascii="Arial" w:hAnsi="Arial" w:cs="Arial"/>
          <w:sz w:val="24"/>
          <w:szCs w:val="24"/>
        </w:rPr>
        <w:t>También se debe subrayar que estos</w:t>
      </w:r>
      <w:r w:rsidR="00325E05">
        <w:rPr>
          <w:rFonts w:ascii="Arial" w:hAnsi="Arial" w:cs="Arial"/>
          <w:sz w:val="24"/>
          <w:szCs w:val="24"/>
        </w:rPr>
        <w:t xml:space="preserve"> taller</w:t>
      </w:r>
      <w:r w:rsidR="00577F2C">
        <w:rPr>
          <w:rFonts w:ascii="Arial" w:hAnsi="Arial" w:cs="Arial"/>
          <w:sz w:val="24"/>
          <w:szCs w:val="24"/>
        </w:rPr>
        <w:t>es</w:t>
      </w:r>
      <w:r w:rsidR="00325E05">
        <w:rPr>
          <w:rFonts w:ascii="Arial" w:hAnsi="Arial" w:cs="Arial"/>
          <w:sz w:val="24"/>
          <w:szCs w:val="24"/>
        </w:rPr>
        <w:t xml:space="preserve"> estará</w:t>
      </w:r>
      <w:r w:rsidR="00577F2C">
        <w:rPr>
          <w:rFonts w:ascii="Arial" w:hAnsi="Arial" w:cs="Arial"/>
          <w:sz w:val="24"/>
          <w:szCs w:val="24"/>
        </w:rPr>
        <w:t>n</w:t>
      </w:r>
      <w:r w:rsidR="00325E05">
        <w:rPr>
          <w:rFonts w:ascii="Arial" w:hAnsi="Arial" w:cs="Arial"/>
          <w:sz w:val="24"/>
          <w:szCs w:val="24"/>
        </w:rPr>
        <w:t xml:space="preserve"> desarrollando competencias </w:t>
      </w:r>
      <w:r w:rsidR="00C26CE8">
        <w:rPr>
          <w:rFonts w:ascii="Arial" w:hAnsi="Arial" w:cs="Arial"/>
          <w:sz w:val="24"/>
          <w:szCs w:val="24"/>
        </w:rPr>
        <w:t xml:space="preserve">habilitantes </w:t>
      </w:r>
      <w:r w:rsidR="00325E05">
        <w:rPr>
          <w:rFonts w:ascii="Arial" w:hAnsi="Arial" w:cs="Arial"/>
          <w:sz w:val="24"/>
          <w:szCs w:val="24"/>
        </w:rPr>
        <w:t xml:space="preserve">que </w:t>
      </w:r>
      <w:r w:rsidR="00C26CE8">
        <w:rPr>
          <w:rFonts w:ascii="Arial" w:hAnsi="Arial" w:cs="Arial"/>
          <w:sz w:val="24"/>
          <w:szCs w:val="24"/>
        </w:rPr>
        <w:t>t</w:t>
      </w:r>
      <w:r w:rsidR="00325E05">
        <w:rPr>
          <w:rFonts w:ascii="Arial" w:hAnsi="Arial" w:cs="Arial"/>
          <w:sz w:val="24"/>
          <w:szCs w:val="24"/>
        </w:rPr>
        <w:t>en</w:t>
      </w:r>
      <w:r w:rsidR="00C26CE8">
        <w:rPr>
          <w:rFonts w:ascii="Arial" w:hAnsi="Arial" w:cs="Arial"/>
          <w:sz w:val="24"/>
          <w:szCs w:val="24"/>
        </w:rPr>
        <w:t>drán impacto directo en las evaluaciones estandarizadas hechas</w:t>
      </w:r>
      <w:r w:rsidR="00325E05">
        <w:rPr>
          <w:rFonts w:ascii="Arial" w:hAnsi="Arial" w:cs="Arial"/>
          <w:sz w:val="24"/>
          <w:szCs w:val="24"/>
        </w:rPr>
        <w:t xml:space="preserve"> por instancias naci</w:t>
      </w:r>
      <w:r w:rsidR="00C26CE8">
        <w:rPr>
          <w:rFonts w:ascii="Arial" w:hAnsi="Arial" w:cs="Arial"/>
          <w:sz w:val="24"/>
          <w:szCs w:val="24"/>
        </w:rPr>
        <w:t>onales e internacionales como PISA</w:t>
      </w:r>
      <w:r w:rsidR="00325E05">
        <w:rPr>
          <w:rFonts w:ascii="Arial" w:hAnsi="Arial" w:cs="Arial"/>
          <w:sz w:val="24"/>
          <w:szCs w:val="24"/>
        </w:rPr>
        <w:t xml:space="preserve"> (Programa para la Evaluación Intern</w:t>
      </w:r>
      <w:r w:rsidR="00C26CE8">
        <w:rPr>
          <w:rFonts w:ascii="Arial" w:hAnsi="Arial" w:cs="Arial"/>
          <w:sz w:val="24"/>
          <w:szCs w:val="24"/>
        </w:rPr>
        <w:t xml:space="preserve">acional de los Estudiantes) </w:t>
      </w:r>
      <w:r w:rsidR="00325E05">
        <w:rPr>
          <w:rFonts w:ascii="Arial" w:hAnsi="Arial" w:cs="Arial"/>
          <w:sz w:val="24"/>
          <w:szCs w:val="24"/>
        </w:rPr>
        <w:t>y</w:t>
      </w:r>
      <w:r w:rsidR="00C26CE8">
        <w:rPr>
          <w:rFonts w:ascii="Arial" w:hAnsi="Arial" w:cs="Arial"/>
          <w:sz w:val="24"/>
          <w:szCs w:val="24"/>
        </w:rPr>
        <w:t xml:space="preserve"> PLANEA (Plan Nacional para la Evaluación de los Aprendizajes). Ambas pruebas evalúan aprendizajes que están ligados al </w:t>
      </w:r>
      <w:r w:rsidR="007128FE">
        <w:rPr>
          <w:rFonts w:ascii="Arial" w:hAnsi="Arial" w:cs="Arial"/>
          <w:sz w:val="24"/>
          <w:szCs w:val="24"/>
        </w:rPr>
        <w:t>pensamiento de orden superior (</w:t>
      </w:r>
      <w:r w:rsidR="00C26CE8">
        <w:rPr>
          <w:rFonts w:ascii="Arial" w:hAnsi="Arial" w:cs="Arial"/>
          <w:sz w:val="24"/>
          <w:szCs w:val="24"/>
        </w:rPr>
        <w:t>criticar, crear, solucionar, decidir) que se manifiesta en diversas disciplinas como las matemáticas, las ciencias, la lectura, etc.</w:t>
      </w:r>
    </w:p>
    <w:p w14:paraId="77B69553" w14:textId="77777777" w:rsidR="00EC706F" w:rsidRDefault="00EC706F" w:rsidP="00BA6057">
      <w:pPr>
        <w:tabs>
          <w:tab w:val="left" w:pos="12438"/>
        </w:tabs>
        <w:spacing w:after="0" w:line="240" w:lineRule="auto"/>
        <w:ind w:right="-36"/>
        <w:jc w:val="both"/>
        <w:rPr>
          <w:rFonts w:ascii="Arial" w:hAnsi="Arial" w:cs="Arial"/>
          <w:sz w:val="24"/>
          <w:szCs w:val="24"/>
        </w:rPr>
      </w:pPr>
    </w:p>
    <w:p w14:paraId="328B885E" w14:textId="77777777" w:rsidR="00EC706F" w:rsidRDefault="00EC706F" w:rsidP="00BA6057">
      <w:pPr>
        <w:tabs>
          <w:tab w:val="left" w:pos="12438"/>
        </w:tabs>
        <w:spacing w:after="0" w:line="240" w:lineRule="auto"/>
        <w:ind w:right="-36"/>
        <w:jc w:val="both"/>
        <w:rPr>
          <w:rFonts w:ascii="Arial" w:hAnsi="Arial" w:cs="Arial"/>
          <w:sz w:val="24"/>
          <w:szCs w:val="24"/>
        </w:rPr>
      </w:pPr>
      <w:r>
        <w:rPr>
          <w:rFonts w:ascii="Arial" w:hAnsi="Arial" w:cs="Arial"/>
          <w:sz w:val="24"/>
          <w:szCs w:val="24"/>
        </w:rPr>
        <w:t>Los procesos cognitivos que se evalúan en lectura en ambas pruebas son: extracción, interpretación y reflexión. Para matemáticas son:</w:t>
      </w:r>
      <w:r w:rsidR="008A58FE">
        <w:rPr>
          <w:rFonts w:ascii="Arial" w:hAnsi="Arial" w:cs="Arial"/>
          <w:sz w:val="24"/>
          <w:szCs w:val="24"/>
        </w:rPr>
        <w:t xml:space="preserve"> reproducción, conexión y reflexión.</w:t>
      </w:r>
    </w:p>
    <w:p w14:paraId="2DFB4841" w14:textId="77777777" w:rsidR="00EC706F" w:rsidRDefault="00EC706F" w:rsidP="00BA6057">
      <w:pPr>
        <w:tabs>
          <w:tab w:val="left" w:pos="12438"/>
        </w:tabs>
        <w:spacing w:after="0" w:line="240" w:lineRule="auto"/>
        <w:ind w:right="-36"/>
        <w:jc w:val="both"/>
        <w:rPr>
          <w:rFonts w:ascii="Arial" w:hAnsi="Arial" w:cs="Arial"/>
          <w:sz w:val="24"/>
          <w:szCs w:val="24"/>
        </w:rPr>
      </w:pPr>
    </w:p>
    <w:p w14:paraId="1C0FB1BE" w14:textId="77777777" w:rsidR="00577F2C" w:rsidRPr="00325E05" w:rsidRDefault="00577F2C" w:rsidP="004A0B5F">
      <w:pPr>
        <w:tabs>
          <w:tab w:val="left" w:pos="0"/>
          <w:tab w:val="left" w:pos="142"/>
        </w:tabs>
        <w:spacing w:line="240" w:lineRule="auto"/>
        <w:jc w:val="both"/>
        <w:rPr>
          <w:rFonts w:ascii="Arial" w:hAnsi="Arial" w:cs="Arial"/>
          <w:sz w:val="24"/>
          <w:szCs w:val="24"/>
        </w:rPr>
      </w:pPr>
      <w:r>
        <w:rPr>
          <w:rFonts w:ascii="Arial" w:hAnsi="Arial" w:cs="Arial"/>
          <w:sz w:val="24"/>
          <w:szCs w:val="24"/>
        </w:rPr>
        <w:t>La siguiente tabla muestra los ejes que se trabajan en los talleres por semestre.</w:t>
      </w:r>
    </w:p>
    <w:p w14:paraId="21228E7B" w14:textId="77777777" w:rsidR="00242AE2" w:rsidRDefault="00242AE2" w:rsidP="005051CA">
      <w:pPr>
        <w:spacing w:after="0" w:line="240" w:lineRule="auto"/>
        <w:rPr>
          <w:rFonts w:ascii="Arial" w:hAnsi="Arial" w:cs="Arial"/>
          <w:sz w:val="24"/>
        </w:rPr>
      </w:pPr>
    </w:p>
    <w:tbl>
      <w:tblPr>
        <w:tblStyle w:val="Tabladecuadrcula5oscura-nfasis6"/>
        <w:tblW w:w="12000" w:type="dxa"/>
        <w:tblLook w:val="0000" w:firstRow="0" w:lastRow="0" w:firstColumn="0" w:lastColumn="0" w:noHBand="0" w:noVBand="0"/>
      </w:tblPr>
      <w:tblGrid>
        <w:gridCol w:w="6000"/>
        <w:gridCol w:w="6000"/>
      </w:tblGrid>
      <w:tr w:rsidR="005051CA" w14:paraId="2ABD53E0" w14:textId="77777777" w:rsidTr="000E64C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000" w:type="dxa"/>
          </w:tcPr>
          <w:p w14:paraId="45C0D0F6" w14:textId="77777777" w:rsidR="005051CA" w:rsidRDefault="005051CA" w:rsidP="00BF399B">
            <w:pPr>
              <w:jc w:val="center"/>
            </w:pPr>
            <w:r>
              <w:rPr>
                <w:rFonts w:ascii="Arial" w:hAnsi="Arial" w:cs="Arial"/>
                <w:b/>
                <w:color w:val="FFFFFF"/>
                <w:sz w:val="24"/>
              </w:rPr>
              <w:t>Ejes</w:t>
            </w:r>
            <w:r>
              <w:rPr>
                <w:rFonts w:ascii="Arial" w:hAnsi="Arial" w:cs="Arial"/>
                <w:b/>
                <w:sz w:val="24"/>
              </w:rPr>
              <w:t xml:space="preserve"> </w:t>
            </w:r>
            <w:r>
              <w:rPr>
                <w:rFonts w:ascii="Arial" w:hAnsi="Arial" w:cs="Arial"/>
                <w:b/>
                <w:color w:val="FFFFFF"/>
                <w:sz w:val="24"/>
              </w:rPr>
              <w:t>temáticos</w:t>
            </w:r>
          </w:p>
        </w:tc>
        <w:tc>
          <w:tcPr>
            <w:tcW w:w="6000" w:type="dxa"/>
          </w:tcPr>
          <w:p w14:paraId="111D43C3" w14:textId="77777777" w:rsidR="005051CA" w:rsidRDefault="005051CA" w:rsidP="00BF399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sz w:val="24"/>
              </w:rPr>
            </w:pPr>
            <w:r>
              <w:rPr>
                <w:rFonts w:ascii="Arial" w:hAnsi="Arial" w:cs="Arial"/>
                <w:b/>
                <w:color w:val="FFFFFF"/>
                <w:sz w:val="24"/>
              </w:rPr>
              <w:t>SEMESTRES</w:t>
            </w:r>
          </w:p>
        </w:tc>
      </w:tr>
      <w:tr w:rsidR="005051CA" w14:paraId="291B10FF" w14:textId="77777777" w:rsidTr="000E64C3">
        <w:tc>
          <w:tcPr>
            <w:cnfStyle w:val="000010000000" w:firstRow="0" w:lastRow="0" w:firstColumn="0" w:lastColumn="0" w:oddVBand="1" w:evenVBand="0" w:oddHBand="0" w:evenHBand="0" w:firstRowFirstColumn="0" w:firstRowLastColumn="0" w:lastRowFirstColumn="0" w:lastRowLastColumn="0"/>
            <w:tcW w:w="6000" w:type="dxa"/>
          </w:tcPr>
          <w:p w14:paraId="3C478F84" w14:textId="77777777" w:rsidR="005051CA" w:rsidRDefault="00B60C7A" w:rsidP="00B60C7A">
            <w:pPr>
              <w:rPr>
                <w:rFonts w:ascii="Arial" w:hAnsi="Arial" w:cs="Arial"/>
                <w:sz w:val="24"/>
              </w:rPr>
            </w:pPr>
            <w:r>
              <w:rPr>
                <w:rFonts w:ascii="Arial" w:hAnsi="Arial" w:cs="Arial"/>
                <w:sz w:val="24"/>
              </w:rPr>
              <w:t>Pensamiento básico</w:t>
            </w:r>
          </w:p>
        </w:tc>
        <w:tc>
          <w:tcPr>
            <w:tcW w:w="6000" w:type="dxa"/>
          </w:tcPr>
          <w:p w14:paraId="20599E4F" w14:textId="77777777" w:rsidR="005051CA" w:rsidRDefault="00920092" w:rsidP="00BF399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Taller para el Desarrollo del Pensamiento</w:t>
            </w:r>
            <w:r w:rsidR="00927DD9">
              <w:rPr>
                <w:rFonts w:ascii="Arial" w:hAnsi="Arial" w:cs="Arial"/>
                <w:sz w:val="24"/>
              </w:rPr>
              <w:t xml:space="preserve"> 1</w:t>
            </w:r>
          </w:p>
        </w:tc>
      </w:tr>
      <w:tr w:rsidR="005051CA" w14:paraId="64FF4D4A" w14:textId="77777777" w:rsidTr="000E64C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000" w:type="dxa"/>
          </w:tcPr>
          <w:p w14:paraId="0E67C761" w14:textId="77777777" w:rsidR="005051CA" w:rsidRDefault="00174A6E" w:rsidP="00BF399B">
            <w:pPr>
              <w:rPr>
                <w:rFonts w:ascii="Arial" w:hAnsi="Arial" w:cs="Arial"/>
                <w:sz w:val="24"/>
              </w:rPr>
            </w:pPr>
            <w:r>
              <w:rPr>
                <w:rFonts w:ascii="Arial" w:hAnsi="Arial" w:cs="Arial"/>
                <w:sz w:val="24"/>
              </w:rPr>
              <w:t>Pensamiento y razonamiento</w:t>
            </w:r>
          </w:p>
        </w:tc>
        <w:tc>
          <w:tcPr>
            <w:tcW w:w="6000" w:type="dxa"/>
          </w:tcPr>
          <w:p w14:paraId="3E588551" w14:textId="77777777" w:rsidR="005051CA" w:rsidRDefault="00920092" w:rsidP="00BF399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 xml:space="preserve">Taller para el Desarrollo del Pensamiento </w:t>
            </w:r>
            <w:r w:rsidR="00927DD9">
              <w:rPr>
                <w:rFonts w:ascii="Arial" w:hAnsi="Arial" w:cs="Arial"/>
                <w:sz w:val="24"/>
              </w:rPr>
              <w:t>2</w:t>
            </w:r>
          </w:p>
        </w:tc>
      </w:tr>
      <w:tr w:rsidR="005051CA" w14:paraId="4B7AD04B" w14:textId="77777777" w:rsidTr="000E64C3">
        <w:tc>
          <w:tcPr>
            <w:cnfStyle w:val="000010000000" w:firstRow="0" w:lastRow="0" w:firstColumn="0" w:lastColumn="0" w:oddVBand="1" w:evenVBand="0" w:oddHBand="0" w:evenHBand="0" w:firstRowFirstColumn="0" w:firstRowLastColumn="0" w:lastRowFirstColumn="0" w:lastRowLastColumn="0"/>
            <w:tcW w:w="6000" w:type="dxa"/>
          </w:tcPr>
          <w:p w14:paraId="3144FA0F" w14:textId="77777777" w:rsidR="005051CA" w:rsidRDefault="00B60C7A" w:rsidP="00BF399B">
            <w:pPr>
              <w:rPr>
                <w:rFonts w:ascii="Arial" w:hAnsi="Arial" w:cs="Arial"/>
                <w:sz w:val="24"/>
              </w:rPr>
            </w:pPr>
            <w:r>
              <w:rPr>
                <w:rFonts w:ascii="Arial" w:hAnsi="Arial" w:cs="Arial"/>
                <w:sz w:val="24"/>
              </w:rPr>
              <w:t>Pensamiento crítico</w:t>
            </w:r>
          </w:p>
        </w:tc>
        <w:tc>
          <w:tcPr>
            <w:tcW w:w="6000" w:type="dxa"/>
          </w:tcPr>
          <w:p w14:paraId="3E39D3B0" w14:textId="77777777" w:rsidR="005051CA" w:rsidRDefault="00920092" w:rsidP="00BF399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 xml:space="preserve">Taller para el Desarrollo del Pensamiento </w:t>
            </w:r>
            <w:r w:rsidR="00927DD9">
              <w:rPr>
                <w:rFonts w:ascii="Arial" w:hAnsi="Arial" w:cs="Arial"/>
                <w:sz w:val="24"/>
              </w:rPr>
              <w:t>3</w:t>
            </w:r>
          </w:p>
        </w:tc>
      </w:tr>
      <w:tr w:rsidR="005051CA" w14:paraId="119F2AE2" w14:textId="77777777" w:rsidTr="000E64C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000" w:type="dxa"/>
          </w:tcPr>
          <w:p w14:paraId="4195A06B" w14:textId="77777777" w:rsidR="005051CA" w:rsidRDefault="00B60C7A" w:rsidP="00BF399B">
            <w:pPr>
              <w:rPr>
                <w:rFonts w:ascii="Arial" w:hAnsi="Arial" w:cs="Arial"/>
                <w:sz w:val="24"/>
              </w:rPr>
            </w:pPr>
            <w:r>
              <w:rPr>
                <w:rFonts w:ascii="Arial" w:hAnsi="Arial" w:cs="Arial"/>
                <w:sz w:val="24"/>
              </w:rPr>
              <w:t>Pensamiento creativo</w:t>
            </w:r>
          </w:p>
        </w:tc>
        <w:tc>
          <w:tcPr>
            <w:tcW w:w="6000" w:type="dxa"/>
          </w:tcPr>
          <w:p w14:paraId="2437F42D" w14:textId="77777777" w:rsidR="005051CA" w:rsidRDefault="00920092" w:rsidP="00BF399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Taller para el Desarrollo del Pensamiento</w:t>
            </w:r>
            <w:r w:rsidR="00927DD9">
              <w:rPr>
                <w:rFonts w:ascii="Arial" w:hAnsi="Arial" w:cs="Arial"/>
                <w:sz w:val="24"/>
              </w:rPr>
              <w:t xml:space="preserve"> 4</w:t>
            </w:r>
          </w:p>
        </w:tc>
      </w:tr>
      <w:tr w:rsidR="005051CA" w14:paraId="770289B2" w14:textId="77777777" w:rsidTr="000E64C3">
        <w:tc>
          <w:tcPr>
            <w:cnfStyle w:val="000010000000" w:firstRow="0" w:lastRow="0" w:firstColumn="0" w:lastColumn="0" w:oddVBand="1" w:evenVBand="0" w:oddHBand="0" w:evenHBand="0" w:firstRowFirstColumn="0" w:firstRowLastColumn="0" w:lastRowFirstColumn="0" w:lastRowLastColumn="0"/>
            <w:tcW w:w="6000" w:type="dxa"/>
          </w:tcPr>
          <w:p w14:paraId="223CCCFC" w14:textId="77777777" w:rsidR="005051CA" w:rsidRDefault="00B60C7A" w:rsidP="00BF399B">
            <w:pPr>
              <w:rPr>
                <w:rFonts w:ascii="Arial" w:hAnsi="Arial" w:cs="Arial"/>
                <w:sz w:val="24"/>
              </w:rPr>
            </w:pPr>
            <w:r>
              <w:rPr>
                <w:rFonts w:ascii="Arial" w:hAnsi="Arial" w:cs="Arial"/>
                <w:sz w:val="24"/>
              </w:rPr>
              <w:t>Pensamiento resolutivo</w:t>
            </w:r>
          </w:p>
        </w:tc>
        <w:tc>
          <w:tcPr>
            <w:tcW w:w="6000" w:type="dxa"/>
          </w:tcPr>
          <w:p w14:paraId="1190B1D2" w14:textId="77777777" w:rsidR="005051CA" w:rsidRDefault="00920092" w:rsidP="00BF399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Taller para el Desarrollo del Pensamiento</w:t>
            </w:r>
            <w:r w:rsidR="00927DD9">
              <w:rPr>
                <w:rFonts w:ascii="Arial" w:hAnsi="Arial" w:cs="Arial"/>
                <w:sz w:val="24"/>
              </w:rPr>
              <w:t xml:space="preserve"> 5</w:t>
            </w:r>
          </w:p>
        </w:tc>
      </w:tr>
      <w:tr w:rsidR="005051CA" w14:paraId="3A7D8541" w14:textId="77777777" w:rsidTr="000E64C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000" w:type="dxa"/>
          </w:tcPr>
          <w:p w14:paraId="37696BA6" w14:textId="77777777" w:rsidR="005051CA" w:rsidRDefault="00B60C7A" w:rsidP="00BF399B">
            <w:pPr>
              <w:rPr>
                <w:rFonts w:ascii="Arial" w:hAnsi="Arial" w:cs="Arial"/>
                <w:sz w:val="24"/>
              </w:rPr>
            </w:pPr>
            <w:r>
              <w:rPr>
                <w:rFonts w:ascii="Arial" w:hAnsi="Arial" w:cs="Arial"/>
                <w:sz w:val="24"/>
              </w:rPr>
              <w:t xml:space="preserve">Pensamiento </w:t>
            </w:r>
            <w:r w:rsidR="00956E8A">
              <w:rPr>
                <w:rFonts w:ascii="Arial" w:hAnsi="Arial" w:cs="Arial"/>
                <w:sz w:val="24"/>
              </w:rPr>
              <w:t>ejecutivo</w:t>
            </w:r>
          </w:p>
        </w:tc>
        <w:tc>
          <w:tcPr>
            <w:tcW w:w="6000" w:type="dxa"/>
          </w:tcPr>
          <w:p w14:paraId="62538E0D" w14:textId="77777777" w:rsidR="005051CA" w:rsidRDefault="00920092" w:rsidP="00BF399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 xml:space="preserve">Taller para el Desarrollo del Pensamiento </w:t>
            </w:r>
            <w:r w:rsidR="00927DD9">
              <w:rPr>
                <w:rFonts w:ascii="Arial" w:hAnsi="Arial" w:cs="Arial"/>
                <w:sz w:val="24"/>
              </w:rPr>
              <w:t xml:space="preserve"> 6</w:t>
            </w:r>
          </w:p>
        </w:tc>
      </w:tr>
    </w:tbl>
    <w:p w14:paraId="7C6DE41A" w14:textId="77777777" w:rsidR="00833F36" w:rsidRDefault="00833F36" w:rsidP="005051CA">
      <w:pPr>
        <w:spacing w:after="0" w:line="240" w:lineRule="auto"/>
        <w:rPr>
          <w:rFonts w:ascii="Arial" w:hAnsi="Arial" w:cs="Arial"/>
          <w:sz w:val="24"/>
        </w:rPr>
      </w:pPr>
    </w:p>
    <w:p w14:paraId="1ED4C351" w14:textId="77777777" w:rsidR="00833F36" w:rsidRDefault="00833F36" w:rsidP="005051CA">
      <w:pPr>
        <w:spacing w:after="0" w:line="240" w:lineRule="auto"/>
        <w:rPr>
          <w:rFonts w:ascii="Arial" w:hAnsi="Arial" w:cs="Arial"/>
          <w:sz w:val="24"/>
        </w:rPr>
      </w:pPr>
    </w:p>
    <w:p w14:paraId="6355B64B" w14:textId="77777777" w:rsidR="000E64C3" w:rsidRDefault="000E64C3" w:rsidP="005051CA">
      <w:pPr>
        <w:spacing w:after="0" w:line="240" w:lineRule="auto"/>
        <w:rPr>
          <w:rFonts w:ascii="Arial" w:hAnsi="Arial" w:cs="Arial"/>
          <w:sz w:val="24"/>
        </w:rPr>
      </w:pPr>
    </w:p>
    <w:p w14:paraId="6A3F3A1A" w14:textId="77777777" w:rsidR="000E64C3" w:rsidRDefault="000E64C3" w:rsidP="005051CA">
      <w:pPr>
        <w:spacing w:after="0" w:line="240" w:lineRule="auto"/>
        <w:rPr>
          <w:rFonts w:ascii="Arial" w:hAnsi="Arial" w:cs="Arial"/>
          <w:sz w:val="24"/>
        </w:rPr>
      </w:pPr>
    </w:p>
    <w:p w14:paraId="16A4F601" w14:textId="77777777" w:rsidR="000E64C3" w:rsidRDefault="000E64C3" w:rsidP="005051CA">
      <w:pPr>
        <w:spacing w:after="0" w:line="240" w:lineRule="auto"/>
        <w:rPr>
          <w:rFonts w:ascii="Arial" w:hAnsi="Arial" w:cs="Arial"/>
          <w:sz w:val="24"/>
        </w:rPr>
      </w:pPr>
    </w:p>
    <w:p w14:paraId="517E2FD2" w14:textId="77777777" w:rsidR="000E64C3" w:rsidRDefault="000E64C3" w:rsidP="005051CA">
      <w:pPr>
        <w:spacing w:after="0" w:line="240" w:lineRule="auto"/>
        <w:rPr>
          <w:rFonts w:ascii="Arial" w:hAnsi="Arial" w:cs="Arial"/>
          <w:sz w:val="24"/>
        </w:rPr>
      </w:pPr>
    </w:p>
    <w:p w14:paraId="70FD729D" w14:textId="77777777" w:rsidR="000E64C3" w:rsidRDefault="000E64C3" w:rsidP="005051CA">
      <w:pPr>
        <w:spacing w:after="0" w:line="240" w:lineRule="auto"/>
        <w:rPr>
          <w:rFonts w:ascii="Arial" w:hAnsi="Arial" w:cs="Arial"/>
          <w:sz w:val="24"/>
        </w:rPr>
      </w:pPr>
    </w:p>
    <w:p w14:paraId="4622DD62" w14:textId="77777777" w:rsidR="000E64C3" w:rsidRDefault="000E64C3" w:rsidP="005051CA">
      <w:pPr>
        <w:spacing w:after="0" w:line="240" w:lineRule="auto"/>
        <w:rPr>
          <w:rFonts w:ascii="Arial" w:hAnsi="Arial" w:cs="Arial"/>
          <w:sz w:val="24"/>
        </w:rPr>
      </w:pPr>
    </w:p>
    <w:p w14:paraId="4293C541" w14:textId="77777777" w:rsidR="000E64C3" w:rsidRDefault="000E64C3" w:rsidP="005051CA">
      <w:pPr>
        <w:spacing w:after="0" w:line="240" w:lineRule="auto"/>
        <w:rPr>
          <w:rFonts w:ascii="Arial" w:hAnsi="Arial" w:cs="Arial"/>
          <w:sz w:val="24"/>
        </w:rPr>
      </w:pPr>
    </w:p>
    <w:p w14:paraId="3A03217C" w14:textId="77777777" w:rsidR="000E64C3" w:rsidRDefault="000E64C3" w:rsidP="005051CA">
      <w:pPr>
        <w:spacing w:after="0" w:line="240" w:lineRule="auto"/>
        <w:rPr>
          <w:rFonts w:ascii="Arial" w:hAnsi="Arial" w:cs="Arial"/>
          <w:sz w:val="24"/>
        </w:rPr>
      </w:pPr>
    </w:p>
    <w:p w14:paraId="252867D7" w14:textId="77777777" w:rsidR="000E64C3" w:rsidRDefault="000E64C3" w:rsidP="005051CA">
      <w:pPr>
        <w:spacing w:after="0" w:line="240" w:lineRule="auto"/>
        <w:rPr>
          <w:rFonts w:ascii="Arial" w:hAnsi="Arial" w:cs="Arial"/>
          <w:sz w:val="24"/>
        </w:rPr>
      </w:pPr>
    </w:p>
    <w:p w14:paraId="1A247C1F" w14:textId="77777777" w:rsidR="000E64C3" w:rsidRDefault="000E64C3" w:rsidP="005051CA">
      <w:pPr>
        <w:spacing w:after="0" w:line="240" w:lineRule="auto"/>
        <w:rPr>
          <w:rFonts w:ascii="Arial" w:hAnsi="Arial" w:cs="Arial"/>
          <w:sz w:val="24"/>
        </w:rPr>
      </w:pPr>
    </w:p>
    <w:p w14:paraId="04BA8303" w14:textId="77777777" w:rsidR="00927DD9" w:rsidRDefault="00577F2C" w:rsidP="005051CA">
      <w:pPr>
        <w:spacing w:after="0" w:line="240" w:lineRule="auto"/>
        <w:rPr>
          <w:rFonts w:ascii="Arial" w:hAnsi="Arial" w:cs="Arial"/>
          <w:sz w:val="24"/>
        </w:rPr>
      </w:pPr>
      <w:r>
        <w:rPr>
          <w:rFonts w:ascii="Arial" w:hAnsi="Arial" w:cs="Arial"/>
          <w:sz w:val="24"/>
        </w:rPr>
        <w:t>En esta tabla se describen los ejes temáticos a trabajar por semestre.</w:t>
      </w:r>
    </w:p>
    <w:p w14:paraId="0240C417" w14:textId="77777777" w:rsidR="00242AE2" w:rsidRDefault="00242AE2" w:rsidP="005051CA">
      <w:pPr>
        <w:spacing w:after="0" w:line="240" w:lineRule="auto"/>
        <w:rPr>
          <w:rFonts w:ascii="Arial" w:hAnsi="Arial" w:cs="Arial"/>
          <w:sz w:val="24"/>
        </w:rPr>
      </w:pPr>
    </w:p>
    <w:p w14:paraId="09AF4A1A" w14:textId="77777777" w:rsidR="00242AE2" w:rsidRDefault="00242AE2" w:rsidP="005051CA">
      <w:pPr>
        <w:spacing w:after="0" w:line="240" w:lineRule="auto"/>
        <w:rPr>
          <w:rFonts w:ascii="Arial" w:hAnsi="Arial" w:cs="Arial"/>
          <w:sz w:val="24"/>
        </w:rPr>
      </w:pPr>
    </w:p>
    <w:tbl>
      <w:tblPr>
        <w:tblW w:w="15388" w:type="dxa"/>
        <w:jc w:val="center"/>
        <w:shd w:val="clear" w:color="auto" w:fill="A8D08D" w:themeFill="accent6" w:themeFillTint="99"/>
        <w:tblCellMar>
          <w:left w:w="10" w:type="dxa"/>
          <w:right w:w="10" w:type="dxa"/>
        </w:tblCellMar>
        <w:tblLook w:val="0000" w:firstRow="0" w:lastRow="0" w:firstColumn="0" w:lastColumn="0" w:noHBand="0" w:noVBand="0"/>
      </w:tblPr>
      <w:tblGrid>
        <w:gridCol w:w="2564"/>
        <w:gridCol w:w="2565"/>
        <w:gridCol w:w="2565"/>
        <w:gridCol w:w="2564"/>
        <w:gridCol w:w="2565"/>
        <w:gridCol w:w="2565"/>
      </w:tblGrid>
      <w:tr w:rsidR="005051CA" w14:paraId="1EFC9012" w14:textId="77777777" w:rsidTr="000E64C3">
        <w:trPr>
          <w:trHeight w:val="524"/>
          <w:jc w:val="center"/>
        </w:trPr>
        <w:tc>
          <w:tcPr>
            <w:tcW w:w="15388" w:type="dxa"/>
            <w:gridSpan w:val="6"/>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15" w:type="dxa"/>
              <w:left w:w="108" w:type="dxa"/>
              <w:bottom w:w="0" w:type="dxa"/>
              <w:right w:w="108" w:type="dxa"/>
            </w:tcMar>
          </w:tcPr>
          <w:p w14:paraId="24BA6D37" w14:textId="77777777" w:rsidR="005051CA" w:rsidRDefault="005051CA" w:rsidP="00BF399B">
            <w:pPr>
              <w:spacing w:line="247" w:lineRule="auto"/>
              <w:jc w:val="center"/>
              <w:rPr>
                <w:b/>
                <w:bCs/>
                <w:color w:val="FFFFFF"/>
              </w:rPr>
            </w:pPr>
            <w:r>
              <w:rPr>
                <w:b/>
                <w:bCs/>
                <w:color w:val="FFFFFF"/>
              </w:rPr>
              <w:t>DEFINICIÓN DE LOS EJES TEMÁTICOS</w:t>
            </w:r>
          </w:p>
        </w:tc>
      </w:tr>
      <w:tr w:rsidR="00174A6E" w:rsidRPr="00174A6E" w14:paraId="21CA5B67" w14:textId="77777777" w:rsidTr="000E64C3">
        <w:trPr>
          <w:trHeight w:val="524"/>
          <w:jc w:val="center"/>
        </w:trPr>
        <w:tc>
          <w:tcPr>
            <w:tcW w:w="2564"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15" w:type="dxa"/>
              <w:left w:w="108" w:type="dxa"/>
              <w:bottom w:w="0" w:type="dxa"/>
              <w:right w:w="108" w:type="dxa"/>
            </w:tcMar>
          </w:tcPr>
          <w:p w14:paraId="5A2FB680" w14:textId="77777777" w:rsidR="005051CA" w:rsidRPr="00174A6E" w:rsidRDefault="00B60C7A" w:rsidP="00BF399B">
            <w:pPr>
              <w:spacing w:line="247" w:lineRule="auto"/>
              <w:jc w:val="center"/>
              <w:rPr>
                <w:color w:val="F2F2F2" w:themeColor="background1" w:themeShade="F2"/>
              </w:rPr>
            </w:pPr>
            <w:r w:rsidRPr="00174A6E">
              <w:rPr>
                <w:color w:val="F2F2F2" w:themeColor="background1" w:themeShade="F2"/>
              </w:rPr>
              <w:t>Pensamiento básico</w:t>
            </w:r>
          </w:p>
        </w:tc>
        <w:tc>
          <w:tcPr>
            <w:tcW w:w="2565"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15" w:type="dxa"/>
              <w:left w:w="108" w:type="dxa"/>
              <w:bottom w:w="0" w:type="dxa"/>
              <w:right w:w="108" w:type="dxa"/>
            </w:tcMar>
          </w:tcPr>
          <w:p w14:paraId="73793848" w14:textId="77777777" w:rsidR="005051CA" w:rsidRPr="00174A6E" w:rsidRDefault="00B60C7A" w:rsidP="00BF399B">
            <w:pPr>
              <w:spacing w:line="247" w:lineRule="auto"/>
              <w:jc w:val="center"/>
              <w:rPr>
                <w:color w:val="F2F2F2" w:themeColor="background1" w:themeShade="F2"/>
              </w:rPr>
            </w:pPr>
            <w:r w:rsidRPr="00174A6E">
              <w:rPr>
                <w:color w:val="F2F2F2" w:themeColor="background1" w:themeShade="F2"/>
              </w:rPr>
              <w:t>Pensamiento</w:t>
            </w:r>
            <w:r w:rsidR="00174A6E">
              <w:rPr>
                <w:color w:val="F2F2F2" w:themeColor="background1" w:themeShade="F2"/>
              </w:rPr>
              <w:t xml:space="preserve"> y razonamiento</w:t>
            </w:r>
          </w:p>
        </w:tc>
        <w:tc>
          <w:tcPr>
            <w:tcW w:w="2565"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15" w:type="dxa"/>
              <w:left w:w="108" w:type="dxa"/>
              <w:bottom w:w="0" w:type="dxa"/>
              <w:right w:w="108" w:type="dxa"/>
            </w:tcMar>
          </w:tcPr>
          <w:p w14:paraId="0C711A58" w14:textId="77777777" w:rsidR="005051CA" w:rsidRPr="00174A6E" w:rsidRDefault="00174A6E" w:rsidP="00BF399B">
            <w:pPr>
              <w:spacing w:line="247" w:lineRule="auto"/>
              <w:jc w:val="center"/>
              <w:rPr>
                <w:color w:val="F2F2F2" w:themeColor="background1" w:themeShade="F2"/>
              </w:rPr>
            </w:pPr>
            <w:r w:rsidRPr="00174A6E">
              <w:rPr>
                <w:color w:val="F2F2F2" w:themeColor="background1" w:themeShade="F2"/>
              </w:rPr>
              <w:t>Pensamiento crítico</w:t>
            </w:r>
          </w:p>
        </w:tc>
        <w:tc>
          <w:tcPr>
            <w:tcW w:w="2564"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 w:type="dxa"/>
              <w:bottom w:w="0" w:type="dxa"/>
              <w:right w:w="10" w:type="dxa"/>
            </w:tcMar>
          </w:tcPr>
          <w:p w14:paraId="6A0C62EE" w14:textId="77777777" w:rsidR="005051CA" w:rsidRPr="00174A6E" w:rsidRDefault="000E64C3" w:rsidP="00BF399B">
            <w:pPr>
              <w:spacing w:line="247" w:lineRule="auto"/>
              <w:jc w:val="center"/>
              <w:rPr>
                <w:color w:val="F2F2F2" w:themeColor="background1" w:themeShade="F2"/>
                <w:sz w:val="18"/>
              </w:rPr>
            </w:pPr>
            <w:r w:rsidRPr="00174A6E">
              <w:rPr>
                <w:color w:val="F2F2F2" w:themeColor="background1" w:themeShade="F2"/>
                <w:sz w:val="18"/>
              </w:rPr>
              <w:t>Pensamiento creativo</w:t>
            </w:r>
          </w:p>
        </w:tc>
        <w:tc>
          <w:tcPr>
            <w:tcW w:w="2565"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 w:type="dxa"/>
              <w:bottom w:w="0" w:type="dxa"/>
              <w:right w:w="10" w:type="dxa"/>
            </w:tcMar>
          </w:tcPr>
          <w:p w14:paraId="783C30CE" w14:textId="77777777" w:rsidR="005051CA" w:rsidRPr="00174A6E" w:rsidRDefault="00174A6E" w:rsidP="00BF399B">
            <w:pPr>
              <w:spacing w:line="247" w:lineRule="auto"/>
              <w:jc w:val="center"/>
              <w:rPr>
                <w:color w:val="F2F2F2" w:themeColor="background1" w:themeShade="F2"/>
                <w:sz w:val="18"/>
              </w:rPr>
            </w:pPr>
            <w:r w:rsidRPr="00174A6E">
              <w:rPr>
                <w:color w:val="F2F2F2" w:themeColor="background1" w:themeShade="F2"/>
                <w:sz w:val="18"/>
              </w:rPr>
              <w:t>Pensamiento resolutivo</w:t>
            </w:r>
          </w:p>
        </w:tc>
        <w:tc>
          <w:tcPr>
            <w:tcW w:w="2565"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 w:type="dxa"/>
              <w:bottom w:w="0" w:type="dxa"/>
              <w:right w:w="10" w:type="dxa"/>
            </w:tcMar>
          </w:tcPr>
          <w:p w14:paraId="382941B4" w14:textId="77777777" w:rsidR="005051CA" w:rsidRPr="00174A6E" w:rsidRDefault="00174A6E" w:rsidP="00BF399B">
            <w:pPr>
              <w:spacing w:line="247" w:lineRule="auto"/>
              <w:jc w:val="center"/>
              <w:rPr>
                <w:color w:val="F2F2F2" w:themeColor="background1" w:themeShade="F2"/>
                <w:sz w:val="18"/>
              </w:rPr>
            </w:pPr>
            <w:r w:rsidRPr="00174A6E">
              <w:rPr>
                <w:color w:val="F2F2F2" w:themeColor="background1" w:themeShade="F2"/>
                <w:sz w:val="18"/>
              </w:rPr>
              <w:t xml:space="preserve">Pensamiento </w:t>
            </w:r>
            <w:r w:rsidR="00AB7D65">
              <w:rPr>
                <w:color w:val="F2F2F2" w:themeColor="background1" w:themeShade="F2"/>
                <w:sz w:val="18"/>
              </w:rPr>
              <w:t>ejecutivo</w:t>
            </w:r>
          </w:p>
        </w:tc>
      </w:tr>
      <w:tr w:rsidR="001F5BEA" w14:paraId="2F94F632" w14:textId="77777777" w:rsidTr="000E64C3">
        <w:trPr>
          <w:trHeight w:val="2236"/>
          <w:jc w:val="center"/>
        </w:trPr>
        <w:tc>
          <w:tcPr>
            <w:tcW w:w="2564"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15" w:type="dxa"/>
              <w:left w:w="108" w:type="dxa"/>
              <w:bottom w:w="0" w:type="dxa"/>
              <w:right w:w="108" w:type="dxa"/>
            </w:tcMar>
          </w:tcPr>
          <w:p w14:paraId="6B213D0E" w14:textId="77777777" w:rsidR="001F5BEA" w:rsidRDefault="001F5BEA" w:rsidP="00BF399B">
            <w:pPr>
              <w:spacing w:line="247" w:lineRule="auto"/>
              <w:jc w:val="both"/>
            </w:pPr>
            <w:r>
              <w:t>Conocimientos, habilidades y actitudes que integran el uso de los procesos básicos del pensamiento desde la observación hasta la evaluación.</w:t>
            </w:r>
          </w:p>
        </w:tc>
        <w:tc>
          <w:tcPr>
            <w:tcW w:w="2565"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15" w:type="dxa"/>
              <w:left w:w="108" w:type="dxa"/>
              <w:bottom w:w="0" w:type="dxa"/>
              <w:right w:w="108" w:type="dxa"/>
            </w:tcMar>
          </w:tcPr>
          <w:p w14:paraId="75303C97" w14:textId="77777777" w:rsidR="001F5BEA" w:rsidRDefault="001F5BEA" w:rsidP="00BF399B">
            <w:pPr>
              <w:spacing w:line="247" w:lineRule="auto"/>
              <w:jc w:val="both"/>
            </w:pPr>
            <w:r>
              <w:t>Conocimientos, habilidades y actitudes que integran el uso de los procesos intermedios del pensamiento desde la evaluación hasta el razonamiento.</w:t>
            </w:r>
          </w:p>
        </w:tc>
        <w:tc>
          <w:tcPr>
            <w:tcW w:w="2565"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15" w:type="dxa"/>
              <w:left w:w="108" w:type="dxa"/>
              <w:bottom w:w="0" w:type="dxa"/>
              <w:right w:w="108" w:type="dxa"/>
            </w:tcMar>
          </w:tcPr>
          <w:p w14:paraId="56916C75" w14:textId="77777777" w:rsidR="001F5BEA" w:rsidRDefault="001F5BEA" w:rsidP="00BF399B">
            <w:pPr>
              <w:spacing w:line="247" w:lineRule="auto"/>
              <w:jc w:val="both"/>
            </w:pPr>
            <w:r>
              <w:t xml:space="preserve">Conocimientos, habilidades y actitudes que integran el uso de los procesos superiores del </w:t>
            </w:r>
            <w:r w:rsidR="000E64C3">
              <w:t>pensamiento que</w:t>
            </w:r>
            <w:r w:rsidR="00345B2D">
              <w:t xml:space="preserve"> incluyen los anteriores más el discernimiento.</w:t>
            </w:r>
          </w:p>
        </w:tc>
        <w:tc>
          <w:tcPr>
            <w:tcW w:w="2564"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 w:type="dxa"/>
              <w:bottom w:w="0" w:type="dxa"/>
              <w:right w:w="10" w:type="dxa"/>
            </w:tcMar>
          </w:tcPr>
          <w:p w14:paraId="23FAAB3C" w14:textId="77777777" w:rsidR="001F5BEA" w:rsidRDefault="001F5BEA" w:rsidP="00BF399B">
            <w:pPr>
              <w:spacing w:line="247" w:lineRule="auto"/>
              <w:jc w:val="both"/>
            </w:pPr>
            <w:r>
              <w:t>Conocimientos, habilidades y actitudes que integran el uso de los procesos superiores del pensamiento</w:t>
            </w:r>
            <w:r w:rsidR="00345B2D">
              <w:t xml:space="preserve"> que incluyen los anteriores más la flexibilidad, la fluidez, la originalidad y la sensibilidad a los problemas.</w:t>
            </w:r>
          </w:p>
        </w:tc>
        <w:tc>
          <w:tcPr>
            <w:tcW w:w="2565"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 w:type="dxa"/>
              <w:bottom w:w="0" w:type="dxa"/>
              <w:right w:w="10" w:type="dxa"/>
            </w:tcMar>
          </w:tcPr>
          <w:p w14:paraId="6287D165" w14:textId="77777777" w:rsidR="001F5BEA" w:rsidRDefault="001F5BEA" w:rsidP="00BF399B">
            <w:pPr>
              <w:spacing w:line="247" w:lineRule="auto"/>
              <w:jc w:val="both"/>
            </w:pPr>
            <w:r>
              <w:t>Conocimientos, habilidades y actitudes que integran el uso de los procesos superiores del pensamiento</w:t>
            </w:r>
            <w:r w:rsidR="00345B2D">
              <w:t xml:space="preserve"> que incluyen los anteriores más diversos procesos heurísticos.</w:t>
            </w:r>
          </w:p>
        </w:tc>
        <w:tc>
          <w:tcPr>
            <w:tcW w:w="2565"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 w:type="dxa"/>
              <w:bottom w:w="0" w:type="dxa"/>
              <w:right w:w="10" w:type="dxa"/>
            </w:tcMar>
          </w:tcPr>
          <w:p w14:paraId="0F78FD2A" w14:textId="77777777" w:rsidR="001F5BEA" w:rsidRDefault="001F5BEA" w:rsidP="00BF399B">
            <w:pPr>
              <w:spacing w:line="247" w:lineRule="auto"/>
              <w:jc w:val="both"/>
            </w:pPr>
            <w:r>
              <w:t>Conocimientos, habilidades y actitudes que integran el uso de los procesos superiores del pensamiento</w:t>
            </w:r>
            <w:r w:rsidR="00345B2D">
              <w:t xml:space="preserve"> que incluyen los anter</w:t>
            </w:r>
            <w:r w:rsidR="008B26CD">
              <w:t>iores más el proceso de toma de decisiones.</w:t>
            </w:r>
          </w:p>
        </w:tc>
      </w:tr>
    </w:tbl>
    <w:p w14:paraId="00B5B003" w14:textId="77777777" w:rsidR="00833F36" w:rsidRDefault="00833F36" w:rsidP="005F3C03">
      <w:pPr>
        <w:jc w:val="both"/>
        <w:rPr>
          <w:rFonts w:ascii="Arial" w:hAnsi="Arial" w:cs="Arial"/>
          <w:b/>
          <w:sz w:val="32"/>
          <w:szCs w:val="32"/>
        </w:rPr>
      </w:pPr>
    </w:p>
    <w:p w14:paraId="552E2061" w14:textId="77777777" w:rsidR="00833F36" w:rsidRDefault="00833F36" w:rsidP="005F3C03">
      <w:pPr>
        <w:jc w:val="both"/>
        <w:rPr>
          <w:rFonts w:ascii="Arial" w:hAnsi="Arial" w:cs="Arial"/>
          <w:b/>
          <w:sz w:val="32"/>
          <w:szCs w:val="32"/>
        </w:rPr>
      </w:pPr>
    </w:p>
    <w:p w14:paraId="659D1968" w14:textId="77777777" w:rsidR="00833F36" w:rsidRDefault="00833F36" w:rsidP="005F3C03">
      <w:pPr>
        <w:jc w:val="both"/>
        <w:rPr>
          <w:rFonts w:ascii="Arial" w:hAnsi="Arial" w:cs="Arial"/>
          <w:b/>
          <w:sz w:val="32"/>
          <w:szCs w:val="32"/>
        </w:rPr>
      </w:pPr>
    </w:p>
    <w:p w14:paraId="56E48CDC" w14:textId="77777777" w:rsidR="00833F36" w:rsidRDefault="00833F36" w:rsidP="005F3C03">
      <w:pPr>
        <w:jc w:val="both"/>
        <w:rPr>
          <w:rFonts w:ascii="Arial" w:hAnsi="Arial" w:cs="Arial"/>
          <w:b/>
          <w:sz w:val="32"/>
          <w:szCs w:val="32"/>
        </w:rPr>
      </w:pPr>
    </w:p>
    <w:p w14:paraId="18FCCB36" w14:textId="77777777" w:rsidR="00833F36" w:rsidRDefault="00833F36" w:rsidP="005F3C03">
      <w:pPr>
        <w:jc w:val="both"/>
        <w:rPr>
          <w:rFonts w:ascii="Arial" w:hAnsi="Arial" w:cs="Arial"/>
          <w:b/>
          <w:sz w:val="32"/>
          <w:szCs w:val="32"/>
        </w:rPr>
      </w:pPr>
    </w:p>
    <w:p w14:paraId="350C90B0" w14:textId="77777777" w:rsidR="00833F36" w:rsidRDefault="00833F36" w:rsidP="005F3C03">
      <w:pPr>
        <w:jc w:val="both"/>
        <w:rPr>
          <w:rFonts w:ascii="Arial" w:hAnsi="Arial" w:cs="Arial"/>
          <w:b/>
          <w:sz w:val="32"/>
          <w:szCs w:val="32"/>
        </w:rPr>
      </w:pPr>
    </w:p>
    <w:p w14:paraId="3E178103" w14:textId="77777777" w:rsidR="000E64C3" w:rsidRDefault="000E64C3" w:rsidP="005F3C03">
      <w:pPr>
        <w:jc w:val="both"/>
        <w:rPr>
          <w:rFonts w:ascii="Arial" w:hAnsi="Arial" w:cs="Arial"/>
          <w:b/>
          <w:sz w:val="32"/>
          <w:szCs w:val="32"/>
        </w:rPr>
      </w:pPr>
    </w:p>
    <w:p w14:paraId="26BD1819" w14:textId="77777777" w:rsidR="00CF5770" w:rsidRPr="00CF5770" w:rsidRDefault="000E64C3" w:rsidP="005F3C03">
      <w:pPr>
        <w:jc w:val="both"/>
        <w:rPr>
          <w:rFonts w:ascii="Arial" w:hAnsi="Arial" w:cs="Arial"/>
          <w:b/>
          <w:sz w:val="32"/>
          <w:szCs w:val="32"/>
        </w:rPr>
      </w:pPr>
      <w:r>
        <w:rPr>
          <w:rFonts w:ascii="Arial" w:hAnsi="Arial" w:cs="Arial"/>
          <w:b/>
          <w:sz w:val="32"/>
          <w:szCs w:val="32"/>
        </w:rPr>
        <w:t>COMPETENCIAS PARA DESARROLLAR</w:t>
      </w:r>
    </w:p>
    <w:p w14:paraId="3F523FEA" w14:textId="77777777" w:rsidR="00577F2C" w:rsidRDefault="00577F2C" w:rsidP="005F3C03">
      <w:pPr>
        <w:jc w:val="both"/>
        <w:rPr>
          <w:rFonts w:ascii="Arial" w:hAnsi="Arial" w:cs="Arial"/>
          <w:b/>
          <w:sz w:val="32"/>
          <w:szCs w:val="32"/>
        </w:rPr>
      </w:pPr>
      <w:r>
        <w:rPr>
          <w:rFonts w:ascii="Arial" w:hAnsi="Arial" w:cs="Arial"/>
          <w:noProof/>
          <w:sz w:val="24"/>
          <w:lang w:val="es-ES_tradnl" w:eastAsia="es-ES_tradnl"/>
        </w:rPr>
        <w:drawing>
          <wp:inline distT="0" distB="0" distL="0" distR="0" wp14:anchorId="5886EE1B" wp14:editId="4B6963D0">
            <wp:extent cx="8201025" cy="4838700"/>
            <wp:effectExtent l="0" t="0" r="9525" b="0"/>
            <wp:docPr id="7" name="Imagen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8204534" cy="4840770"/>
                    </a:xfrm>
                    <a:prstGeom prst="rect">
                      <a:avLst/>
                    </a:prstGeom>
                    <a:noFill/>
                    <a:ln>
                      <a:noFill/>
                      <a:prstDash/>
                    </a:ln>
                  </pic:spPr>
                </pic:pic>
              </a:graphicData>
            </a:graphic>
          </wp:inline>
        </w:drawing>
      </w:r>
    </w:p>
    <w:p w14:paraId="516ABCC3" w14:textId="77777777" w:rsidR="00577F2C" w:rsidRDefault="00577F2C" w:rsidP="00577F2C">
      <w:pPr>
        <w:tabs>
          <w:tab w:val="left" w:pos="1860"/>
        </w:tabs>
        <w:rPr>
          <w:rFonts w:ascii="Arial" w:hAnsi="Arial" w:cs="Arial"/>
          <w:sz w:val="32"/>
          <w:szCs w:val="32"/>
        </w:rPr>
      </w:pPr>
      <w:r>
        <w:rPr>
          <w:rFonts w:ascii="Arial" w:hAnsi="Arial" w:cs="Arial"/>
          <w:sz w:val="32"/>
          <w:szCs w:val="32"/>
        </w:rPr>
        <w:lastRenderedPageBreak/>
        <w:tab/>
      </w:r>
    </w:p>
    <w:p w14:paraId="06D86CFE" w14:textId="77777777" w:rsidR="00B47B62" w:rsidRDefault="00577F2C" w:rsidP="00577F2C">
      <w:pPr>
        <w:tabs>
          <w:tab w:val="left" w:pos="1860"/>
        </w:tabs>
        <w:rPr>
          <w:rFonts w:ascii="Arial" w:hAnsi="Arial" w:cs="Arial"/>
          <w:sz w:val="32"/>
          <w:szCs w:val="32"/>
        </w:rPr>
      </w:pPr>
      <w:r>
        <w:rPr>
          <w:rFonts w:ascii="Arial" w:hAnsi="Arial" w:cs="Arial"/>
          <w:noProof/>
          <w:sz w:val="24"/>
          <w:lang w:val="es-ES_tradnl" w:eastAsia="es-ES_tradnl"/>
        </w:rPr>
        <w:drawing>
          <wp:inline distT="0" distB="0" distL="0" distR="0" wp14:anchorId="252712E2" wp14:editId="670C264A">
            <wp:extent cx="8258175" cy="5010150"/>
            <wp:effectExtent l="0" t="0" r="9525" b="0"/>
            <wp:docPr id="8" name="Imagen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8258810" cy="5010535"/>
                    </a:xfrm>
                    <a:prstGeom prst="rect">
                      <a:avLst/>
                    </a:prstGeom>
                    <a:noFill/>
                    <a:ln>
                      <a:noFill/>
                      <a:prstDash/>
                    </a:ln>
                  </pic:spPr>
                </pic:pic>
              </a:graphicData>
            </a:graphic>
          </wp:inline>
        </w:drawing>
      </w:r>
    </w:p>
    <w:p w14:paraId="37DA122F" w14:textId="77777777" w:rsidR="00B47B62" w:rsidRPr="00B7011B" w:rsidRDefault="00B47B62" w:rsidP="000E64C3">
      <w:pPr>
        <w:shd w:val="clear" w:color="auto" w:fill="A8D08D" w:themeFill="accent6" w:themeFillTint="99"/>
        <w:jc w:val="center"/>
        <w:rPr>
          <w:sz w:val="20"/>
        </w:rPr>
      </w:pPr>
      <w:r w:rsidRPr="00B47B62">
        <w:rPr>
          <w:rFonts w:ascii="Arial" w:hAnsi="Arial" w:cs="Arial"/>
          <w:sz w:val="24"/>
        </w:rPr>
        <w:lastRenderedPageBreak/>
        <w:t>RELACIÓN DE LOS EJES T</w:t>
      </w:r>
      <w:r>
        <w:rPr>
          <w:rFonts w:ascii="Arial" w:hAnsi="Arial" w:cs="Arial"/>
          <w:sz w:val="24"/>
        </w:rPr>
        <w:t>EMÁTICOS CON LAS COMPETENCIAS GENÉRICAS Y ATRIBUTOS</w:t>
      </w:r>
    </w:p>
    <w:tbl>
      <w:tblPr>
        <w:tblW w:w="13506" w:type="dxa"/>
        <w:jc w:val="center"/>
        <w:shd w:val="clear" w:color="auto" w:fill="A8D08D" w:themeFill="accent6" w:themeFillTint="99"/>
        <w:tblCellMar>
          <w:left w:w="10" w:type="dxa"/>
          <w:right w:w="10" w:type="dxa"/>
        </w:tblCellMar>
        <w:tblLook w:val="04A0" w:firstRow="1" w:lastRow="0" w:firstColumn="1" w:lastColumn="0" w:noHBand="0" w:noVBand="1"/>
      </w:tblPr>
      <w:tblGrid>
        <w:gridCol w:w="3132"/>
        <w:gridCol w:w="2476"/>
        <w:gridCol w:w="1085"/>
        <w:gridCol w:w="3386"/>
        <w:gridCol w:w="3427"/>
      </w:tblGrid>
      <w:tr w:rsidR="00095020" w:rsidRPr="00E54799" w14:paraId="6499A7FD" w14:textId="77777777" w:rsidTr="000E64C3">
        <w:trPr>
          <w:jc w:val="center"/>
        </w:trPr>
        <w:tc>
          <w:tcPr>
            <w:tcW w:w="3132"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43F85A9C" w14:textId="77777777" w:rsidR="00095020" w:rsidRPr="00E54799" w:rsidRDefault="00095020" w:rsidP="00BF399B">
            <w:pPr>
              <w:spacing w:after="0" w:line="240" w:lineRule="auto"/>
              <w:rPr>
                <w:rFonts w:ascii="Arial" w:hAnsi="Arial" w:cs="Arial"/>
                <w:color w:val="FFFFFF"/>
              </w:rPr>
            </w:pPr>
            <w:r w:rsidRPr="00E54799">
              <w:rPr>
                <w:rFonts w:ascii="Arial" w:hAnsi="Arial" w:cs="Arial"/>
                <w:color w:val="FFFFFF"/>
              </w:rPr>
              <w:t>Competencias genéricas</w:t>
            </w:r>
          </w:p>
        </w:tc>
        <w:tc>
          <w:tcPr>
            <w:tcW w:w="2476"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29B8DBBB" w14:textId="77777777" w:rsidR="00095020" w:rsidRPr="00E54799" w:rsidRDefault="00095020" w:rsidP="00BF399B">
            <w:pPr>
              <w:spacing w:after="0" w:line="240" w:lineRule="auto"/>
              <w:rPr>
                <w:rFonts w:ascii="Arial" w:hAnsi="Arial" w:cs="Arial"/>
                <w:color w:val="FFFFFF"/>
              </w:rPr>
            </w:pPr>
            <w:r w:rsidRPr="00E54799">
              <w:rPr>
                <w:rFonts w:ascii="Arial" w:hAnsi="Arial" w:cs="Arial"/>
                <w:color w:val="FFFFFF"/>
              </w:rPr>
              <w:t>Eje temático</w:t>
            </w:r>
          </w:p>
        </w:tc>
        <w:tc>
          <w:tcPr>
            <w:tcW w:w="1085"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33D24C3B" w14:textId="77777777" w:rsidR="00095020" w:rsidRPr="00E54799" w:rsidRDefault="00095020" w:rsidP="00BF399B">
            <w:pPr>
              <w:spacing w:after="0" w:line="240" w:lineRule="auto"/>
              <w:rPr>
                <w:rFonts w:ascii="Arial" w:hAnsi="Arial" w:cs="Arial"/>
                <w:color w:val="FFFFFF"/>
              </w:rPr>
            </w:pPr>
            <w:r w:rsidRPr="00E54799">
              <w:rPr>
                <w:rFonts w:ascii="Arial" w:hAnsi="Arial" w:cs="Arial"/>
                <w:color w:val="FFFFFF"/>
              </w:rPr>
              <w:t>Atributos</w:t>
            </w:r>
          </w:p>
        </w:tc>
        <w:tc>
          <w:tcPr>
            <w:tcW w:w="3386"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25C34F39" w14:textId="77777777" w:rsidR="00095020" w:rsidRPr="00E54799" w:rsidRDefault="00095020" w:rsidP="00BF399B">
            <w:pPr>
              <w:spacing w:after="0" w:line="240" w:lineRule="auto"/>
              <w:rPr>
                <w:rFonts w:ascii="Arial" w:hAnsi="Arial" w:cs="Arial"/>
                <w:color w:val="FFFFFF"/>
              </w:rPr>
            </w:pPr>
            <w:r w:rsidRPr="00E54799">
              <w:rPr>
                <w:rFonts w:ascii="Arial" w:hAnsi="Arial" w:cs="Arial"/>
                <w:color w:val="FFFFFF"/>
              </w:rPr>
              <w:t>Eje temático</w:t>
            </w:r>
          </w:p>
        </w:tc>
        <w:tc>
          <w:tcPr>
            <w:tcW w:w="3427"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50C304BD" w14:textId="77777777" w:rsidR="00095020" w:rsidRPr="00E54799" w:rsidRDefault="00095020" w:rsidP="00BF399B">
            <w:pPr>
              <w:spacing w:after="0" w:line="240" w:lineRule="auto"/>
              <w:rPr>
                <w:rFonts w:ascii="Arial" w:hAnsi="Arial" w:cs="Arial"/>
                <w:color w:val="FFFFFF"/>
              </w:rPr>
            </w:pPr>
            <w:r w:rsidRPr="00E54799">
              <w:rPr>
                <w:rFonts w:ascii="Arial" w:hAnsi="Arial" w:cs="Arial"/>
                <w:color w:val="FFFFFF"/>
              </w:rPr>
              <w:t>Taller /  Semestre</w:t>
            </w:r>
          </w:p>
        </w:tc>
      </w:tr>
      <w:tr w:rsidR="00095020" w:rsidRPr="00E54799" w14:paraId="21609373" w14:textId="77777777" w:rsidTr="000E64C3">
        <w:trPr>
          <w:jc w:val="center"/>
        </w:trPr>
        <w:tc>
          <w:tcPr>
            <w:tcW w:w="3132"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75CE933C" w14:textId="77777777" w:rsidR="00095020" w:rsidRPr="00E54799" w:rsidRDefault="00095020" w:rsidP="00BF399B">
            <w:pPr>
              <w:spacing w:after="0" w:line="240" w:lineRule="auto"/>
              <w:rPr>
                <w:rFonts w:ascii="Arial" w:hAnsi="Arial" w:cs="Arial"/>
              </w:rPr>
            </w:pPr>
          </w:p>
          <w:p w14:paraId="10F36E71" w14:textId="77777777" w:rsidR="00095020" w:rsidRDefault="00095020" w:rsidP="00BF399B">
            <w:pPr>
              <w:spacing w:after="0" w:line="240" w:lineRule="auto"/>
              <w:rPr>
                <w:rFonts w:ascii="Arial" w:hAnsi="Arial" w:cs="Arial"/>
              </w:rPr>
            </w:pPr>
            <w:r w:rsidRPr="00E54799">
              <w:rPr>
                <w:rFonts w:ascii="Arial" w:hAnsi="Arial" w:cs="Arial"/>
              </w:rPr>
              <w:t>CG1</w:t>
            </w:r>
          </w:p>
          <w:p w14:paraId="65E0B273" w14:textId="77777777" w:rsidR="00BA51E8" w:rsidRDefault="00BA51E8" w:rsidP="00BF399B">
            <w:pPr>
              <w:spacing w:after="0" w:line="240" w:lineRule="auto"/>
              <w:rPr>
                <w:rFonts w:ascii="Arial" w:hAnsi="Arial" w:cs="Arial"/>
              </w:rPr>
            </w:pPr>
          </w:p>
          <w:p w14:paraId="782AD7F7" w14:textId="77777777" w:rsidR="00BA51E8" w:rsidRDefault="00BA51E8" w:rsidP="00BF399B">
            <w:pPr>
              <w:spacing w:after="0" w:line="240" w:lineRule="auto"/>
              <w:rPr>
                <w:rFonts w:ascii="Arial" w:hAnsi="Arial" w:cs="Arial"/>
              </w:rPr>
            </w:pPr>
          </w:p>
          <w:p w14:paraId="1EAC180B" w14:textId="77777777" w:rsidR="00BA51E8" w:rsidRDefault="00BA51E8" w:rsidP="00BF399B">
            <w:pPr>
              <w:spacing w:after="0" w:line="240" w:lineRule="auto"/>
              <w:rPr>
                <w:rFonts w:ascii="Arial" w:hAnsi="Arial" w:cs="Arial"/>
              </w:rPr>
            </w:pPr>
          </w:p>
          <w:p w14:paraId="4B231478" w14:textId="77777777" w:rsidR="00BA51E8" w:rsidRDefault="00BA51E8" w:rsidP="00BF399B">
            <w:pPr>
              <w:spacing w:after="0" w:line="240" w:lineRule="auto"/>
              <w:rPr>
                <w:rFonts w:ascii="Arial" w:hAnsi="Arial" w:cs="Arial"/>
              </w:rPr>
            </w:pPr>
            <w:r>
              <w:rPr>
                <w:rFonts w:ascii="Arial" w:hAnsi="Arial" w:cs="Arial"/>
              </w:rPr>
              <w:t>CG2</w:t>
            </w:r>
          </w:p>
          <w:p w14:paraId="1BD51B75" w14:textId="77777777" w:rsidR="00BA51E8" w:rsidRDefault="00BA51E8" w:rsidP="00BF399B">
            <w:pPr>
              <w:spacing w:after="0" w:line="240" w:lineRule="auto"/>
              <w:rPr>
                <w:rFonts w:ascii="Arial" w:hAnsi="Arial" w:cs="Arial"/>
              </w:rPr>
            </w:pPr>
            <w:r>
              <w:rPr>
                <w:rFonts w:ascii="Arial" w:hAnsi="Arial" w:cs="Arial"/>
              </w:rPr>
              <w:t>CG3</w:t>
            </w:r>
          </w:p>
          <w:p w14:paraId="598B2581" w14:textId="77777777" w:rsidR="00BA51E8" w:rsidRDefault="00BA51E8" w:rsidP="00BF399B">
            <w:pPr>
              <w:spacing w:after="0" w:line="240" w:lineRule="auto"/>
              <w:rPr>
                <w:rFonts w:ascii="Arial" w:hAnsi="Arial" w:cs="Arial"/>
              </w:rPr>
            </w:pPr>
            <w:r>
              <w:rPr>
                <w:rFonts w:ascii="Arial" w:hAnsi="Arial" w:cs="Arial"/>
              </w:rPr>
              <w:t>CG4</w:t>
            </w:r>
          </w:p>
          <w:p w14:paraId="4A2AA313" w14:textId="77777777" w:rsidR="00BA51E8" w:rsidRDefault="00BA51E8" w:rsidP="00BF399B">
            <w:pPr>
              <w:spacing w:after="0" w:line="240" w:lineRule="auto"/>
              <w:rPr>
                <w:rFonts w:ascii="Arial" w:hAnsi="Arial" w:cs="Arial"/>
              </w:rPr>
            </w:pPr>
          </w:p>
          <w:p w14:paraId="60BEE83E" w14:textId="77777777" w:rsidR="00BA51E8" w:rsidRDefault="00BA51E8" w:rsidP="00BF399B">
            <w:pPr>
              <w:spacing w:after="0" w:line="240" w:lineRule="auto"/>
              <w:rPr>
                <w:rFonts w:ascii="Arial" w:hAnsi="Arial" w:cs="Arial"/>
              </w:rPr>
            </w:pPr>
          </w:p>
          <w:p w14:paraId="16E07249" w14:textId="77777777" w:rsidR="00BA51E8" w:rsidRDefault="00BA51E8" w:rsidP="00BF399B">
            <w:pPr>
              <w:spacing w:after="0" w:line="240" w:lineRule="auto"/>
              <w:rPr>
                <w:rFonts w:ascii="Arial" w:hAnsi="Arial" w:cs="Arial"/>
              </w:rPr>
            </w:pPr>
          </w:p>
          <w:p w14:paraId="3B8D133E" w14:textId="77777777" w:rsidR="00BA51E8" w:rsidRDefault="00BA51E8" w:rsidP="00BF399B">
            <w:pPr>
              <w:spacing w:after="0" w:line="240" w:lineRule="auto"/>
              <w:rPr>
                <w:rFonts w:ascii="Arial" w:hAnsi="Arial" w:cs="Arial"/>
              </w:rPr>
            </w:pPr>
            <w:r>
              <w:rPr>
                <w:rFonts w:ascii="Arial" w:hAnsi="Arial" w:cs="Arial"/>
              </w:rPr>
              <w:t>CG5</w:t>
            </w:r>
          </w:p>
          <w:p w14:paraId="2E27F842" w14:textId="77777777" w:rsidR="00BA51E8" w:rsidRDefault="00BA51E8" w:rsidP="00BF399B">
            <w:pPr>
              <w:spacing w:after="0" w:line="240" w:lineRule="auto"/>
              <w:rPr>
                <w:rFonts w:ascii="Arial" w:hAnsi="Arial" w:cs="Arial"/>
              </w:rPr>
            </w:pPr>
          </w:p>
          <w:p w14:paraId="4E6BC16F" w14:textId="77777777" w:rsidR="00BA51E8" w:rsidRDefault="00BA51E8" w:rsidP="00BF399B">
            <w:pPr>
              <w:spacing w:after="0" w:line="240" w:lineRule="auto"/>
              <w:rPr>
                <w:rFonts w:ascii="Arial" w:hAnsi="Arial" w:cs="Arial"/>
              </w:rPr>
            </w:pPr>
          </w:p>
          <w:p w14:paraId="16E8A7C7" w14:textId="77777777" w:rsidR="00BA51E8" w:rsidRDefault="00BA51E8" w:rsidP="00BF399B">
            <w:pPr>
              <w:spacing w:after="0" w:line="240" w:lineRule="auto"/>
              <w:rPr>
                <w:rFonts w:ascii="Arial" w:hAnsi="Arial" w:cs="Arial"/>
              </w:rPr>
            </w:pPr>
          </w:p>
          <w:p w14:paraId="767938B5" w14:textId="77777777" w:rsidR="00BA51E8" w:rsidRDefault="00BA51E8" w:rsidP="00BF399B">
            <w:pPr>
              <w:spacing w:after="0" w:line="240" w:lineRule="auto"/>
              <w:rPr>
                <w:rFonts w:ascii="Arial" w:hAnsi="Arial" w:cs="Arial"/>
              </w:rPr>
            </w:pPr>
            <w:r>
              <w:rPr>
                <w:rFonts w:ascii="Arial" w:hAnsi="Arial" w:cs="Arial"/>
              </w:rPr>
              <w:t>CG6</w:t>
            </w:r>
          </w:p>
          <w:p w14:paraId="23817988" w14:textId="77777777" w:rsidR="00BA51E8" w:rsidRDefault="00BA51E8" w:rsidP="00BF399B">
            <w:pPr>
              <w:spacing w:after="0" w:line="240" w:lineRule="auto"/>
              <w:rPr>
                <w:rFonts w:ascii="Arial" w:hAnsi="Arial" w:cs="Arial"/>
              </w:rPr>
            </w:pPr>
          </w:p>
          <w:p w14:paraId="392020F6" w14:textId="77777777" w:rsidR="00BA51E8" w:rsidRDefault="00BA51E8" w:rsidP="00BF399B">
            <w:pPr>
              <w:spacing w:after="0" w:line="240" w:lineRule="auto"/>
              <w:rPr>
                <w:rFonts w:ascii="Arial" w:hAnsi="Arial" w:cs="Arial"/>
              </w:rPr>
            </w:pPr>
          </w:p>
          <w:p w14:paraId="209D4CF1" w14:textId="77777777" w:rsidR="00BA51E8" w:rsidRDefault="00BA51E8" w:rsidP="00BF399B">
            <w:pPr>
              <w:spacing w:after="0" w:line="240" w:lineRule="auto"/>
              <w:rPr>
                <w:rFonts w:ascii="Arial" w:hAnsi="Arial" w:cs="Arial"/>
              </w:rPr>
            </w:pPr>
          </w:p>
          <w:p w14:paraId="4D9D8FA5" w14:textId="77777777" w:rsidR="00BA51E8" w:rsidRPr="00E54799" w:rsidRDefault="00BA51E8" w:rsidP="00BF399B">
            <w:pPr>
              <w:spacing w:after="0" w:line="240" w:lineRule="auto"/>
              <w:rPr>
                <w:rFonts w:ascii="Arial" w:hAnsi="Arial" w:cs="Arial"/>
              </w:rPr>
            </w:pPr>
            <w:r>
              <w:rPr>
                <w:rFonts w:ascii="Arial" w:hAnsi="Arial" w:cs="Arial"/>
              </w:rPr>
              <w:t>CG7</w:t>
            </w:r>
          </w:p>
          <w:p w14:paraId="309C7B78" w14:textId="77777777" w:rsidR="00095020" w:rsidRDefault="00095020" w:rsidP="00BF399B">
            <w:pPr>
              <w:spacing w:after="0" w:line="240" w:lineRule="auto"/>
              <w:rPr>
                <w:rFonts w:ascii="Arial" w:hAnsi="Arial" w:cs="Arial"/>
              </w:rPr>
            </w:pPr>
          </w:p>
          <w:p w14:paraId="7E396BDA" w14:textId="77777777" w:rsidR="00BA51E8" w:rsidRDefault="00BA51E8" w:rsidP="00BF399B">
            <w:pPr>
              <w:spacing w:after="0" w:line="240" w:lineRule="auto"/>
              <w:rPr>
                <w:rFonts w:ascii="Arial" w:hAnsi="Arial" w:cs="Arial"/>
              </w:rPr>
            </w:pPr>
          </w:p>
          <w:p w14:paraId="7BEB9269" w14:textId="77777777" w:rsidR="00BA51E8" w:rsidRDefault="00BA51E8" w:rsidP="00BF399B">
            <w:pPr>
              <w:spacing w:after="0" w:line="240" w:lineRule="auto"/>
              <w:rPr>
                <w:rFonts w:ascii="Arial" w:hAnsi="Arial" w:cs="Arial"/>
              </w:rPr>
            </w:pPr>
          </w:p>
          <w:p w14:paraId="175CCF0B" w14:textId="77777777" w:rsidR="00BA51E8" w:rsidRDefault="00BA51E8" w:rsidP="00BF399B">
            <w:pPr>
              <w:spacing w:after="0" w:line="240" w:lineRule="auto"/>
              <w:rPr>
                <w:rFonts w:ascii="Arial" w:hAnsi="Arial" w:cs="Arial"/>
              </w:rPr>
            </w:pPr>
          </w:p>
          <w:p w14:paraId="5E7F8713" w14:textId="77777777" w:rsidR="00BA51E8" w:rsidRDefault="00BA51E8" w:rsidP="00BF399B">
            <w:pPr>
              <w:spacing w:after="0" w:line="240" w:lineRule="auto"/>
              <w:rPr>
                <w:rFonts w:ascii="Arial" w:hAnsi="Arial" w:cs="Arial"/>
              </w:rPr>
            </w:pPr>
          </w:p>
          <w:p w14:paraId="5D6DD8F0" w14:textId="77777777" w:rsidR="00BA51E8" w:rsidRDefault="00BA51E8" w:rsidP="00BF399B">
            <w:pPr>
              <w:spacing w:after="0" w:line="240" w:lineRule="auto"/>
              <w:rPr>
                <w:rFonts w:ascii="Arial" w:hAnsi="Arial" w:cs="Arial"/>
              </w:rPr>
            </w:pPr>
          </w:p>
          <w:p w14:paraId="5A2864C0" w14:textId="77777777" w:rsidR="00BA51E8" w:rsidRDefault="00BA51E8" w:rsidP="00BF399B">
            <w:pPr>
              <w:spacing w:after="0" w:line="240" w:lineRule="auto"/>
              <w:rPr>
                <w:rFonts w:ascii="Arial" w:hAnsi="Arial" w:cs="Arial"/>
              </w:rPr>
            </w:pPr>
          </w:p>
          <w:p w14:paraId="5AADF35D" w14:textId="77777777" w:rsidR="00BA51E8" w:rsidRPr="00E54799" w:rsidRDefault="00BA51E8" w:rsidP="00BF399B">
            <w:pPr>
              <w:spacing w:after="0" w:line="240" w:lineRule="auto"/>
              <w:rPr>
                <w:rFonts w:ascii="Arial" w:hAnsi="Arial" w:cs="Arial"/>
              </w:rPr>
            </w:pPr>
            <w:r>
              <w:rPr>
                <w:rFonts w:ascii="Arial" w:hAnsi="Arial" w:cs="Arial"/>
              </w:rPr>
              <w:t>CG8</w:t>
            </w:r>
          </w:p>
          <w:p w14:paraId="5E5E19EA" w14:textId="77777777" w:rsidR="00095020" w:rsidRPr="00E54799" w:rsidRDefault="00095020" w:rsidP="00BF399B">
            <w:pPr>
              <w:spacing w:after="0" w:line="240" w:lineRule="auto"/>
              <w:rPr>
                <w:rFonts w:ascii="Arial" w:hAnsi="Arial" w:cs="Arial"/>
              </w:rPr>
            </w:pPr>
          </w:p>
          <w:p w14:paraId="5B150BC2" w14:textId="77777777" w:rsidR="00095020" w:rsidRPr="00E54799" w:rsidRDefault="00095020" w:rsidP="00BF399B">
            <w:pPr>
              <w:spacing w:after="0" w:line="240" w:lineRule="auto"/>
              <w:rPr>
                <w:rFonts w:ascii="Arial" w:hAnsi="Arial" w:cs="Arial"/>
              </w:rPr>
            </w:pPr>
          </w:p>
          <w:p w14:paraId="517104F1" w14:textId="77777777" w:rsidR="00095020" w:rsidRPr="00E54799" w:rsidRDefault="00095020" w:rsidP="00BF399B">
            <w:pPr>
              <w:spacing w:after="0" w:line="240" w:lineRule="auto"/>
              <w:rPr>
                <w:rFonts w:ascii="Arial" w:hAnsi="Arial" w:cs="Arial"/>
              </w:rPr>
            </w:pPr>
          </w:p>
        </w:tc>
        <w:tc>
          <w:tcPr>
            <w:tcW w:w="2476"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77D767DD" w14:textId="77777777" w:rsidR="00095020" w:rsidRPr="00E54799" w:rsidRDefault="00095020" w:rsidP="00BF399B">
            <w:pPr>
              <w:spacing w:after="0" w:line="240" w:lineRule="auto"/>
              <w:rPr>
                <w:rFonts w:ascii="Arial" w:hAnsi="Arial" w:cs="Arial"/>
              </w:rPr>
            </w:pPr>
          </w:p>
          <w:p w14:paraId="1DB89315" w14:textId="77777777" w:rsidR="00095020" w:rsidRPr="00E54799" w:rsidRDefault="00095020" w:rsidP="00BF399B">
            <w:pPr>
              <w:spacing w:after="0" w:line="240" w:lineRule="auto"/>
              <w:rPr>
                <w:rFonts w:ascii="Arial" w:hAnsi="Arial" w:cs="Arial"/>
              </w:rPr>
            </w:pPr>
            <w:r w:rsidRPr="00E54799">
              <w:rPr>
                <w:rFonts w:ascii="Arial" w:hAnsi="Arial" w:cs="Arial"/>
              </w:rPr>
              <w:t>Pensamiento crítico</w:t>
            </w:r>
          </w:p>
          <w:p w14:paraId="4CEF419A" w14:textId="77777777" w:rsidR="00095020" w:rsidRPr="00E54799" w:rsidRDefault="00095020" w:rsidP="00BF399B">
            <w:pPr>
              <w:spacing w:after="0" w:line="240" w:lineRule="auto"/>
              <w:rPr>
                <w:rFonts w:ascii="Arial" w:hAnsi="Arial" w:cs="Arial"/>
              </w:rPr>
            </w:pPr>
            <w:r w:rsidRPr="00E54799">
              <w:rPr>
                <w:rFonts w:ascii="Arial" w:hAnsi="Arial" w:cs="Arial"/>
              </w:rPr>
              <w:t>Pensamiento resolutivo</w:t>
            </w:r>
          </w:p>
          <w:p w14:paraId="11B49AE6" w14:textId="77777777" w:rsidR="00095020" w:rsidRPr="00E54799" w:rsidRDefault="00095020" w:rsidP="00BF399B">
            <w:pPr>
              <w:spacing w:after="0" w:line="240" w:lineRule="auto"/>
              <w:rPr>
                <w:rFonts w:ascii="Arial" w:hAnsi="Arial" w:cs="Arial"/>
              </w:rPr>
            </w:pPr>
          </w:p>
          <w:p w14:paraId="58A716E3" w14:textId="77777777" w:rsidR="00BA51E8" w:rsidRDefault="00BA51E8" w:rsidP="00095020">
            <w:pPr>
              <w:spacing w:after="0" w:line="240" w:lineRule="auto"/>
              <w:rPr>
                <w:rFonts w:ascii="Arial" w:hAnsi="Arial" w:cs="Arial"/>
              </w:rPr>
            </w:pPr>
          </w:p>
          <w:p w14:paraId="1D25D82F" w14:textId="77777777" w:rsidR="00095020" w:rsidRPr="00E54799" w:rsidRDefault="00095020" w:rsidP="00095020">
            <w:pPr>
              <w:spacing w:after="0" w:line="240" w:lineRule="auto"/>
              <w:rPr>
                <w:rFonts w:ascii="Arial" w:hAnsi="Arial" w:cs="Arial"/>
              </w:rPr>
            </w:pPr>
            <w:r w:rsidRPr="00E54799">
              <w:rPr>
                <w:rFonts w:ascii="Arial" w:hAnsi="Arial" w:cs="Arial"/>
              </w:rPr>
              <w:t>Pensamiento creativo</w:t>
            </w:r>
          </w:p>
          <w:p w14:paraId="4FE3551F" w14:textId="77777777" w:rsidR="00095020" w:rsidRPr="00E54799" w:rsidRDefault="00095020" w:rsidP="00095020">
            <w:pPr>
              <w:spacing w:after="0" w:line="240" w:lineRule="auto"/>
              <w:rPr>
                <w:rFonts w:ascii="Arial" w:hAnsi="Arial" w:cs="Arial"/>
              </w:rPr>
            </w:pPr>
            <w:r w:rsidRPr="00E54799">
              <w:rPr>
                <w:rFonts w:ascii="Arial" w:hAnsi="Arial" w:cs="Arial"/>
              </w:rPr>
              <w:t>Pensamiento decisional</w:t>
            </w:r>
          </w:p>
          <w:p w14:paraId="5F455C21" w14:textId="77777777" w:rsidR="00095020" w:rsidRPr="00E54799" w:rsidRDefault="00095020" w:rsidP="00095020">
            <w:pPr>
              <w:spacing w:after="0" w:line="240" w:lineRule="auto"/>
              <w:rPr>
                <w:rFonts w:ascii="Arial" w:hAnsi="Arial" w:cs="Arial"/>
              </w:rPr>
            </w:pPr>
            <w:r w:rsidRPr="00E54799">
              <w:rPr>
                <w:rFonts w:ascii="Arial" w:hAnsi="Arial" w:cs="Arial"/>
              </w:rPr>
              <w:t>Pensamiento y razonamiento</w:t>
            </w:r>
          </w:p>
          <w:p w14:paraId="02EC3DFA" w14:textId="77777777" w:rsidR="00095020" w:rsidRPr="00E54799" w:rsidRDefault="00095020" w:rsidP="00095020">
            <w:pPr>
              <w:spacing w:after="0" w:line="240" w:lineRule="auto"/>
              <w:rPr>
                <w:rFonts w:ascii="Arial" w:hAnsi="Arial" w:cs="Arial"/>
              </w:rPr>
            </w:pPr>
          </w:p>
          <w:p w14:paraId="3C124715" w14:textId="77777777" w:rsidR="00BA51E8" w:rsidRDefault="00BA51E8" w:rsidP="00095020">
            <w:pPr>
              <w:spacing w:after="0" w:line="240" w:lineRule="auto"/>
              <w:rPr>
                <w:rFonts w:ascii="Arial" w:hAnsi="Arial" w:cs="Arial"/>
              </w:rPr>
            </w:pPr>
          </w:p>
          <w:p w14:paraId="243DD15E" w14:textId="77777777" w:rsidR="00095020" w:rsidRPr="00E54799" w:rsidRDefault="00095020" w:rsidP="00095020">
            <w:pPr>
              <w:spacing w:after="0" w:line="240" w:lineRule="auto"/>
              <w:rPr>
                <w:rFonts w:ascii="Arial" w:hAnsi="Arial" w:cs="Arial"/>
              </w:rPr>
            </w:pPr>
            <w:r w:rsidRPr="00E54799">
              <w:rPr>
                <w:rFonts w:ascii="Arial" w:hAnsi="Arial" w:cs="Arial"/>
              </w:rPr>
              <w:t>Pensamiento creativo</w:t>
            </w:r>
          </w:p>
          <w:p w14:paraId="7295BA5E" w14:textId="77777777" w:rsidR="00095020" w:rsidRPr="00E54799" w:rsidRDefault="00095020" w:rsidP="00095020">
            <w:pPr>
              <w:spacing w:after="0" w:line="240" w:lineRule="auto"/>
              <w:rPr>
                <w:rFonts w:ascii="Arial" w:hAnsi="Arial" w:cs="Arial"/>
              </w:rPr>
            </w:pPr>
            <w:r w:rsidRPr="00E54799">
              <w:rPr>
                <w:rFonts w:ascii="Arial" w:hAnsi="Arial" w:cs="Arial"/>
              </w:rPr>
              <w:t>Pensamiento resolutivo</w:t>
            </w:r>
          </w:p>
          <w:p w14:paraId="751BA354" w14:textId="77777777" w:rsidR="00095020" w:rsidRPr="00E54799" w:rsidRDefault="00095020" w:rsidP="00095020">
            <w:pPr>
              <w:spacing w:after="0" w:line="240" w:lineRule="auto"/>
              <w:rPr>
                <w:rFonts w:ascii="Arial" w:hAnsi="Arial" w:cs="Arial"/>
              </w:rPr>
            </w:pPr>
          </w:p>
          <w:p w14:paraId="4055BF08" w14:textId="77777777" w:rsidR="00BA51E8" w:rsidRDefault="00BA51E8" w:rsidP="00095020">
            <w:pPr>
              <w:spacing w:after="0" w:line="240" w:lineRule="auto"/>
              <w:rPr>
                <w:rFonts w:ascii="Arial" w:hAnsi="Arial" w:cs="Arial"/>
              </w:rPr>
            </w:pPr>
          </w:p>
          <w:p w14:paraId="348E76F0" w14:textId="77777777" w:rsidR="00095020" w:rsidRPr="00E54799" w:rsidRDefault="00095020" w:rsidP="00095020">
            <w:pPr>
              <w:spacing w:after="0" w:line="240" w:lineRule="auto"/>
              <w:rPr>
                <w:rFonts w:ascii="Arial" w:hAnsi="Arial" w:cs="Arial"/>
              </w:rPr>
            </w:pPr>
            <w:r w:rsidRPr="00E54799">
              <w:rPr>
                <w:rFonts w:ascii="Arial" w:hAnsi="Arial" w:cs="Arial"/>
              </w:rPr>
              <w:t>Pensamiento crítico</w:t>
            </w:r>
          </w:p>
          <w:p w14:paraId="5875B7A4" w14:textId="77777777" w:rsidR="00095020" w:rsidRPr="00E54799" w:rsidRDefault="00095020" w:rsidP="00095020">
            <w:pPr>
              <w:spacing w:after="0" w:line="240" w:lineRule="auto"/>
              <w:rPr>
                <w:rFonts w:ascii="Arial" w:hAnsi="Arial" w:cs="Arial"/>
              </w:rPr>
            </w:pPr>
          </w:p>
          <w:p w14:paraId="37130258" w14:textId="77777777" w:rsidR="00095020" w:rsidRPr="00E54799" w:rsidRDefault="00095020" w:rsidP="00095020">
            <w:pPr>
              <w:spacing w:after="0" w:line="240" w:lineRule="auto"/>
              <w:rPr>
                <w:rFonts w:ascii="Arial" w:hAnsi="Arial" w:cs="Arial"/>
              </w:rPr>
            </w:pPr>
          </w:p>
          <w:p w14:paraId="6F4DB5CB" w14:textId="77777777" w:rsidR="00095020" w:rsidRPr="00E54799" w:rsidRDefault="00095020" w:rsidP="00095020">
            <w:pPr>
              <w:spacing w:after="0" w:line="240" w:lineRule="auto"/>
              <w:rPr>
                <w:rFonts w:ascii="Arial" w:hAnsi="Arial" w:cs="Arial"/>
              </w:rPr>
            </w:pPr>
          </w:p>
          <w:p w14:paraId="1344260F" w14:textId="77777777" w:rsidR="00095020" w:rsidRPr="00E54799" w:rsidRDefault="00095020" w:rsidP="00095020">
            <w:pPr>
              <w:spacing w:after="0" w:line="240" w:lineRule="auto"/>
              <w:rPr>
                <w:rFonts w:ascii="Arial" w:hAnsi="Arial" w:cs="Arial"/>
              </w:rPr>
            </w:pPr>
            <w:r w:rsidRPr="00E54799">
              <w:rPr>
                <w:rFonts w:ascii="Arial" w:hAnsi="Arial" w:cs="Arial"/>
              </w:rPr>
              <w:t>Pensamiento básico</w:t>
            </w:r>
          </w:p>
          <w:p w14:paraId="3874C3EC" w14:textId="77777777" w:rsidR="00E54799" w:rsidRPr="00E54799" w:rsidRDefault="00E54799" w:rsidP="00E54799">
            <w:pPr>
              <w:spacing w:after="0" w:line="240" w:lineRule="auto"/>
              <w:rPr>
                <w:rFonts w:ascii="Arial" w:hAnsi="Arial" w:cs="Arial"/>
              </w:rPr>
            </w:pPr>
            <w:r w:rsidRPr="00E54799">
              <w:rPr>
                <w:rFonts w:ascii="Arial" w:hAnsi="Arial" w:cs="Arial"/>
              </w:rPr>
              <w:t>Pensamiento y razonamiento.</w:t>
            </w:r>
          </w:p>
          <w:p w14:paraId="728D1098" w14:textId="77777777" w:rsidR="00E54799" w:rsidRPr="00E54799" w:rsidRDefault="00E54799" w:rsidP="00E54799">
            <w:pPr>
              <w:spacing w:after="0" w:line="240" w:lineRule="auto"/>
              <w:rPr>
                <w:rFonts w:ascii="Arial" w:hAnsi="Arial" w:cs="Arial"/>
              </w:rPr>
            </w:pPr>
            <w:r w:rsidRPr="00E54799">
              <w:rPr>
                <w:rFonts w:ascii="Arial" w:hAnsi="Arial" w:cs="Arial"/>
              </w:rPr>
              <w:t>Pensamiento crítico.</w:t>
            </w:r>
          </w:p>
          <w:p w14:paraId="28C28B96" w14:textId="77777777" w:rsidR="00E54799" w:rsidRPr="00E54799" w:rsidRDefault="00E54799" w:rsidP="00E54799">
            <w:pPr>
              <w:spacing w:after="0" w:line="240" w:lineRule="auto"/>
              <w:rPr>
                <w:rFonts w:ascii="Arial" w:hAnsi="Arial" w:cs="Arial"/>
              </w:rPr>
            </w:pPr>
            <w:r w:rsidRPr="00E54799">
              <w:rPr>
                <w:rFonts w:ascii="Arial" w:hAnsi="Arial" w:cs="Arial"/>
              </w:rPr>
              <w:t>Pensamiento creativo.</w:t>
            </w:r>
          </w:p>
          <w:p w14:paraId="4A71B06A" w14:textId="77777777" w:rsidR="00E54799" w:rsidRPr="00E54799" w:rsidRDefault="00E54799" w:rsidP="00E54799">
            <w:pPr>
              <w:spacing w:after="0" w:line="240" w:lineRule="auto"/>
              <w:rPr>
                <w:rFonts w:ascii="Arial" w:hAnsi="Arial" w:cs="Arial"/>
              </w:rPr>
            </w:pPr>
            <w:r w:rsidRPr="00E54799">
              <w:rPr>
                <w:rFonts w:ascii="Arial" w:hAnsi="Arial" w:cs="Arial"/>
              </w:rPr>
              <w:t>Pensamiento resolutivo.</w:t>
            </w:r>
          </w:p>
          <w:p w14:paraId="0689B1D2" w14:textId="77777777" w:rsidR="00E54799" w:rsidRPr="00E54799" w:rsidRDefault="00E54799" w:rsidP="00E54799">
            <w:pPr>
              <w:spacing w:after="0" w:line="240" w:lineRule="auto"/>
              <w:rPr>
                <w:rFonts w:ascii="Arial" w:hAnsi="Arial" w:cs="Arial"/>
              </w:rPr>
            </w:pPr>
            <w:r w:rsidRPr="00E54799">
              <w:rPr>
                <w:rFonts w:ascii="Arial" w:hAnsi="Arial" w:cs="Arial"/>
              </w:rPr>
              <w:t>Pensamiento ejecutivo.</w:t>
            </w:r>
          </w:p>
          <w:p w14:paraId="6B777A90" w14:textId="77777777" w:rsidR="00095020" w:rsidRDefault="00095020" w:rsidP="00095020">
            <w:pPr>
              <w:spacing w:after="0" w:line="240" w:lineRule="auto"/>
              <w:rPr>
                <w:rFonts w:ascii="Arial" w:hAnsi="Arial" w:cs="Arial"/>
              </w:rPr>
            </w:pPr>
          </w:p>
          <w:p w14:paraId="61A5C5C5" w14:textId="77777777" w:rsidR="00E54799" w:rsidRPr="00E54799" w:rsidRDefault="00E54799" w:rsidP="00095020">
            <w:pPr>
              <w:spacing w:after="0" w:line="240" w:lineRule="auto"/>
              <w:rPr>
                <w:rFonts w:ascii="Arial" w:hAnsi="Arial" w:cs="Arial"/>
              </w:rPr>
            </w:pPr>
            <w:r>
              <w:rPr>
                <w:rFonts w:ascii="Arial" w:hAnsi="Arial" w:cs="Arial"/>
              </w:rPr>
              <w:t>Pensamiento crítico</w:t>
            </w:r>
          </w:p>
        </w:tc>
        <w:tc>
          <w:tcPr>
            <w:tcW w:w="1085"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2FA1004B" w14:textId="77777777" w:rsidR="00095020" w:rsidRPr="00E54799" w:rsidRDefault="00095020" w:rsidP="00BF399B">
            <w:pPr>
              <w:spacing w:after="0" w:line="240" w:lineRule="auto"/>
              <w:rPr>
                <w:rFonts w:ascii="Arial" w:hAnsi="Arial" w:cs="Arial"/>
              </w:rPr>
            </w:pPr>
          </w:p>
          <w:p w14:paraId="4E94FC09" w14:textId="77777777" w:rsidR="00095020" w:rsidRPr="00E54799" w:rsidRDefault="00095020" w:rsidP="00BF399B">
            <w:pPr>
              <w:spacing w:after="0" w:line="240" w:lineRule="auto"/>
              <w:rPr>
                <w:rFonts w:ascii="Arial" w:hAnsi="Arial" w:cs="Arial"/>
              </w:rPr>
            </w:pPr>
            <w:r w:rsidRPr="00E54799">
              <w:rPr>
                <w:rFonts w:ascii="Arial" w:hAnsi="Arial" w:cs="Arial"/>
              </w:rPr>
              <w:t>1.4</w:t>
            </w:r>
          </w:p>
          <w:p w14:paraId="4495C75A" w14:textId="77777777" w:rsidR="00095020" w:rsidRPr="00E54799" w:rsidRDefault="00095020" w:rsidP="00BF399B">
            <w:pPr>
              <w:spacing w:after="0" w:line="240" w:lineRule="auto"/>
              <w:rPr>
                <w:rFonts w:ascii="Arial" w:hAnsi="Arial" w:cs="Arial"/>
              </w:rPr>
            </w:pPr>
            <w:r w:rsidRPr="00E54799">
              <w:rPr>
                <w:rFonts w:ascii="Arial" w:hAnsi="Arial" w:cs="Arial"/>
              </w:rPr>
              <w:t>1.5</w:t>
            </w:r>
          </w:p>
          <w:p w14:paraId="410D989E" w14:textId="77777777" w:rsidR="00E54799" w:rsidRPr="00E54799" w:rsidRDefault="00E54799" w:rsidP="00BF399B">
            <w:pPr>
              <w:spacing w:after="0" w:line="240" w:lineRule="auto"/>
              <w:rPr>
                <w:rFonts w:ascii="Arial" w:hAnsi="Arial" w:cs="Arial"/>
              </w:rPr>
            </w:pPr>
          </w:p>
          <w:p w14:paraId="41A4C5D5" w14:textId="77777777" w:rsidR="00E54799" w:rsidRPr="00E54799" w:rsidRDefault="00E54799" w:rsidP="00BF399B">
            <w:pPr>
              <w:spacing w:after="0" w:line="240" w:lineRule="auto"/>
              <w:rPr>
                <w:rFonts w:ascii="Arial" w:hAnsi="Arial" w:cs="Arial"/>
              </w:rPr>
            </w:pPr>
          </w:p>
          <w:p w14:paraId="69464D73" w14:textId="77777777" w:rsidR="00095020" w:rsidRPr="00E54799" w:rsidRDefault="00095020" w:rsidP="00BF399B">
            <w:pPr>
              <w:spacing w:after="0" w:line="240" w:lineRule="auto"/>
              <w:rPr>
                <w:rFonts w:ascii="Arial" w:hAnsi="Arial" w:cs="Arial"/>
              </w:rPr>
            </w:pPr>
            <w:r w:rsidRPr="00E54799">
              <w:rPr>
                <w:rFonts w:ascii="Arial" w:hAnsi="Arial" w:cs="Arial"/>
              </w:rPr>
              <w:t>2.3</w:t>
            </w:r>
          </w:p>
          <w:p w14:paraId="49162326" w14:textId="77777777" w:rsidR="00095020" w:rsidRPr="00E54799" w:rsidRDefault="00095020" w:rsidP="00BF399B">
            <w:pPr>
              <w:spacing w:after="0" w:line="240" w:lineRule="auto"/>
              <w:rPr>
                <w:rFonts w:ascii="Arial" w:hAnsi="Arial" w:cs="Arial"/>
              </w:rPr>
            </w:pPr>
            <w:r w:rsidRPr="00E54799">
              <w:rPr>
                <w:rFonts w:ascii="Arial" w:hAnsi="Arial" w:cs="Arial"/>
              </w:rPr>
              <w:t>3.2</w:t>
            </w:r>
          </w:p>
          <w:p w14:paraId="714F31A2" w14:textId="77777777" w:rsidR="00095020" w:rsidRPr="00E54799" w:rsidRDefault="00095020" w:rsidP="00BF399B">
            <w:pPr>
              <w:spacing w:after="0" w:line="240" w:lineRule="auto"/>
              <w:rPr>
                <w:rFonts w:ascii="Arial" w:hAnsi="Arial" w:cs="Arial"/>
              </w:rPr>
            </w:pPr>
            <w:r w:rsidRPr="00E54799">
              <w:rPr>
                <w:rFonts w:ascii="Arial" w:hAnsi="Arial" w:cs="Arial"/>
              </w:rPr>
              <w:t>4.1</w:t>
            </w:r>
          </w:p>
          <w:p w14:paraId="063002F9" w14:textId="77777777" w:rsidR="00095020" w:rsidRPr="00E54799" w:rsidRDefault="00095020" w:rsidP="00BF399B">
            <w:pPr>
              <w:spacing w:after="0" w:line="240" w:lineRule="auto"/>
              <w:rPr>
                <w:rFonts w:ascii="Arial" w:hAnsi="Arial" w:cs="Arial"/>
              </w:rPr>
            </w:pPr>
            <w:r w:rsidRPr="00E54799">
              <w:rPr>
                <w:rFonts w:ascii="Arial" w:hAnsi="Arial" w:cs="Arial"/>
              </w:rPr>
              <w:t>4.2</w:t>
            </w:r>
          </w:p>
          <w:p w14:paraId="7AEECC51" w14:textId="77777777" w:rsidR="00E54799" w:rsidRPr="00E54799" w:rsidRDefault="00E54799" w:rsidP="00BF399B">
            <w:pPr>
              <w:spacing w:after="0" w:line="240" w:lineRule="auto"/>
              <w:rPr>
                <w:rFonts w:ascii="Arial" w:hAnsi="Arial" w:cs="Arial"/>
              </w:rPr>
            </w:pPr>
          </w:p>
          <w:p w14:paraId="362132AB" w14:textId="77777777" w:rsidR="00E54799" w:rsidRPr="00E54799" w:rsidRDefault="00E54799" w:rsidP="00BF399B">
            <w:pPr>
              <w:spacing w:after="0" w:line="240" w:lineRule="auto"/>
              <w:rPr>
                <w:rFonts w:ascii="Arial" w:hAnsi="Arial" w:cs="Arial"/>
              </w:rPr>
            </w:pPr>
          </w:p>
          <w:p w14:paraId="32A18BAF" w14:textId="77777777" w:rsidR="00095020" w:rsidRPr="00E54799" w:rsidRDefault="00095020" w:rsidP="00BF399B">
            <w:pPr>
              <w:spacing w:after="0" w:line="240" w:lineRule="auto"/>
              <w:rPr>
                <w:rFonts w:ascii="Arial" w:hAnsi="Arial" w:cs="Arial"/>
              </w:rPr>
            </w:pPr>
            <w:r w:rsidRPr="00E54799">
              <w:rPr>
                <w:rFonts w:ascii="Arial" w:hAnsi="Arial" w:cs="Arial"/>
              </w:rPr>
              <w:t>5.2</w:t>
            </w:r>
          </w:p>
          <w:p w14:paraId="7A788FF0" w14:textId="77777777" w:rsidR="00095020" w:rsidRPr="00E54799" w:rsidRDefault="00095020" w:rsidP="00BF399B">
            <w:pPr>
              <w:spacing w:after="0" w:line="240" w:lineRule="auto"/>
              <w:rPr>
                <w:rFonts w:ascii="Arial" w:hAnsi="Arial" w:cs="Arial"/>
              </w:rPr>
            </w:pPr>
            <w:r w:rsidRPr="00E54799">
              <w:rPr>
                <w:rFonts w:ascii="Arial" w:hAnsi="Arial" w:cs="Arial"/>
              </w:rPr>
              <w:t>5.3</w:t>
            </w:r>
          </w:p>
          <w:p w14:paraId="7E36E272" w14:textId="77777777" w:rsidR="00095020" w:rsidRPr="00E54799" w:rsidRDefault="00095020" w:rsidP="00BF399B">
            <w:pPr>
              <w:spacing w:after="0" w:line="240" w:lineRule="auto"/>
              <w:rPr>
                <w:rFonts w:ascii="Arial" w:hAnsi="Arial" w:cs="Arial"/>
              </w:rPr>
            </w:pPr>
            <w:r w:rsidRPr="00E54799">
              <w:rPr>
                <w:rFonts w:ascii="Arial" w:hAnsi="Arial" w:cs="Arial"/>
              </w:rPr>
              <w:t>5.5</w:t>
            </w:r>
          </w:p>
          <w:p w14:paraId="1A9A1DC9" w14:textId="77777777" w:rsidR="00E54799" w:rsidRPr="00E54799" w:rsidRDefault="00E54799" w:rsidP="00BF399B">
            <w:pPr>
              <w:spacing w:after="0" w:line="240" w:lineRule="auto"/>
              <w:rPr>
                <w:rFonts w:ascii="Arial" w:hAnsi="Arial" w:cs="Arial"/>
              </w:rPr>
            </w:pPr>
          </w:p>
          <w:p w14:paraId="257570ED" w14:textId="77777777" w:rsidR="00095020" w:rsidRPr="00E54799" w:rsidRDefault="00095020" w:rsidP="00BF399B">
            <w:pPr>
              <w:spacing w:after="0" w:line="240" w:lineRule="auto"/>
              <w:rPr>
                <w:rFonts w:ascii="Arial" w:hAnsi="Arial" w:cs="Arial"/>
              </w:rPr>
            </w:pPr>
            <w:r w:rsidRPr="00E54799">
              <w:rPr>
                <w:rFonts w:ascii="Arial" w:hAnsi="Arial" w:cs="Arial"/>
              </w:rPr>
              <w:t>6.1</w:t>
            </w:r>
          </w:p>
          <w:p w14:paraId="257A03D3" w14:textId="77777777" w:rsidR="00095020" w:rsidRPr="00E54799" w:rsidRDefault="00095020" w:rsidP="00BF399B">
            <w:pPr>
              <w:spacing w:after="0" w:line="240" w:lineRule="auto"/>
              <w:rPr>
                <w:rFonts w:ascii="Arial" w:hAnsi="Arial" w:cs="Arial"/>
              </w:rPr>
            </w:pPr>
            <w:r w:rsidRPr="00E54799">
              <w:rPr>
                <w:rFonts w:ascii="Arial" w:hAnsi="Arial" w:cs="Arial"/>
              </w:rPr>
              <w:t>6.2</w:t>
            </w:r>
          </w:p>
          <w:p w14:paraId="54F17351" w14:textId="77777777" w:rsidR="00095020" w:rsidRPr="00E54799" w:rsidRDefault="00095020" w:rsidP="00BF399B">
            <w:pPr>
              <w:spacing w:after="0" w:line="240" w:lineRule="auto"/>
              <w:rPr>
                <w:rFonts w:ascii="Arial" w:hAnsi="Arial" w:cs="Arial"/>
              </w:rPr>
            </w:pPr>
            <w:r w:rsidRPr="00E54799">
              <w:rPr>
                <w:rFonts w:ascii="Arial" w:hAnsi="Arial" w:cs="Arial"/>
              </w:rPr>
              <w:t>6.3</w:t>
            </w:r>
          </w:p>
          <w:p w14:paraId="4DE1D712" w14:textId="77777777" w:rsidR="00095020" w:rsidRPr="00E54799" w:rsidRDefault="00095020" w:rsidP="00BF399B">
            <w:pPr>
              <w:spacing w:after="0" w:line="240" w:lineRule="auto"/>
              <w:rPr>
                <w:rFonts w:ascii="Arial" w:hAnsi="Arial" w:cs="Arial"/>
              </w:rPr>
            </w:pPr>
            <w:r w:rsidRPr="00E54799">
              <w:rPr>
                <w:rFonts w:ascii="Arial" w:hAnsi="Arial" w:cs="Arial"/>
              </w:rPr>
              <w:t>6.4</w:t>
            </w:r>
          </w:p>
          <w:p w14:paraId="6C04B5E9" w14:textId="77777777" w:rsidR="00095020" w:rsidRPr="00E54799" w:rsidRDefault="00095020" w:rsidP="00BF399B">
            <w:pPr>
              <w:spacing w:after="0" w:line="240" w:lineRule="auto"/>
              <w:rPr>
                <w:rFonts w:ascii="Arial" w:hAnsi="Arial" w:cs="Arial"/>
              </w:rPr>
            </w:pPr>
            <w:r w:rsidRPr="00E54799">
              <w:rPr>
                <w:rFonts w:ascii="Arial" w:hAnsi="Arial" w:cs="Arial"/>
              </w:rPr>
              <w:t>7.1</w:t>
            </w:r>
          </w:p>
          <w:p w14:paraId="0BC3ACD3" w14:textId="77777777" w:rsidR="00095020" w:rsidRPr="00E54799" w:rsidRDefault="00095020" w:rsidP="00BF399B">
            <w:pPr>
              <w:spacing w:after="0" w:line="240" w:lineRule="auto"/>
              <w:rPr>
                <w:rFonts w:ascii="Arial" w:hAnsi="Arial" w:cs="Arial"/>
              </w:rPr>
            </w:pPr>
          </w:p>
          <w:p w14:paraId="6CC9D3D2" w14:textId="77777777" w:rsidR="00095020" w:rsidRPr="00E54799" w:rsidRDefault="00095020" w:rsidP="00BF399B">
            <w:pPr>
              <w:spacing w:after="0" w:line="240" w:lineRule="auto"/>
              <w:rPr>
                <w:rFonts w:ascii="Arial" w:hAnsi="Arial" w:cs="Arial"/>
              </w:rPr>
            </w:pPr>
          </w:p>
          <w:p w14:paraId="15D00FD6" w14:textId="77777777" w:rsidR="00095020" w:rsidRPr="00E54799" w:rsidRDefault="00095020" w:rsidP="00BF399B">
            <w:pPr>
              <w:spacing w:after="0" w:line="240" w:lineRule="auto"/>
              <w:rPr>
                <w:rFonts w:ascii="Arial" w:hAnsi="Arial" w:cs="Arial"/>
              </w:rPr>
            </w:pPr>
          </w:p>
          <w:p w14:paraId="69FC319F" w14:textId="77777777" w:rsidR="00095020" w:rsidRPr="00E54799" w:rsidRDefault="00095020" w:rsidP="00BF399B">
            <w:pPr>
              <w:spacing w:after="0" w:line="240" w:lineRule="auto"/>
              <w:rPr>
                <w:rFonts w:ascii="Arial" w:hAnsi="Arial" w:cs="Arial"/>
              </w:rPr>
            </w:pPr>
          </w:p>
          <w:p w14:paraId="0B089966" w14:textId="77777777" w:rsidR="00095020" w:rsidRPr="00E54799" w:rsidRDefault="00095020" w:rsidP="00BF399B">
            <w:pPr>
              <w:spacing w:after="0" w:line="240" w:lineRule="auto"/>
              <w:rPr>
                <w:rFonts w:ascii="Arial" w:hAnsi="Arial" w:cs="Arial"/>
              </w:rPr>
            </w:pPr>
          </w:p>
          <w:p w14:paraId="63F1A276" w14:textId="77777777" w:rsidR="00BA51E8" w:rsidRDefault="00BA51E8" w:rsidP="00BF399B">
            <w:pPr>
              <w:spacing w:after="0" w:line="240" w:lineRule="auto"/>
              <w:rPr>
                <w:rFonts w:ascii="Arial" w:hAnsi="Arial" w:cs="Arial"/>
              </w:rPr>
            </w:pPr>
          </w:p>
          <w:p w14:paraId="47F282DA" w14:textId="77777777" w:rsidR="00BA51E8" w:rsidRDefault="00BA51E8" w:rsidP="00BF399B">
            <w:pPr>
              <w:spacing w:after="0" w:line="240" w:lineRule="auto"/>
              <w:rPr>
                <w:rFonts w:ascii="Arial" w:hAnsi="Arial" w:cs="Arial"/>
              </w:rPr>
            </w:pPr>
          </w:p>
          <w:p w14:paraId="3D92B3F2" w14:textId="77777777" w:rsidR="00095020" w:rsidRPr="00E54799" w:rsidRDefault="00095020" w:rsidP="00BF399B">
            <w:pPr>
              <w:spacing w:after="0" w:line="240" w:lineRule="auto"/>
              <w:rPr>
                <w:rFonts w:ascii="Arial" w:hAnsi="Arial" w:cs="Arial"/>
              </w:rPr>
            </w:pPr>
            <w:r w:rsidRPr="00E54799">
              <w:rPr>
                <w:rFonts w:ascii="Arial" w:hAnsi="Arial" w:cs="Arial"/>
              </w:rPr>
              <w:t>8.1</w:t>
            </w:r>
          </w:p>
          <w:p w14:paraId="400E2115" w14:textId="77777777" w:rsidR="00095020" w:rsidRPr="00E54799" w:rsidRDefault="00095020" w:rsidP="00BF399B">
            <w:pPr>
              <w:spacing w:after="0" w:line="240" w:lineRule="auto"/>
              <w:rPr>
                <w:rFonts w:ascii="Arial" w:hAnsi="Arial" w:cs="Arial"/>
              </w:rPr>
            </w:pPr>
            <w:r w:rsidRPr="00E54799">
              <w:rPr>
                <w:rFonts w:ascii="Arial" w:hAnsi="Arial" w:cs="Arial"/>
              </w:rPr>
              <w:t>8.2</w:t>
            </w:r>
          </w:p>
        </w:tc>
        <w:tc>
          <w:tcPr>
            <w:tcW w:w="3386"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7917F81E" w14:textId="77777777" w:rsidR="00095020" w:rsidRPr="00E54799" w:rsidRDefault="00095020" w:rsidP="00BF399B">
            <w:pPr>
              <w:spacing w:after="0" w:line="240" w:lineRule="auto"/>
              <w:rPr>
                <w:rFonts w:ascii="Arial" w:hAnsi="Arial" w:cs="Arial"/>
              </w:rPr>
            </w:pPr>
          </w:p>
          <w:p w14:paraId="2796A0C5" w14:textId="77777777" w:rsidR="00095020" w:rsidRPr="00E54799" w:rsidRDefault="00095020" w:rsidP="00BF399B">
            <w:pPr>
              <w:spacing w:after="0" w:line="240" w:lineRule="auto"/>
              <w:rPr>
                <w:rFonts w:ascii="Arial" w:hAnsi="Arial" w:cs="Arial"/>
              </w:rPr>
            </w:pPr>
            <w:r w:rsidRPr="00E54799">
              <w:rPr>
                <w:rFonts w:ascii="Arial" w:hAnsi="Arial" w:cs="Arial"/>
              </w:rPr>
              <w:t>Pensamiento básico.</w:t>
            </w:r>
          </w:p>
          <w:p w14:paraId="58A2616F" w14:textId="77777777" w:rsidR="00095020" w:rsidRPr="00E54799" w:rsidRDefault="00095020" w:rsidP="00BF399B">
            <w:pPr>
              <w:spacing w:after="0" w:line="240" w:lineRule="auto"/>
              <w:rPr>
                <w:rFonts w:ascii="Arial" w:hAnsi="Arial" w:cs="Arial"/>
              </w:rPr>
            </w:pPr>
            <w:r w:rsidRPr="00E54799">
              <w:rPr>
                <w:rFonts w:ascii="Arial" w:hAnsi="Arial" w:cs="Arial"/>
              </w:rPr>
              <w:t>Pensamiento crítico.</w:t>
            </w:r>
          </w:p>
          <w:p w14:paraId="6880BE2E" w14:textId="77777777" w:rsidR="00095020" w:rsidRPr="00E54799" w:rsidRDefault="00095020" w:rsidP="00BF399B">
            <w:pPr>
              <w:spacing w:after="0" w:line="240" w:lineRule="auto"/>
              <w:rPr>
                <w:rFonts w:ascii="Arial" w:hAnsi="Arial" w:cs="Arial"/>
              </w:rPr>
            </w:pPr>
            <w:r w:rsidRPr="00E54799">
              <w:rPr>
                <w:rFonts w:ascii="Arial" w:hAnsi="Arial" w:cs="Arial"/>
              </w:rPr>
              <w:t>Pensamiento decisional.</w:t>
            </w:r>
          </w:p>
          <w:p w14:paraId="2E0CE944" w14:textId="77777777" w:rsidR="00E54799" w:rsidRPr="00E54799" w:rsidRDefault="00E54799" w:rsidP="00BF399B">
            <w:pPr>
              <w:spacing w:after="0" w:line="240" w:lineRule="auto"/>
              <w:rPr>
                <w:rFonts w:ascii="Arial" w:hAnsi="Arial" w:cs="Arial"/>
              </w:rPr>
            </w:pPr>
          </w:p>
          <w:p w14:paraId="405DA786" w14:textId="77777777" w:rsidR="00095020" w:rsidRPr="00E54799" w:rsidRDefault="00095020" w:rsidP="00BF399B">
            <w:pPr>
              <w:spacing w:after="0" w:line="240" w:lineRule="auto"/>
              <w:rPr>
                <w:rFonts w:ascii="Arial" w:hAnsi="Arial" w:cs="Arial"/>
              </w:rPr>
            </w:pPr>
            <w:r w:rsidRPr="00E54799">
              <w:rPr>
                <w:rFonts w:ascii="Arial" w:hAnsi="Arial" w:cs="Arial"/>
              </w:rPr>
              <w:t>Pensamiento decisional.</w:t>
            </w:r>
          </w:p>
          <w:p w14:paraId="63F0A701" w14:textId="77777777" w:rsidR="00095020" w:rsidRPr="00E54799" w:rsidRDefault="00095020" w:rsidP="00BF399B">
            <w:pPr>
              <w:spacing w:after="0" w:line="240" w:lineRule="auto"/>
              <w:rPr>
                <w:rFonts w:ascii="Arial" w:hAnsi="Arial" w:cs="Arial"/>
              </w:rPr>
            </w:pPr>
            <w:r w:rsidRPr="00E54799">
              <w:rPr>
                <w:rFonts w:ascii="Arial" w:hAnsi="Arial" w:cs="Arial"/>
              </w:rPr>
              <w:t>Pensamiento creativo.</w:t>
            </w:r>
          </w:p>
          <w:p w14:paraId="2243BDB6" w14:textId="77777777" w:rsidR="00095020" w:rsidRPr="00E54799" w:rsidRDefault="00095020" w:rsidP="00BF399B">
            <w:pPr>
              <w:spacing w:after="0" w:line="240" w:lineRule="auto"/>
              <w:rPr>
                <w:rFonts w:ascii="Arial" w:hAnsi="Arial" w:cs="Arial"/>
              </w:rPr>
            </w:pPr>
            <w:r w:rsidRPr="00E54799">
              <w:rPr>
                <w:rFonts w:ascii="Arial" w:hAnsi="Arial" w:cs="Arial"/>
              </w:rPr>
              <w:t>Pensamiento decisional.</w:t>
            </w:r>
          </w:p>
          <w:p w14:paraId="1BD1BB9F" w14:textId="77777777" w:rsidR="00095020" w:rsidRPr="00E54799" w:rsidRDefault="00095020" w:rsidP="00BF399B">
            <w:pPr>
              <w:spacing w:after="0" w:line="240" w:lineRule="auto"/>
              <w:rPr>
                <w:rFonts w:ascii="Arial" w:hAnsi="Arial" w:cs="Arial"/>
              </w:rPr>
            </w:pPr>
            <w:r w:rsidRPr="00E54799">
              <w:rPr>
                <w:rFonts w:ascii="Arial" w:hAnsi="Arial" w:cs="Arial"/>
              </w:rPr>
              <w:t>Pensamiento y razonamiento</w:t>
            </w:r>
          </w:p>
          <w:p w14:paraId="581787B2" w14:textId="77777777" w:rsidR="00095020" w:rsidRPr="00E54799" w:rsidRDefault="00095020" w:rsidP="00BF399B">
            <w:pPr>
              <w:spacing w:after="0" w:line="240" w:lineRule="auto"/>
              <w:rPr>
                <w:rFonts w:ascii="Arial" w:hAnsi="Arial" w:cs="Arial"/>
              </w:rPr>
            </w:pPr>
            <w:r w:rsidRPr="00E54799">
              <w:rPr>
                <w:rFonts w:ascii="Arial" w:hAnsi="Arial" w:cs="Arial"/>
              </w:rPr>
              <w:t>Pensamiento básico.</w:t>
            </w:r>
          </w:p>
          <w:p w14:paraId="19BD95B4" w14:textId="77777777" w:rsidR="00E54799" w:rsidRPr="00E54799" w:rsidRDefault="00E54799" w:rsidP="00BF399B">
            <w:pPr>
              <w:spacing w:after="0" w:line="240" w:lineRule="auto"/>
              <w:rPr>
                <w:rFonts w:ascii="Arial" w:hAnsi="Arial" w:cs="Arial"/>
              </w:rPr>
            </w:pPr>
          </w:p>
          <w:p w14:paraId="1924CC4C" w14:textId="77777777" w:rsidR="00095020" w:rsidRPr="00E54799" w:rsidRDefault="00095020" w:rsidP="00BF399B">
            <w:pPr>
              <w:spacing w:after="0" w:line="240" w:lineRule="auto"/>
              <w:rPr>
                <w:rFonts w:ascii="Arial" w:hAnsi="Arial" w:cs="Arial"/>
              </w:rPr>
            </w:pPr>
            <w:r w:rsidRPr="00E54799">
              <w:rPr>
                <w:rFonts w:ascii="Arial" w:hAnsi="Arial" w:cs="Arial"/>
              </w:rPr>
              <w:t>Pensamiento básico.</w:t>
            </w:r>
          </w:p>
          <w:p w14:paraId="33BE320A" w14:textId="77777777" w:rsidR="00095020" w:rsidRPr="00E54799" w:rsidRDefault="00095020" w:rsidP="00BF399B">
            <w:pPr>
              <w:spacing w:after="0" w:line="240" w:lineRule="auto"/>
              <w:rPr>
                <w:rFonts w:ascii="Arial" w:hAnsi="Arial" w:cs="Arial"/>
              </w:rPr>
            </w:pPr>
            <w:r w:rsidRPr="00E54799">
              <w:rPr>
                <w:rFonts w:ascii="Arial" w:hAnsi="Arial" w:cs="Arial"/>
              </w:rPr>
              <w:t>Pensamiento básico.</w:t>
            </w:r>
          </w:p>
          <w:p w14:paraId="2292667A" w14:textId="77777777" w:rsidR="00095020" w:rsidRPr="00E54799" w:rsidRDefault="00095020" w:rsidP="00BF399B">
            <w:pPr>
              <w:spacing w:after="0" w:line="240" w:lineRule="auto"/>
              <w:rPr>
                <w:rFonts w:ascii="Arial" w:hAnsi="Arial" w:cs="Arial"/>
              </w:rPr>
            </w:pPr>
            <w:r w:rsidRPr="00E54799">
              <w:rPr>
                <w:rFonts w:ascii="Arial" w:hAnsi="Arial" w:cs="Arial"/>
              </w:rPr>
              <w:t>Pensamiento básico.</w:t>
            </w:r>
          </w:p>
          <w:p w14:paraId="65721CAD" w14:textId="77777777" w:rsidR="00E54799" w:rsidRPr="00E54799" w:rsidRDefault="00E54799" w:rsidP="00BF399B">
            <w:pPr>
              <w:spacing w:after="0" w:line="240" w:lineRule="auto"/>
              <w:rPr>
                <w:rFonts w:ascii="Arial" w:hAnsi="Arial" w:cs="Arial"/>
              </w:rPr>
            </w:pPr>
          </w:p>
          <w:p w14:paraId="65C30830" w14:textId="77777777" w:rsidR="00095020" w:rsidRPr="00E54799" w:rsidRDefault="00095020" w:rsidP="00BF399B">
            <w:pPr>
              <w:spacing w:after="0" w:line="240" w:lineRule="auto"/>
              <w:rPr>
                <w:rFonts w:ascii="Arial" w:hAnsi="Arial" w:cs="Arial"/>
              </w:rPr>
            </w:pPr>
            <w:r w:rsidRPr="00E54799">
              <w:rPr>
                <w:rFonts w:ascii="Arial" w:hAnsi="Arial" w:cs="Arial"/>
              </w:rPr>
              <w:t>Pensamiento crítico.</w:t>
            </w:r>
          </w:p>
          <w:p w14:paraId="061E167F" w14:textId="77777777" w:rsidR="00095020" w:rsidRPr="00E54799" w:rsidRDefault="00095020" w:rsidP="00BF399B">
            <w:pPr>
              <w:spacing w:after="0" w:line="240" w:lineRule="auto"/>
              <w:rPr>
                <w:rFonts w:ascii="Arial" w:hAnsi="Arial" w:cs="Arial"/>
              </w:rPr>
            </w:pPr>
            <w:r w:rsidRPr="00E54799">
              <w:rPr>
                <w:rFonts w:ascii="Arial" w:hAnsi="Arial" w:cs="Arial"/>
              </w:rPr>
              <w:t>Pensamiento básico.</w:t>
            </w:r>
          </w:p>
          <w:p w14:paraId="4B51BFAE" w14:textId="77777777" w:rsidR="00095020" w:rsidRPr="00E54799" w:rsidRDefault="00095020" w:rsidP="00BF399B">
            <w:pPr>
              <w:spacing w:after="0" w:line="240" w:lineRule="auto"/>
              <w:rPr>
                <w:rFonts w:ascii="Arial" w:hAnsi="Arial" w:cs="Arial"/>
              </w:rPr>
            </w:pPr>
            <w:r w:rsidRPr="00E54799">
              <w:rPr>
                <w:rFonts w:ascii="Arial" w:hAnsi="Arial" w:cs="Arial"/>
              </w:rPr>
              <w:t>Pensamiento crítico.</w:t>
            </w:r>
          </w:p>
          <w:p w14:paraId="1A33633C" w14:textId="77777777" w:rsidR="00095020" w:rsidRPr="00E54799" w:rsidRDefault="00095020" w:rsidP="00BF399B">
            <w:pPr>
              <w:spacing w:after="0" w:line="240" w:lineRule="auto"/>
              <w:rPr>
                <w:rFonts w:ascii="Arial" w:hAnsi="Arial" w:cs="Arial"/>
              </w:rPr>
            </w:pPr>
            <w:r w:rsidRPr="00E54799">
              <w:rPr>
                <w:rFonts w:ascii="Arial" w:hAnsi="Arial" w:cs="Arial"/>
              </w:rPr>
              <w:t>Razonamiento.</w:t>
            </w:r>
          </w:p>
          <w:p w14:paraId="4072B34A" w14:textId="77777777" w:rsidR="00095020" w:rsidRPr="00E54799" w:rsidRDefault="00095020" w:rsidP="00BF399B">
            <w:pPr>
              <w:spacing w:after="0" w:line="240" w:lineRule="auto"/>
              <w:rPr>
                <w:rFonts w:ascii="Arial" w:hAnsi="Arial" w:cs="Arial"/>
              </w:rPr>
            </w:pPr>
            <w:r w:rsidRPr="00E54799">
              <w:rPr>
                <w:rFonts w:ascii="Arial" w:hAnsi="Arial" w:cs="Arial"/>
              </w:rPr>
              <w:t>Pensamiento básico.</w:t>
            </w:r>
          </w:p>
          <w:p w14:paraId="0B54E418" w14:textId="77777777" w:rsidR="00095020" w:rsidRPr="00E54799" w:rsidRDefault="00095020" w:rsidP="00BF399B">
            <w:pPr>
              <w:spacing w:after="0" w:line="240" w:lineRule="auto"/>
              <w:rPr>
                <w:rFonts w:ascii="Arial" w:hAnsi="Arial" w:cs="Arial"/>
              </w:rPr>
            </w:pPr>
            <w:r w:rsidRPr="00E54799">
              <w:rPr>
                <w:rFonts w:ascii="Arial" w:hAnsi="Arial" w:cs="Arial"/>
              </w:rPr>
              <w:t>Pensamiento y razonamiento.</w:t>
            </w:r>
          </w:p>
          <w:p w14:paraId="52BF27C3" w14:textId="77777777" w:rsidR="00095020" w:rsidRPr="00E54799" w:rsidRDefault="00095020" w:rsidP="00BF399B">
            <w:pPr>
              <w:spacing w:after="0" w:line="240" w:lineRule="auto"/>
              <w:rPr>
                <w:rFonts w:ascii="Arial" w:hAnsi="Arial" w:cs="Arial"/>
              </w:rPr>
            </w:pPr>
            <w:r w:rsidRPr="00E54799">
              <w:rPr>
                <w:rFonts w:ascii="Arial" w:hAnsi="Arial" w:cs="Arial"/>
              </w:rPr>
              <w:t>Pensamiento crítico.</w:t>
            </w:r>
          </w:p>
          <w:p w14:paraId="0A6542C7" w14:textId="77777777" w:rsidR="00095020" w:rsidRPr="00E54799" w:rsidRDefault="00095020" w:rsidP="00BF399B">
            <w:pPr>
              <w:spacing w:after="0" w:line="240" w:lineRule="auto"/>
              <w:rPr>
                <w:rFonts w:ascii="Arial" w:hAnsi="Arial" w:cs="Arial"/>
              </w:rPr>
            </w:pPr>
            <w:r w:rsidRPr="00E54799">
              <w:rPr>
                <w:rFonts w:ascii="Arial" w:hAnsi="Arial" w:cs="Arial"/>
              </w:rPr>
              <w:t>Pensamiento creativo.</w:t>
            </w:r>
          </w:p>
          <w:p w14:paraId="69BF8516" w14:textId="77777777" w:rsidR="00095020" w:rsidRPr="00E54799" w:rsidRDefault="00095020" w:rsidP="00BF399B">
            <w:pPr>
              <w:spacing w:after="0" w:line="240" w:lineRule="auto"/>
              <w:rPr>
                <w:rFonts w:ascii="Arial" w:hAnsi="Arial" w:cs="Arial"/>
              </w:rPr>
            </w:pPr>
            <w:r w:rsidRPr="00E54799">
              <w:rPr>
                <w:rFonts w:ascii="Arial" w:hAnsi="Arial" w:cs="Arial"/>
              </w:rPr>
              <w:t>Pensamiento resolutivo.</w:t>
            </w:r>
          </w:p>
          <w:p w14:paraId="7361910E" w14:textId="77777777" w:rsidR="00095020" w:rsidRPr="00E54799" w:rsidRDefault="00095020" w:rsidP="00BF399B">
            <w:pPr>
              <w:spacing w:after="0" w:line="240" w:lineRule="auto"/>
              <w:rPr>
                <w:rFonts w:ascii="Arial" w:hAnsi="Arial" w:cs="Arial"/>
              </w:rPr>
            </w:pPr>
            <w:r w:rsidRPr="00E54799">
              <w:rPr>
                <w:rFonts w:ascii="Arial" w:hAnsi="Arial" w:cs="Arial"/>
              </w:rPr>
              <w:t>Pensamiento ejecutivo.</w:t>
            </w:r>
          </w:p>
          <w:p w14:paraId="0106ADCA" w14:textId="77777777" w:rsidR="00BA51E8" w:rsidRDefault="00BA51E8" w:rsidP="00BF399B">
            <w:pPr>
              <w:spacing w:after="0" w:line="240" w:lineRule="auto"/>
              <w:rPr>
                <w:rFonts w:ascii="Arial" w:hAnsi="Arial" w:cs="Arial"/>
              </w:rPr>
            </w:pPr>
          </w:p>
          <w:p w14:paraId="7845E0D7" w14:textId="77777777" w:rsidR="00BA51E8" w:rsidRDefault="00BA51E8" w:rsidP="00BF399B">
            <w:pPr>
              <w:spacing w:after="0" w:line="240" w:lineRule="auto"/>
              <w:rPr>
                <w:rFonts w:ascii="Arial" w:hAnsi="Arial" w:cs="Arial"/>
              </w:rPr>
            </w:pPr>
          </w:p>
          <w:p w14:paraId="2BCF9CBB" w14:textId="77777777" w:rsidR="00095020" w:rsidRPr="00E54799" w:rsidRDefault="00095020" w:rsidP="00BF399B">
            <w:pPr>
              <w:spacing w:after="0" w:line="240" w:lineRule="auto"/>
              <w:rPr>
                <w:rFonts w:ascii="Arial" w:hAnsi="Arial" w:cs="Arial"/>
              </w:rPr>
            </w:pPr>
            <w:r w:rsidRPr="00E54799">
              <w:rPr>
                <w:rFonts w:ascii="Arial" w:hAnsi="Arial" w:cs="Arial"/>
              </w:rPr>
              <w:t>Pensamiento resolutivo.</w:t>
            </w:r>
          </w:p>
          <w:p w14:paraId="56BC8447" w14:textId="77777777" w:rsidR="00095020" w:rsidRPr="00E54799" w:rsidRDefault="00095020" w:rsidP="00BF399B">
            <w:pPr>
              <w:spacing w:after="0" w:line="240" w:lineRule="auto"/>
              <w:rPr>
                <w:rFonts w:ascii="Arial" w:hAnsi="Arial" w:cs="Arial"/>
              </w:rPr>
            </w:pPr>
            <w:r w:rsidRPr="00E54799">
              <w:rPr>
                <w:rFonts w:ascii="Arial" w:hAnsi="Arial" w:cs="Arial"/>
              </w:rPr>
              <w:t>Pensamiento crítico.</w:t>
            </w:r>
          </w:p>
          <w:p w14:paraId="192B8989" w14:textId="77777777" w:rsidR="00095020" w:rsidRPr="00E54799" w:rsidRDefault="00095020" w:rsidP="00BF399B">
            <w:pPr>
              <w:spacing w:after="0" w:line="240" w:lineRule="auto"/>
              <w:rPr>
                <w:rFonts w:ascii="Arial" w:hAnsi="Arial" w:cs="Arial"/>
              </w:rPr>
            </w:pPr>
          </w:p>
        </w:tc>
        <w:tc>
          <w:tcPr>
            <w:tcW w:w="3427"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36481C45" w14:textId="77777777" w:rsidR="00095020" w:rsidRPr="00E54799" w:rsidRDefault="00095020" w:rsidP="00BF399B">
            <w:pPr>
              <w:spacing w:after="0" w:line="240" w:lineRule="auto"/>
              <w:rPr>
                <w:rFonts w:ascii="Arial" w:hAnsi="Arial" w:cs="Arial"/>
              </w:rPr>
            </w:pPr>
          </w:p>
          <w:p w14:paraId="07715232" w14:textId="77777777" w:rsidR="00095020" w:rsidRPr="00E54799" w:rsidRDefault="00095020" w:rsidP="00BF399B">
            <w:pPr>
              <w:spacing w:after="0" w:line="240" w:lineRule="auto"/>
              <w:rPr>
                <w:rFonts w:ascii="Arial" w:hAnsi="Arial" w:cs="Arial"/>
              </w:rPr>
            </w:pPr>
            <w:r w:rsidRPr="00E54799">
              <w:rPr>
                <w:rFonts w:ascii="Arial" w:hAnsi="Arial" w:cs="Arial"/>
              </w:rPr>
              <w:t>Desarrollo del pensamiento I</w:t>
            </w:r>
          </w:p>
          <w:p w14:paraId="216AF473" w14:textId="77777777" w:rsidR="00095020" w:rsidRPr="00E54799" w:rsidRDefault="00095020" w:rsidP="00BF399B">
            <w:pPr>
              <w:spacing w:after="0" w:line="240" w:lineRule="auto"/>
              <w:rPr>
                <w:rFonts w:ascii="Arial" w:hAnsi="Arial" w:cs="Arial"/>
              </w:rPr>
            </w:pPr>
            <w:r w:rsidRPr="00E54799">
              <w:rPr>
                <w:rFonts w:ascii="Arial" w:hAnsi="Arial" w:cs="Arial"/>
              </w:rPr>
              <w:t>Desarrollo del pensamiento III</w:t>
            </w:r>
          </w:p>
          <w:p w14:paraId="1F30A0AB" w14:textId="77777777" w:rsidR="00095020" w:rsidRPr="00E54799" w:rsidRDefault="00095020" w:rsidP="00BF399B">
            <w:pPr>
              <w:spacing w:after="0" w:line="240" w:lineRule="auto"/>
              <w:rPr>
                <w:rFonts w:ascii="Arial" w:hAnsi="Arial" w:cs="Arial"/>
              </w:rPr>
            </w:pPr>
            <w:r w:rsidRPr="00E54799">
              <w:rPr>
                <w:rFonts w:ascii="Arial" w:hAnsi="Arial" w:cs="Arial"/>
              </w:rPr>
              <w:t>Desarrollo del pensamiento VI</w:t>
            </w:r>
          </w:p>
          <w:p w14:paraId="27907F23" w14:textId="77777777" w:rsidR="00E54799" w:rsidRDefault="00E54799" w:rsidP="00BF399B">
            <w:pPr>
              <w:spacing w:after="0" w:line="240" w:lineRule="auto"/>
              <w:rPr>
                <w:rFonts w:ascii="Arial" w:hAnsi="Arial" w:cs="Arial"/>
              </w:rPr>
            </w:pPr>
          </w:p>
          <w:p w14:paraId="6D6A3256" w14:textId="77777777" w:rsidR="00095020" w:rsidRPr="00E54799" w:rsidRDefault="00095020" w:rsidP="00BF399B">
            <w:pPr>
              <w:spacing w:after="0" w:line="240" w:lineRule="auto"/>
              <w:rPr>
                <w:rFonts w:ascii="Arial" w:hAnsi="Arial" w:cs="Arial"/>
              </w:rPr>
            </w:pPr>
            <w:r w:rsidRPr="00E54799">
              <w:rPr>
                <w:rFonts w:ascii="Arial" w:hAnsi="Arial" w:cs="Arial"/>
              </w:rPr>
              <w:t>Desarrollo del pensamiento VI</w:t>
            </w:r>
          </w:p>
          <w:p w14:paraId="1E19F82B" w14:textId="77777777" w:rsidR="00095020" w:rsidRPr="00E54799" w:rsidRDefault="00095020" w:rsidP="00BF399B">
            <w:pPr>
              <w:spacing w:after="0" w:line="240" w:lineRule="auto"/>
              <w:rPr>
                <w:rFonts w:ascii="Arial" w:hAnsi="Arial" w:cs="Arial"/>
              </w:rPr>
            </w:pPr>
            <w:r w:rsidRPr="00E54799">
              <w:rPr>
                <w:rFonts w:ascii="Arial" w:hAnsi="Arial" w:cs="Arial"/>
              </w:rPr>
              <w:t>Desarrollo del pensamiento IV</w:t>
            </w:r>
          </w:p>
          <w:p w14:paraId="655244E3" w14:textId="77777777" w:rsidR="00095020" w:rsidRPr="00E54799" w:rsidRDefault="00095020" w:rsidP="00BF399B">
            <w:pPr>
              <w:spacing w:after="0" w:line="240" w:lineRule="auto"/>
              <w:rPr>
                <w:rFonts w:ascii="Arial" w:hAnsi="Arial" w:cs="Arial"/>
              </w:rPr>
            </w:pPr>
            <w:r w:rsidRPr="00E54799">
              <w:rPr>
                <w:rFonts w:ascii="Arial" w:hAnsi="Arial" w:cs="Arial"/>
              </w:rPr>
              <w:t>Desarrollo del pensamiento VI</w:t>
            </w:r>
          </w:p>
          <w:p w14:paraId="2029AC4E" w14:textId="77777777" w:rsidR="00095020" w:rsidRPr="00E54799" w:rsidRDefault="00095020" w:rsidP="00BF399B">
            <w:pPr>
              <w:spacing w:after="0" w:line="240" w:lineRule="auto"/>
              <w:rPr>
                <w:rFonts w:ascii="Arial" w:hAnsi="Arial" w:cs="Arial"/>
              </w:rPr>
            </w:pPr>
            <w:r w:rsidRPr="00E54799">
              <w:rPr>
                <w:rFonts w:ascii="Arial" w:hAnsi="Arial" w:cs="Arial"/>
              </w:rPr>
              <w:t>Desarrollo del pensamiento II</w:t>
            </w:r>
          </w:p>
          <w:p w14:paraId="79C3FF21" w14:textId="77777777" w:rsidR="00095020" w:rsidRPr="00E54799" w:rsidRDefault="00095020" w:rsidP="00BF399B">
            <w:pPr>
              <w:spacing w:after="0" w:line="240" w:lineRule="auto"/>
              <w:rPr>
                <w:rFonts w:ascii="Arial" w:hAnsi="Arial" w:cs="Arial"/>
              </w:rPr>
            </w:pPr>
            <w:r w:rsidRPr="00E54799">
              <w:rPr>
                <w:rFonts w:ascii="Arial" w:hAnsi="Arial" w:cs="Arial"/>
              </w:rPr>
              <w:t>Desarrollo del pensamiento I</w:t>
            </w:r>
          </w:p>
          <w:p w14:paraId="6F1F8A2C" w14:textId="77777777" w:rsidR="00E54799" w:rsidRDefault="00E54799" w:rsidP="00BF399B">
            <w:pPr>
              <w:spacing w:after="0" w:line="240" w:lineRule="auto"/>
              <w:rPr>
                <w:rFonts w:ascii="Arial" w:hAnsi="Arial" w:cs="Arial"/>
              </w:rPr>
            </w:pPr>
          </w:p>
          <w:p w14:paraId="2804BD7C" w14:textId="77777777" w:rsidR="00095020" w:rsidRPr="00E54799" w:rsidRDefault="00095020" w:rsidP="00BF399B">
            <w:pPr>
              <w:spacing w:after="0" w:line="240" w:lineRule="auto"/>
              <w:rPr>
                <w:rFonts w:ascii="Arial" w:hAnsi="Arial" w:cs="Arial"/>
              </w:rPr>
            </w:pPr>
            <w:r w:rsidRPr="00E54799">
              <w:rPr>
                <w:rFonts w:ascii="Arial" w:hAnsi="Arial" w:cs="Arial"/>
              </w:rPr>
              <w:t>Desarrollo del pensamiento I</w:t>
            </w:r>
          </w:p>
          <w:p w14:paraId="58E60F7E" w14:textId="77777777" w:rsidR="00095020" w:rsidRPr="00E54799" w:rsidRDefault="00095020" w:rsidP="00BF399B">
            <w:pPr>
              <w:spacing w:after="0" w:line="240" w:lineRule="auto"/>
              <w:rPr>
                <w:rFonts w:ascii="Arial" w:hAnsi="Arial" w:cs="Arial"/>
              </w:rPr>
            </w:pPr>
            <w:r w:rsidRPr="00E54799">
              <w:rPr>
                <w:rFonts w:ascii="Arial" w:hAnsi="Arial" w:cs="Arial"/>
              </w:rPr>
              <w:t>Desarrollo del pensamiento I</w:t>
            </w:r>
          </w:p>
          <w:p w14:paraId="0CED3FA0" w14:textId="77777777" w:rsidR="00095020" w:rsidRPr="00E54799" w:rsidRDefault="00095020" w:rsidP="00BF399B">
            <w:pPr>
              <w:spacing w:after="0" w:line="240" w:lineRule="auto"/>
              <w:rPr>
                <w:rFonts w:ascii="Arial" w:hAnsi="Arial" w:cs="Arial"/>
              </w:rPr>
            </w:pPr>
            <w:r w:rsidRPr="00E54799">
              <w:rPr>
                <w:rFonts w:ascii="Arial" w:hAnsi="Arial" w:cs="Arial"/>
              </w:rPr>
              <w:t>Desarrollo del pensamiento I</w:t>
            </w:r>
          </w:p>
          <w:p w14:paraId="04AE915B" w14:textId="77777777" w:rsidR="00E54799" w:rsidRDefault="00E54799" w:rsidP="00BF399B">
            <w:pPr>
              <w:spacing w:after="0" w:line="240" w:lineRule="auto"/>
              <w:rPr>
                <w:rFonts w:ascii="Arial" w:hAnsi="Arial" w:cs="Arial"/>
              </w:rPr>
            </w:pPr>
          </w:p>
          <w:p w14:paraId="380AF453" w14:textId="77777777" w:rsidR="00095020" w:rsidRPr="00E54799" w:rsidRDefault="00095020" w:rsidP="00BF399B">
            <w:pPr>
              <w:spacing w:after="0" w:line="240" w:lineRule="auto"/>
              <w:rPr>
                <w:rFonts w:ascii="Arial" w:hAnsi="Arial" w:cs="Arial"/>
              </w:rPr>
            </w:pPr>
            <w:r w:rsidRPr="00E54799">
              <w:rPr>
                <w:rFonts w:ascii="Arial" w:hAnsi="Arial" w:cs="Arial"/>
              </w:rPr>
              <w:t>Desarrollo del pensamiento III</w:t>
            </w:r>
          </w:p>
          <w:p w14:paraId="174BEAB3" w14:textId="77777777" w:rsidR="00095020" w:rsidRPr="00E54799" w:rsidRDefault="00095020" w:rsidP="00BF399B">
            <w:pPr>
              <w:spacing w:after="0" w:line="240" w:lineRule="auto"/>
              <w:rPr>
                <w:rFonts w:ascii="Arial" w:hAnsi="Arial" w:cs="Arial"/>
              </w:rPr>
            </w:pPr>
            <w:r w:rsidRPr="00E54799">
              <w:rPr>
                <w:rFonts w:ascii="Arial" w:hAnsi="Arial" w:cs="Arial"/>
              </w:rPr>
              <w:t>Desarrollo del pensamiento I</w:t>
            </w:r>
          </w:p>
          <w:p w14:paraId="567780A2" w14:textId="77777777" w:rsidR="00095020" w:rsidRPr="00E54799" w:rsidRDefault="00095020" w:rsidP="00BF399B">
            <w:pPr>
              <w:spacing w:after="0" w:line="240" w:lineRule="auto"/>
              <w:rPr>
                <w:rFonts w:ascii="Arial" w:hAnsi="Arial" w:cs="Arial"/>
              </w:rPr>
            </w:pPr>
            <w:r w:rsidRPr="00E54799">
              <w:rPr>
                <w:rFonts w:ascii="Arial" w:hAnsi="Arial" w:cs="Arial"/>
              </w:rPr>
              <w:t>Desarrollo del pensamiento III</w:t>
            </w:r>
          </w:p>
          <w:p w14:paraId="418EBC1D" w14:textId="77777777" w:rsidR="00095020" w:rsidRPr="00E54799" w:rsidRDefault="00095020" w:rsidP="00BF399B">
            <w:pPr>
              <w:spacing w:after="0" w:line="240" w:lineRule="auto"/>
              <w:rPr>
                <w:rFonts w:ascii="Arial" w:hAnsi="Arial" w:cs="Arial"/>
              </w:rPr>
            </w:pPr>
            <w:r w:rsidRPr="00E54799">
              <w:rPr>
                <w:rFonts w:ascii="Arial" w:hAnsi="Arial" w:cs="Arial"/>
              </w:rPr>
              <w:t>Desarrollo del pensamiento II</w:t>
            </w:r>
          </w:p>
          <w:p w14:paraId="1BD388A4" w14:textId="77777777" w:rsidR="00095020" w:rsidRPr="00E54799" w:rsidRDefault="00095020" w:rsidP="00BF399B">
            <w:pPr>
              <w:spacing w:after="0" w:line="240" w:lineRule="auto"/>
              <w:rPr>
                <w:rFonts w:ascii="Arial" w:hAnsi="Arial" w:cs="Arial"/>
              </w:rPr>
            </w:pPr>
            <w:r w:rsidRPr="00E54799">
              <w:rPr>
                <w:rFonts w:ascii="Arial" w:hAnsi="Arial" w:cs="Arial"/>
              </w:rPr>
              <w:t>Desarrollo del pensamiento I</w:t>
            </w:r>
          </w:p>
          <w:p w14:paraId="1D2DC8D5" w14:textId="77777777" w:rsidR="00095020" w:rsidRPr="00E54799" w:rsidRDefault="00095020" w:rsidP="00BF399B">
            <w:pPr>
              <w:spacing w:after="0" w:line="240" w:lineRule="auto"/>
              <w:rPr>
                <w:rFonts w:ascii="Arial" w:hAnsi="Arial" w:cs="Arial"/>
              </w:rPr>
            </w:pPr>
            <w:r w:rsidRPr="00E54799">
              <w:rPr>
                <w:rFonts w:ascii="Arial" w:hAnsi="Arial" w:cs="Arial"/>
              </w:rPr>
              <w:t>Desarrollo del pensamiento II</w:t>
            </w:r>
          </w:p>
          <w:p w14:paraId="007E5146" w14:textId="77777777" w:rsidR="00095020" w:rsidRPr="00E54799" w:rsidRDefault="00095020" w:rsidP="00BF399B">
            <w:pPr>
              <w:spacing w:after="0" w:line="240" w:lineRule="auto"/>
              <w:rPr>
                <w:rFonts w:ascii="Arial" w:hAnsi="Arial" w:cs="Arial"/>
              </w:rPr>
            </w:pPr>
            <w:r w:rsidRPr="00E54799">
              <w:rPr>
                <w:rFonts w:ascii="Arial" w:hAnsi="Arial" w:cs="Arial"/>
              </w:rPr>
              <w:t>Desarrollo del pensamiento III</w:t>
            </w:r>
          </w:p>
          <w:p w14:paraId="09009F42" w14:textId="77777777" w:rsidR="00095020" w:rsidRPr="00E54799" w:rsidRDefault="00095020" w:rsidP="00BF399B">
            <w:pPr>
              <w:spacing w:after="0" w:line="240" w:lineRule="auto"/>
              <w:rPr>
                <w:rFonts w:ascii="Arial" w:hAnsi="Arial" w:cs="Arial"/>
              </w:rPr>
            </w:pPr>
            <w:r w:rsidRPr="00E54799">
              <w:rPr>
                <w:rFonts w:ascii="Arial" w:hAnsi="Arial" w:cs="Arial"/>
              </w:rPr>
              <w:t>Desarrollo del pensamiento IV</w:t>
            </w:r>
          </w:p>
          <w:p w14:paraId="77EA5CA0" w14:textId="77777777" w:rsidR="00095020" w:rsidRPr="00E54799" w:rsidRDefault="00095020" w:rsidP="00BF399B">
            <w:pPr>
              <w:spacing w:after="0" w:line="240" w:lineRule="auto"/>
              <w:rPr>
                <w:rFonts w:ascii="Arial" w:hAnsi="Arial" w:cs="Arial"/>
              </w:rPr>
            </w:pPr>
            <w:r w:rsidRPr="00E54799">
              <w:rPr>
                <w:rFonts w:ascii="Arial" w:hAnsi="Arial" w:cs="Arial"/>
              </w:rPr>
              <w:t>Desarrollo del pensamiento V</w:t>
            </w:r>
          </w:p>
          <w:p w14:paraId="74F04D90" w14:textId="77777777" w:rsidR="00095020" w:rsidRPr="00E54799" w:rsidRDefault="00095020" w:rsidP="00BF399B">
            <w:pPr>
              <w:spacing w:after="0" w:line="240" w:lineRule="auto"/>
              <w:rPr>
                <w:rFonts w:ascii="Arial" w:hAnsi="Arial" w:cs="Arial"/>
              </w:rPr>
            </w:pPr>
            <w:r w:rsidRPr="00E54799">
              <w:rPr>
                <w:rFonts w:ascii="Arial" w:hAnsi="Arial" w:cs="Arial"/>
              </w:rPr>
              <w:t>Desarrollo del pensamiento VI</w:t>
            </w:r>
          </w:p>
          <w:p w14:paraId="41DC710B" w14:textId="77777777" w:rsidR="00BA51E8" w:rsidRDefault="00BA51E8" w:rsidP="00BF399B">
            <w:pPr>
              <w:spacing w:after="0" w:line="240" w:lineRule="auto"/>
              <w:rPr>
                <w:rFonts w:ascii="Arial" w:hAnsi="Arial" w:cs="Arial"/>
              </w:rPr>
            </w:pPr>
          </w:p>
          <w:p w14:paraId="40E983D8" w14:textId="77777777" w:rsidR="00BA51E8" w:rsidRDefault="00BA51E8" w:rsidP="00BF399B">
            <w:pPr>
              <w:spacing w:after="0" w:line="240" w:lineRule="auto"/>
              <w:rPr>
                <w:rFonts w:ascii="Arial" w:hAnsi="Arial" w:cs="Arial"/>
              </w:rPr>
            </w:pPr>
          </w:p>
          <w:p w14:paraId="5973CEEF" w14:textId="77777777" w:rsidR="00095020" w:rsidRPr="00E54799" w:rsidRDefault="00095020" w:rsidP="00BF399B">
            <w:pPr>
              <w:spacing w:after="0" w:line="240" w:lineRule="auto"/>
              <w:rPr>
                <w:rFonts w:ascii="Arial" w:hAnsi="Arial" w:cs="Arial"/>
              </w:rPr>
            </w:pPr>
            <w:r w:rsidRPr="00E54799">
              <w:rPr>
                <w:rFonts w:ascii="Arial" w:hAnsi="Arial" w:cs="Arial"/>
              </w:rPr>
              <w:t>Desarrollo del pensamiento V</w:t>
            </w:r>
          </w:p>
          <w:p w14:paraId="4AD67C04" w14:textId="77777777" w:rsidR="00095020" w:rsidRPr="00E54799" w:rsidRDefault="00E54799" w:rsidP="00BF399B">
            <w:pPr>
              <w:spacing w:after="0" w:line="240" w:lineRule="auto"/>
              <w:rPr>
                <w:rFonts w:ascii="Arial" w:hAnsi="Arial" w:cs="Arial"/>
              </w:rPr>
            </w:pPr>
            <w:r>
              <w:rPr>
                <w:rFonts w:ascii="Arial" w:hAnsi="Arial" w:cs="Arial"/>
              </w:rPr>
              <w:t>Desarrollo del pensamiento III</w:t>
            </w:r>
          </w:p>
        </w:tc>
      </w:tr>
    </w:tbl>
    <w:p w14:paraId="11056F22" w14:textId="77777777" w:rsidR="00696152" w:rsidRPr="00B7011B" w:rsidRDefault="00696152" w:rsidP="000E64C3">
      <w:pPr>
        <w:shd w:val="clear" w:color="auto" w:fill="A8D08D" w:themeFill="accent6" w:themeFillTint="99"/>
        <w:jc w:val="center"/>
        <w:rPr>
          <w:sz w:val="20"/>
        </w:rPr>
      </w:pPr>
      <w:r w:rsidRPr="00B47B62">
        <w:rPr>
          <w:rFonts w:ascii="Arial" w:hAnsi="Arial" w:cs="Arial"/>
          <w:sz w:val="24"/>
        </w:rPr>
        <w:lastRenderedPageBreak/>
        <w:t>RELACIÓN DE LOS EJES T</w:t>
      </w:r>
      <w:r>
        <w:rPr>
          <w:rFonts w:ascii="Arial" w:hAnsi="Arial" w:cs="Arial"/>
          <w:sz w:val="24"/>
        </w:rPr>
        <w:t>EMÁTICOS CON L</w:t>
      </w:r>
      <w:r w:rsidR="00EC706F">
        <w:rPr>
          <w:rFonts w:ascii="Arial" w:hAnsi="Arial" w:cs="Arial"/>
          <w:sz w:val="24"/>
        </w:rPr>
        <w:t>OS PROCESOS COGNITIVOS DE PLANEA Y PISA</w:t>
      </w:r>
    </w:p>
    <w:tbl>
      <w:tblPr>
        <w:tblW w:w="11955" w:type="dxa"/>
        <w:jc w:val="center"/>
        <w:tblCellMar>
          <w:left w:w="10" w:type="dxa"/>
          <w:right w:w="10" w:type="dxa"/>
        </w:tblCellMar>
        <w:tblLook w:val="04A0" w:firstRow="1" w:lastRow="0" w:firstColumn="1" w:lastColumn="0" w:noHBand="0" w:noVBand="1"/>
      </w:tblPr>
      <w:tblGrid>
        <w:gridCol w:w="3556"/>
        <w:gridCol w:w="2977"/>
        <w:gridCol w:w="2870"/>
        <w:gridCol w:w="2552"/>
      </w:tblGrid>
      <w:tr w:rsidR="00E24980" w:rsidRPr="00E54799" w14:paraId="1071501F" w14:textId="77777777" w:rsidTr="000E64C3">
        <w:trPr>
          <w:jc w:val="center"/>
        </w:trPr>
        <w:tc>
          <w:tcPr>
            <w:tcW w:w="3556"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1885225A" w14:textId="77777777" w:rsidR="00E24980" w:rsidRPr="00E54799" w:rsidRDefault="00E24980" w:rsidP="00BF399B">
            <w:pPr>
              <w:spacing w:after="0" w:line="240" w:lineRule="auto"/>
              <w:rPr>
                <w:rFonts w:ascii="Arial" w:hAnsi="Arial" w:cs="Arial"/>
                <w:color w:val="FFFFFF"/>
              </w:rPr>
            </w:pPr>
            <w:r>
              <w:rPr>
                <w:rFonts w:ascii="Arial" w:hAnsi="Arial" w:cs="Arial"/>
                <w:color w:val="FFFFFF"/>
              </w:rPr>
              <w:t>PLANEA</w:t>
            </w:r>
          </w:p>
        </w:tc>
        <w:tc>
          <w:tcPr>
            <w:tcW w:w="2977"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4683969C" w14:textId="77777777" w:rsidR="00E24980" w:rsidRPr="00E54799" w:rsidRDefault="00E24980" w:rsidP="00BF399B">
            <w:pPr>
              <w:spacing w:after="0" w:line="240" w:lineRule="auto"/>
              <w:rPr>
                <w:rFonts w:ascii="Arial" w:hAnsi="Arial" w:cs="Arial"/>
                <w:color w:val="FFFFFF"/>
              </w:rPr>
            </w:pPr>
            <w:r w:rsidRPr="00E54799">
              <w:rPr>
                <w:rFonts w:ascii="Arial" w:hAnsi="Arial" w:cs="Arial"/>
                <w:color w:val="FFFFFF"/>
              </w:rPr>
              <w:t>Eje temático</w:t>
            </w:r>
          </w:p>
        </w:tc>
        <w:tc>
          <w:tcPr>
            <w:tcW w:w="2870"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4135B630" w14:textId="77777777" w:rsidR="00E24980" w:rsidRPr="00E54799" w:rsidRDefault="00E24980" w:rsidP="00BF399B">
            <w:pPr>
              <w:spacing w:after="0" w:line="240" w:lineRule="auto"/>
              <w:rPr>
                <w:rFonts w:ascii="Arial" w:hAnsi="Arial" w:cs="Arial"/>
                <w:color w:val="FFFFFF"/>
              </w:rPr>
            </w:pPr>
            <w:r>
              <w:rPr>
                <w:rFonts w:ascii="Arial" w:hAnsi="Arial" w:cs="Arial"/>
                <w:color w:val="FFFFFF"/>
              </w:rPr>
              <w:t>PISA</w:t>
            </w:r>
          </w:p>
        </w:tc>
        <w:tc>
          <w:tcPr>
            <w:tcW w:w="2552"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449B2F45" w14:textId="77777777" w:rsidR="00E24980" w:rsidRPr="00E54799" w:rsidRDefault="00E24980" w:rsidP="00BF399B">
            <w:pPr>
              <w:spacing w:after="0" w:line="240" w:lineRule="auto"/>
              <w:rPr>
                <w:rFonts w:ascii="Arial" w:hAnsi="Arial" w:cs="Arial"/>
                <w:color w:val="FFFFFF"/>
              </w:rPr>
            </w:pPr>
            <w:r w:rsidRPr="00E54799">
              <w:rPr>
                <w:rFonts w:ascii="Arial" w:hAnsi="Arial" w:cs="Arial"/>
                <w:color w:val="FFFFFF"/>
              </w:rPr>
              <w:t>Eje temático</w:t>
            </w:r>
          </w:p>
        </w:tc>
      </w:tr>
      <w:tr w:rsidR="00E24980" w:rsidRPr="00E54799" w14:paraId="027F81D0" w14:textId="77777777" w:rsidTr="000E64C3">
        <w:trPr>
          <w:jc w:val="center"/>
        </w:trPr>
        <w:tc>
          <w:tcPr>
            <w:tcW w:w="3556"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661B77DF" w14:textId="77777777" w:rsidR="00E24980" w:rsidRDefault="00E24980" w:rsidP="00BF399B">
            <w:pPr>
              <w:spacing w:after="0" w:line="240" w:lineRule="auto"/>
              <w:rPr>
                <w:rFonts w:ascii="Arial" w:hAnsi="Arial" w:cs="Arial"/>
              </w:rPr>
            </w:pPr>
          </w:p>
          <w:p w14:paraId="46D29235" w14:textId="77777777" w:rsidR="00E24980" w:rsidRDefault="00E24980" w:rsidP="00BF399B">
            <w:pPr>
              <w:spacing w:after="0" w:line="240" w:lineRule="auto"/>
              <w:rPr>
                <w:rFonts w:ascii="Arial" w:hAnsi="Arial" w:cs="Arial"/>
              </w:rPr>
            </w:pPr>
            <w:r>
              <w:rPr>
                <w:rFonts w:ascii="Arial" w:hAnsi="Arial" w:cs="Arial"/>
              </w:rPr>
              <w:t>LECTURA</w:t>
            </w:r>
          </w:p>
          <w:p w14:paraId="173FE02F" w14:textId="77777777" w:rsidR="00E24980" w:rsidRDefault="00E24980" w:rsidP="00BF399B">
            <w:pPr>
              <w:spacing w:after="0" w:line="240" w:lineRule="auto"/>
              <w:rPr>
                <w:rFonts w:ascii="Arial" w:hAnsi="Arial" w:cs="Arial"/>
              </w:rPr>
            </w:pPr>
          </w:p>
          <w:p w14:paraId="08883841" w14:textId="77777777" w:rsidR="00E24980" w:rsidRDefault="00E24980" w:rsidP="00BF399B">
            <w:pPr>
              <w:spacing w:after="0" w:line="240" w:lineRule="auto"/>
              <w:rPr>
                <w:rFonts w:ascii="Arial" w:hAnsi="Arial" w:cs="Arial"/>
              </w:rPr>
            </w:pPr>
            <w:r>
              <w:rPr>
                <w:rFonts w:ascii="Arial" w:hAnsi="Arial" w:cs="Arial"/>
              </w:rPr>
              <w:t>Extracción</w:t>
            </w:r>
          </w:p>
          <w:p w14:paraId="6CE2CC89" w14:textId="77777777" w:rsidR="00E24980" w:rsidRDefault="00E24980" w:rsidP="00BF399B">
            <w:pPr>
              <w:spacing w:after="0" w:line="240" w:lineRule="auto"/>
              <w:rPr>
                <w:rFonts w:ascii="Arial" w:hAnsi="Arial" w:cs="Arial"/>
              </w:rPr>
            </w:pPr>
          </w:p>
          <w:p w14:paraId="53CD8314" w14:textId="77777777" w:rsidR="00E24980" w:rsidRDefault="00E24980" w:rsidP="00BF399B">
            <w:pPr>
              <w:spacing w:after="0" w:line="240" w:lineRule="auto"/>
              <w:rPr>
                <w:rFonts w:ascii="Arial" w:hAnsi="Arial" w:cs="Arial"/>
              </w:rPr>
            </w:pPr>
            <w:r>
              <w:rPr>
                <w:rFonts w:ascii="Arial" w:hAnsi="Arial" w:cs="Arial"/>
              </w:rPr>
              <w:t>Interpretación</w:t>
            </w:r>
          </w:p>
          <w:p w14:paraId="0E2A71E8" w14:textId="77777777" w:rsidR="00E24980" w:rsidRDefault="00E24980" w:rsidP="00BF399B">
            <w:pPr>
              <w:spacing w:after="0" w:line="240" w:lineRule="auto"/>
              <w:rPr>
                <w:rFonts w:ascii="Arial" w:hAnsi="Arial" w:cs="Arial"/>
              </w:rPr>
            </w:pPr>
          </w:p>
          <w:p w14:paraId="0D608A61" w14:textId="77777777" w:rsidR="00E24980" w:rsidRDefault="00E24980" w:rsidP="00BF399B">
            <w:pPr>
              <w:spacing w:after="0" w:line="240" w:lineRule="auto"/>
              <w:rPr>
                <w:rFonts w:ascii="Arial" w:hAnsi="Arial" w:cs="Arial"/>
              </w:rPr>
            </w:pPr>
            <w:r>
              <w:rPr>
                <w:rFonts w:ascii="Arial" w:hAnsi="Arial" w:cs="Arial"/>
              </w:rPr>
              <w:t>Reflexión</w:t>
            </w:r>
          </w:p>
          <w:p w14:paraId="4BA96E73" w14:textId="77777777" w:rsidR="00E24980" w:rsidRDefault="00E24980" w:rsidP="00BF399B">
            <w:pPr>
              <w:spacing w:after="0" w:line="240" w:lineRule="auto"/>
              <w:rPr>
                <w:rFonts w:ascii="Arial" w:hAnsi="Arial" w:cs="Arial"/>
              </w:rPr>
            </w:pPr>
          </w:p>
          <w:p w14:paraId="3DFF08FF" w14:textId="77777777" w:rsidR="00E24980" w:rsidRDefault="00E24980" w:rsidP="00BF399B">
            <w:pPr>
              <w:spacing w:after="0" w:line="240" w:lineRule="auto"/>
              <w:rPr>
                <w:rFonts w:ascii="Arial" w:hAnsi="Arial" w:cs="Arial"/>
              </w:rPr>
            </w:pPr>
            <w:r>
              <w:rPr>
                <w:rFonts w:ascii="Arial" w:hAnsi="Arial" w:cs="Arial"/>
              </w:rPr>
              <w:t>MATEMÁTICAS</w:t>
            </w:r>
          </w:p>
          <w:p w14:paraId="7C08E298" w14:textId="77777777" w:rsidR="00E24980" w:rsidRDefault="00E24980" w:rsidP="00BF399B">
            <w:pPr>
              <w:spacing w:after="0" w:line="240" w:lineRule="auto"/>
              <w:rPr>
                <w:rFonts w:ascii="Arial" w:hAnsi="Arial" w:cs="Arial"/>
              </w:rPr>
            </w:pPr>
          </w:p>
          <w:p w14:paraId="7BE9D7C1" w14:textId="77777777" w:rsidR="00E24980" w:rsidRDefault="00E24980" w:rsidP="00BF399B">
            <w:pPr>
              <w:spacing w:after="0" w:line="240" w:lineRule="auto"/>
              <w:rPr>
                <w:rFonts w:ascii="Arial" w:hAnsi="Arial" w:cs="Arial"/>
              </w:rPr>
            </w:pPr>
            <w:r>
              <w:rPr>
                <w:rFonts w:ascii="Arial" w:hAnsi="Arial" w:cs="Arial"/>
              </w:rPr>
              <w:t>Reproducción</w:t>
            </w:r>
          </w:p>
          <w:p w14:paraId="5506EEBD" w14:textId="77777777" w:rsidR="00E24980" w:rsidRDefault="00E24980" w:rsidP="00BF399B">
            <w:pPr>
              <w:spacing w:after="0" w:line="240" w:lineRule="auto"/>
              <w:rPr>
                <w:rFonts w:ascii="Arial" w:hAnsi="Arial" w:cs="Arial"/>
              </w:rPr>
            </w:pPr>
          </w:p>
          <w:p w14:paraId="0601AA98" w14:textId="77777777" w:rsidR="00E24980" w:rsidRDefault="00E24980" w:rsidP="00BF399B">
            <w:pPr>
              <w:spacing w:after="0" w:line="240" w:lineRule="auto"/>
              <w:rPr>
                <w:rFonts w:ascii="Arial" w:hAnsi="Arial" w:cs="Arial"/>
              </w:rPr>
            </w:pPr>
            <w:r>
              <w:rPr>
                <w:rFonts w:ascii="Arial" w:hAnsi="Arial" w:cs="Arial"/>
              </w:rPr>
              <w:t>Conexión</w:t>
            </w:r>
          </w:p>
          <w:p w14:paraId="08FA4C35" w14:textId="77777777" w:rsidR="00E24980" w:rsidRDefault="00E24980" w:rsidP="00BF399B">
            <w:pPr>
              <w:spacing w:after="0" w:line="240" w:lineRule="auto"/>
              <w:rPr>
                <w:rFonts w:ascii="Arial" w:hAnsi="Arial" w:cs="Arial"/>
              </w:rPr>
            </w:pPr>
          </w:p>
          <w:p w14:paraId="054A4F92" w14:textId="77777777" w:rsidR="00E24980" w:rsidRPr="00E54799" w:rsidRDefault="00E24980" w:rsidP="00BF399B">
            <w:pPr>
              <w:spacing w:after="0" w:line="240" w:lineRule="auto"/>
              <w:rPr>
                <w:rFonts w:ascii="Arial" w:hAnsi="Arial" w:cs="Arial"/>
              </w:rPr>
            </w:pPr>
            <w:r>
              <w:rPr>
                <w:rFonts w:ascii="Arial" w:hAnsi="Arial" w:cs="Arial"/>
              </w:rPr>
              <w:t>Reflexión</w:t>
            </w:r>
          </w:p>
        </w:tc>
        <w:tc>
          <w:tcPr>
            <w:tcW w:w="2977"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0EDB3E01" w14:textId="77777777" w:rsidR="00E24980" w:rsidRPr="00E54799" w:rsidRDefault="00E24980" w:rsidP="00BF399B">
            <w:pPr>
              <w:spacing w:after="0" w:line="240" w:lineRule="auto"/>
              <w:rPr>
                <w:rFonts w:ascii="Arial" w:hAnsi="Arial" w:cs="Arial"/>
              </w:rPr>
            </w:pPr>
          </w:p>
          <w:p w14:paraId="0BE6550E" w14:textId="77777777" w:rsidR="00E24980" w:rsidRPr="00E54799" w:rsidRDefault="00E24980" w:rsidP="00BF399B">
            <w:pPr>
              <w:spacing w:after="0" w:line="240" w:lineRule="auto"/>
              <w:rPr>
                <w:rFonts w:ascii="Arial" w:hAnsi="Arial" w:cs="Arial"/>
              </w:rPr>
            </w:pPr>
          </w:p>
          <w:p w14:paraId="1E599F67" w14:textId="77777777" w:rsidR="00E24980" w:rsidRPr="00E54799" w:rsidRDefault="00E24980" w:rsidP="00BF399B">
            <w:pPr>
              <w:spacing w:after="0" w:line="240" w:lineRule="auto"/>
              <w:rPr>
                <w:rFonts w:ascii="Arial" w:hAnsi="Arial" w:cs="Arial"/>
              </w:rPr>
            </w:pPr>
          </w:p>
          <w:p w14:paraId="6F44F76D" w14:textId="77777777" w:rsidR="00E24980" w:rsidRPr="00E54799" w:rsidRDefault="00E24980" w:rsidP="00BF399B">
            <w:pPr>
              <w:spacing w:after="0" w:line="240" w:lineRule="auto"/>
              <w:rPr>
                <w:rFonts w:ascii="Arial" w:hAnsi="Arial" w:cs="Arial"/>
              </w:rPr>
            </w:pPr>
            <w:r>
              <w:rPr>
                <w:rFonts w:ascii="Arial" w:hAnsi="Arial" w:cs="Arial"/>
              </w:rPr>
              <w:t>Pensamiento básico</w:t>
            </w:r>
          </w:p>
          <w:p w14:paraId="43D4F59A" w14:textId="77777777" w:rsidR="00E24980" w:rsidRPr="00E54799" w:rsidRDefault="00E24980" w:rsidP="00BF399B">
            <w:pPr>
              <w:spacing w:after="0" w:line="240" w:lineRule="auto"/>
              <w:rPr>
                <w:rFonts w:ascii="Arial" w:hAnsi="Arial" w:cs="Arial"/>
              </w:rPr>
            </w:pPr>
          </w:p>
          <w:p w14:paraId="5BDEE917" w14:textId="77777777" w:rsidR="00E24980" w:rsidRPr="00E54799" w:rsidRDefault="00E24980" w:rsidP="00BF399B">
            <w:pPr>
              <w:spacing w:after="0" w:line="240" w:lineRule="auto"/>
              <w:rPr>
                <w:rFonts w:ascii="Arial" w:hAnsi="Arial" w:cs="Arial"/>
              </w:rPr>
            </w:pPr>
            <w:r w:rsidRPr="00E54799">
              <w:rPr>
                <w:rFonts w:ascii="Arial" w:hAnsi="Arial" w:cs="Arial"/>
              </w:rPr>
              <w:t>Pensamiento y razonamiento</w:t>
            </w:r>
          </w:p>
          <w:p w14:paraId="11A0F086" w14:textId="77777777" w:rsidR="00E24980" w:rsidRPr="00E54799" w:rsidRDefault="00E24980" w:rsidP="00BF399B">
            <w:pPr>
              <w:spacing w:after="0" w:line="240" w:lineRule="auto"/>
              <w:rPr>
                <w:rFonts w:ascii="Arial" w:hAnsi="Arial" w:cs="Arial"/>
              </w:rPr>
            </w:pPr>
          </w:p>
          <w:p w14:paraId="6637FDFF" w14:textId="77777777" w:rsidR="00E24980" w:rsidRPr="00E54799" w:rsidRDefault="00E24980" w:rsidP="00BF399B">
            <w:pPr>
              <w:spacing w:after="0" w:line="240" w:lineRule="auto"/>
              <w:rPr>
                <w:rFonts w:ascii="Arial" w:hAnsi="Arial" w:cs="Arial"/>
              </w:rPr>
            </w:pPr>
            <w:r>
              <w:rPr>
                <w:rFonts w:ascii="Arial" w:hAnsi="Arial" w:cs="Arial"/>
              </w:rPr>
              <w:t>Pensamiento crítico</w:t>
            </w:r>
          </w:p>
          <w:p w14:paraId="0D181E1E" w14:textId="77777777" w:rsidR="00E24980" w:rsidRPr="00E54799" w:rsidRDefault="00E24980" w:rsidP="00BF399B">
            <w:pPr>
              <w:spacing w:after="0" w:line="240" w:lineRule="auto"/>
              <w:rPr>
                <w:rFonts w:ascii="Arial" w:hAnsi="Arial" w:cs="Arial"/>
              </w:rPr>
            </w:pPr>
          </w:p>
          <w:p w14:paraId="71482FC0" w14:textId="77777777" w:rsidR="00E24980" w:rsidRDefault="00E24980" w:rsidP="00BF399B">
            <w:pPr>
              <w:spacing w:after="0" w:line="240" w:lineRule="auto"/>
              <w:rPr>
                <w:rFonts w:ascii="Arial" w:hAnsi="Arial" w:cs="Arial"/>
              </w:rPr>
            </w:pPr>
          </w:p>
          <w:p w14:paraId="795CC432" w14:textId="77777777" w:rsidR="00E24980" w:rsidRPr="00E54799" w:rsidRDefault="00E24980" w:rsidP="00BF399B">
            <w:pPr>
              <w:spacing w:after="0" w:line="240" w:lineRule="auto"/>
              <w:rPr>
                <w:rFonts w:ascii="Arial" w:hAnsi="Arial" w:cs="Arial"/>
              </w:rPr>
            </w:pPr>
          </w:p>
          <w:p w14:paraId="76DF9E48" w14:textId="77777777" w:rsidR="00E24980" w:rsidRPr="00E54799" w:rsidRDefault="00E24980" w:rsidP="00BF399B">
            <w:pPr>
              <w:spacing w:after="0" w:line="240" w:lineRule="auto"/>
              <w:rPr>
                <w:rFonts w:ascii="Arial" w:hAnsi="Arial" w:cs="Arial"/>
              </w:rPr>
            </w:pPr>
            <w:r>
              <w:rPr>
                <w:rFonts w:ascii="Arial" w:hAnsi="Arial" w:cs="Arial"/>
              </w:rPr>
              <w:t>Pensamiento básico</w:t>
            </w:r>
          </w:p>
          <w:p w14:paraId="7BC8348D" w14:textId="77777777" w:rsidR="00E24980" w:rsidRPr="00E54799" w:rsidRDefault="00E24980" w:rsidP="00BF399B">
            <w:pPr>
              <w:spacing w:after="0" w:line="240" w:lineRule="auto"/>
              <w:rPr>
                <w:rFonts w:ascii="Arial" w:hAnsi="Arial" w:cs="Arial"/>
              </w:rPr>
            </w:pPr>
          </w:p>
          <w:p w14:paraId="4A9503ED" w14:textId="77777777" w:rsidR="00E24980" w:rsidRPr="00E54799" w:rsidRDefault="00E24980" w:rsidP="00BF399B">
            <w:pPr>
              <w:spacing w:after="0" w:line="240" w:lineRule="auto"/>
              <w:rPr>
                <w:rFonts w:ascii="Arial" w:hAnsi="Arial" w:cs="Arial"/>
              </w:rPr>
            </w:pPr>
            <w:r w:rsidRPr="00E54799">
              <w:rPr>
                <w:rFonts w:ascii="Arial" w:hAnsi="Arial" w:cs="Arial"/>
              </w:rPr>
              <w:t>Pensamiento y razonamiento</w:t>
            </w:r>
          </w:p>
          <w:p w14:paraId="51C47AEE" w14:textId="77777777" w:rsidR="00E24980" w:rsidRDefault="00E24980" w:rsidP="00BF399B">
            <w:pPr>
              <w:spacing w:after="0" w:line="240" w:lineRule="auto"/>
              <w:rPr>
                <w:rFonts w:ascii="Arial" w:hAnsi="Arial" w:cs="Arial"/>
              </w:rPr>
            </w:pPr>
          </w:p>
          <w:p w14:paraId="79ACE283" w14:textId="77777777" w:rsidR="00E24980" w:rsidRDefault="00E24980" w:rsidP="00BF399B">
            <w:pPr>
              <w:spacing w:after="0" w:line="240" w:lineRule="auto"/>
              <w:rPr>
                <w:rFonts w:ascii="Arial" w:hAnsi="Arial" w:cs="Arial"/>
              </w:rPr>
            </w:pPr>
            <w:r>
              <w:rPr>
                <w:rFonts w:ascii="Arial" w:hAnsi="Arial" w:cs="Arial"/>
              </w:rPr>
              <w:t xml:space="preserve">Pensamiento crítico </w:t>
            </w:r>
          </w:p>
          <w:p w14:paraId="787AA490" w14:textId="77777777" w:rsidR="00E24980" w:rsidRPr="00E54799" w:rsidRDefault="00E24980" w:rsidP="00BF399B">
            <w:pPr>
              <w:spacing w:after="0" w:line="240" w:lineRule="auto"/>
              <w:rPr>
                <w:rFonts w:ascii="Arial" w:hAnsi="Arial" w:cs="Arial"/>
              </w:rPr>
            </w:pPr>
            <w:r>
              <w:rPr>
                <w:rFonts w:ascii="Arial" w:hAnsi="Arial" w:cs="Arial"/>
              </w:rPr>
              <w:t>Pensamiento resolutivo</w:t>
            </w:r>
          </w:p>
        </w:tc>
        <w:tc>
          <w:tcPr>
            <w:tcW w:w="2870"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14081496" w14:textId="77777777" w:rsidR="00E24980" w:rsidRDefault="00E24980" w:rsidP="00BF399B">
            <w:pPr>
              <w:spacing w:after="0" w:line="240" w:lineRule="auto"/>
              <w:rPr>
                <w:rFonts w:ascii="Arial" w:hAnsi="Arial" w:cs="Arial"/>
              </w:rPr>
            </w:pPr>
          </w:p>
          <w:p w14:paraId="150A841B" w14:textId="77777777" w:rsidR="00E24980" w:rsidRDefault="00E24980" w:rsidP="00BF399B">
            <w:pPr>
              <w:spacing w:after="0" w:line="240" w:lineRule="auto"/>
              <w:rPr>
                <w:rFonts w:ascii="Arial" w:hAnsi="Arial" w:cs="Arial"/>
              </w:rPr>
            </w:pPr>
            <w:r>
              <w:rPr>
                <w:rFonts w:ascii="Arial" w:hAnsi="Arial" w:cs="Arial"/>
              </w:rPr>
              <w:t>LECTURA</w:t>
            </w:r>
          </w:p>
          <w:p w14:paraId="4F7AA978" w14:textId="77777777" w:rsidR="00E24980" w:rsidRDefault="00E24980" w:rsidP="00BF399B">
            <w:pPr>
              <w:spacing w:after="0" w:line="240" w:lineRule="auto"/>
              <w:rPr>
                <w:rFonts w:ascii="Arial" w:hAnsi="Arial" w:cs="Arial"/>
              </w:rPr>
            </w:pPr>
          </w:p>
          <w:p w14:paraId="2FC43A22" w14:textId="77777777" w:rsidR="00E24980" w:rsidRDefault="00E24980" w:rsidP="00BF399B">
            <w:pPr>
              <w:spacing w:after="0" w:line="240" w:lineRule="auto"/>
              <w:rPr>
                <w:rFonts w:ascii="Arial" w:hAnsi="Arial" w:cs="Arial"/>
              </w:rPr>
            </w:pPr>
            <w:r>
              <w:rPr>
                <w:rFonts w:ascii="Arial" w:hAnsi="Arial" w:cs="Arial"/>
              </w:rPr>
              <w:t>Extracción</w:t>
            </w:r>
          </w:p>
          <w:p w14:paraId="15F70684" w14:textId="77777777" w:rsidR="00E24980" w:rsidRDefault="00E24980" w:rsidP="00BF399B">
            <w:pPr>
              <w:spacing w:after="0" w:line="240" w:lineRule="auto"/>
              <w:rPr>
                <w:rFonts w:ascii="Arial" w:hAnsi="Arial" w:cs="Arial"/>
              </w:rPr>
            </w:pPr>
          </w:p>
          <w:p w14:paraId="40C1B977" w14:textId="77777777" w:rsidR="00E24980" w:rsidRDefault="00E24980" w:rsidP="00BF399B">
            <w:pPr>
              <w:spacing w:after="0" w:line="240" w:lineRule="auto"/>
              <w:rPr>
                <w:rFonts w:ascii="Arial" w:hAnsi="Arial" w:cs="Arial"/>
              </w:rPr>
            </w:pPr>
            <w:r>
              <w:rPr>
                <w:rFonts w:ascii="Arial" w:hAnsi="Arial" w:cs="Arial"/>
              </w:rPr>
              <w:t>Interpretación</w:t>
            </w:r>
          </w:p>
          <w:p w14:paraId="62F4D6F5" w14:textId="77777777" w:rsidR="00E24980" w:rsidRDefault="00E24980" w:rsidP="00BF399B">
            <w:pPr>
              <w:spacing w:after="0" w:line="240" w:lineRule="auto"/>
              <w:rPr>
                <w:rFonts w:ascii="Arial" w:hAnsi="Arial" w:cs="Arial"/>
              </w:rPr>
            </w:pPr>
          </w:p>
          <w:p w14:paraId="65E74ED7" w14:textId="77777777" w:rsidR="00E24980" w:rsidRDefault="00E24980" w:rsidP="00BF399B">
            <w:pPr>
              <w:spacing w:after="0" w:line="240" w:lineRule="auto"/>
              <w:rPr>
                <w:rFonts w:ascii="Arial" w:hAnsi="Arial" w:cs="Arial"/>
              </w:rPr>
            </w:pPr>
            <w:r>
              <w:rPr>
                <w:rFonts w:ascii="Arial" w:hAnsi="Arial" w:cs="Arial"/>
              </w:rPr>
              <w:t>Reflexión</w:t>
            </w:r>
          </w:p>
          <w:p w14:paraId="75C88623" w14:textId="77777777" w:rsidR="00E24980" w:rsidRDefault="00E24980" w:rsidP="00BF399B">
            <w:pPr>
              <w:spacing w:after="0" w:line="240" w:lineRule="auto"/>
              <w:rPr>
                <w:rFonts w:ascii="Arial" w:hAnsi="Arial" w:cs="Arial"/>
              </w:rPr>
            </w:pPr>
          </w:p>
          <w:p w14:paraId="28CEEC78" w14:textId="77777777" w:rsidR="00E24980" w:rsidRDefault="00E24980" w:rsidP="00BF399B">
            <w:pPr>
              <w:spacing w:after="0" w:line="240" w:lineRule="auto"/>
              <w:rPr>
                <w:rFonts w:ascii="Arial" w:hAnsi="Arial" w:cs="Arial"/>
              </w:rPr>
            </w:pPr>
            <w:r>
              <w:rPr>
                <w:rFonts w:ascii="Arial" w:hAnsi="Arial" w:cs="Arial"/>
              </w:rPr>
              <w:t>MATEMÁTICAS</w:t>
            </w:r>
          </w:p>
          <w:p w14:paraId="255285E5" w14:textId="77777777" w:rsidR="00E24980" w:rsidRDefault="00E24980" w:rsidP="00BF399B">
            <w:pPr>
              <w:spacing w:after="0" w:line="240" w:lineRule="auto"/>
              <w:rPr>
                <w:rFonts w:ascii="Arial" w:hAnsi="Arial" w:cs="Arial"/>
              </w:rPr>
            </w:pPr>
          </w:p>
          <w:p w14:paraId="69E774E9" w14:textId="77777777" w:rsidR="00E24980" w:rsidRDefault="00E24980" w:rsidP="00BF399B">
            <w:pPr>
              <w:spacing w:after="0" w:line="240" w:lineRule="auto"/>
              <w:rPr>
                <w:rFonts w:ascii="Arial" w:hAnsi="Arial" w:cs="Arial"/>
              </w:rPr>
            </w:pPr>
            <w:r>
              <w:rPr>
                <w:rFonts w:ascii="Arial" w:hAnsi="Arial" w:cs="Arial"/>
              </w:rPr>
              <w:t>Reproducción</w:t>
            </w:r>
          </w:p>
          <w:p w14:paraId="6F7CFCDD" w14:textId="77777777" w:rsidR="00E24980" w:rsidRDefault="00E24980" w:rsidP="00BF399B">
            <w:pPr>
              <w:spacing w:after="0" w:line="240" w:lineRule="auto"/>
              <w:rPr>
                <w:rFonts w:ascii="Arial" w:hAnsi="Arial" w:cs="Arial"/>
              </w:rPr>
            </w:pPr>
          </w:p>
          <w:p w14:paraId="28FD8B8B" w14:textId="77777777" w:rsidR="00E24980" w:rsidRDefault="00E24980" w:rsidP="00BF399B">
            <w:pPr>
              <w:spacing w:after="0" w:line="240" w:lineRule="auto"/>
              <w:rPr>
                <w:rFonts w:ascii="Arial" w:hAnsi="Arial" w:cs="Arial"/>
              </w:rPr>
            </w:pPr>
            <w:r>
              <w:rPr>
                <w:rFonts w:ascii="Arial" w:hAnsi="Arial" w:cs="Arial"/>
              </w:rPr>
              <w:t>Conexión</w:t>
            </w:r>
          </w:p>
          <w:p w14:paraId="21DF24A5" w14:textId="77777777" w:rsidR="00E24980" w:rsidRDefault="00E24980" w:rsidP="00BF399B">
            <w:pPr>
              <w:spacing w:after="0" w:line="240" w:lineRule="auto"/>
              <w:rPr>
                <w:rFonts w:ascii="Arial" w:hAnsi="Arial" w:cs="Arial"/>
              </w:rPr>
            </w:pPr>
          </w:p>
          <w:p w14:paraId="088D9CEB" w14:textId="77777777" w:rsidR="00E24980" w:rsidRPr="00E54799" w:rsidRDefault="00E24980" w:rsidP="00BF399B">
            <w:pPr>
              <w:spacing w:after="0" w:line="240" w:lineRule="auto"/>
              <w:rPr>
                <w:rFonts w:ascii="Arial" w:hAnsi="Arial" w:cs="Arial"/>
              </w:rPr>
            </w:pPr>
            <w:r>
              <w:rPr>
                <w:rFonts w:ascii="Arial" w:hAnsi="Arial" w:cs="Arial"/>
              </w:rPr>
              <w:t>Reflexión</w:t>
            </w:r>
          </w:p>
        </w:tc>
        <w:tc>
          <w:tcPr>
            <w:tcW w:w="2552"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3BC9A815" w14:textId="77777777" w:rsidR="00E24980" w:rsidRDefault="00E24980" w:rsidP="00BF399B">
            <w:pPr>
              <w:spacing w:after="0" w:line="240" w:lineRule="auto"/>
              <w:rPr>
                <w:rFonts w:ascii="Arial" w:hAnsi="Arial" w:cs="Arial"/>
              </w:rPr>
            </w:pPr>
          </w:p>
          <w:p w14:paraId="4241F6C2" w14:textId="77777777" w:rsidR="00E24980" w:rsidRDefault="00E24980" w:rsidP="00BF399B">
            <w:pPr>
              <w:spacing w:after="0" w:line="240" w:lineRule="auto"/>
              <w:rPr>
                <w:rFonts w:ascii="Arial" w:hAnsi="Arial" w:cs="Arial"/>
              </w:rPr>
            </w:pPr>
          </w:p>
          <w:p w14:paraId="77A4551A" w14:textId="77777777" w:rsidR="00E24980" w:rsidRDefault="00E24980" w:rsidP="00BF399B">
            <w:pPr>
              <w:spacing w:after="0" w:line="240" w:lineRule="auto"/>
              <w:rPr>
                <w:rFonts w:ascii="Arial" w:hAnsi="Arial" w:cs="Arial"/>
              </w:rPr>
            </w:pPr>
          </w:p>
          <w:p w14:paraId="7661C479" w14:textId="77777777" w:rsidR="00E24980" w:rsidRPr="00E54799" w:rsidRDefault="00E24980" w:rsidP="00E24980">
            <w:pPr>
              <w:spacing w:after="0" w:line="240" w:lineRule="auto"/>
              <w:rPr>
                <w:rFonts w:ascii="Arial" w:hAnsi="Arial" w:cs="Arial"/>
              </w:rPr>
            </w:pPr>
            <w:r>
              <w:rPr>
                <w:rFonts w:ascii="Arial" w:hAnsi="Arial" w:cs="Arial"/>
              </w:rPr>
              <w:t>Pensamiento básico</w:t>
            </w:r>
          </w:p>
          <w:p w14:paraId="1FBB43E1" w14:textId="77777777" w:rsidR="00E24980" w:rsidRPr="00E54799" w:rsidRDefault="00E24980" w:rsidP="00E24980">
            <w:pPr>
              <w:spacing w:after="0" w:line="240" w:lineRule="auto"/>
              <w:rPr>
                <w:rFonts w:ascii="Arial" w:hAnsi="Arial" w:cs="Arial"/>
              </w:rPr>
            </w:pPr>
          </w:p>
          <w:p w14:paraId="6E27D432" w14:textId="77777777" w:rsidR="00E24980" w:rsidRPr="00E54799" w:rsidRDefault="00E24980" w:rsidP="00E24980">
            <w:pPr>
              <w:spacing w:after="0" w:line="240" w:lineRule="auto"/>
              <w:rPr>
                <w:rFonts w:ascii="Arial" w:hAnsi="Arial" w:cs="Arial"/>
              </w:rPr>
            </w:pPr>
            <w:r w:rsidRPr="00E54799">
              <w:rPr>
                <w:rFonts w:ascii="Arial" w:hAnsi="Arial" w:cs="Arial"/>
              </w:rPr>
              <w:t>Pensamiento y razonamiento</w:t>
            </w:r>
          </w:p>
          <w:p w14:paraId="09046A9E" w14:textId="77777777" w:rsidR="00E24980" w:rsidRPr="00E54799" w:rsidRDefault="00E24980" w:rsidP="00E24980">
            <w:pPr>
              <w:spacing w:after="0" w:line="240" w:lineRule="auto"/>
              <w:rPr>
                <w:rFonts w:ascii="Arial" w:hAnsi="Arial" w:cs="Arial"/>
              </w:rPr>
            </w:pPr>
          </w:p>
          <w:p w14:paraId="097AEAF8" w14:textId="77777777" w:rsidR="00E24980" w:rsidRPr="00E54799" w:rsidRDefault="00E24980" w:rsidP="00E24980">
            <w:pPr>
              <w:spacing w:after="0" w:line="240" w:lineRule="auto"/>
              <w:rPr>
                <w:rFonts w:ascii="Arial" w:hAnsi="Arial" w:cs="Arial"/>
              </w:rPr>
            </w:pPr>
            <w:r>
              <w:rPr>
                <w:rFonts w:ascii="Arial" w:hAnsi="Arial" w:cs="Arial"/>
              </w:rPr>
              <w:t>Pensamiento crítico</w:t>
            </w:r>
          </w:p>
          <w:p w14:paraId="4B94EF14" w14:textId="77777777" w:rsidR="00E24980" w:rsidRPr="00E54799" w:rsidRDefault="00E24980" w:rsidP="00E24980">
            <w:pPr>
              <w:spacing w:after="0" w:line="240" w:lineRule="auto"/>
              <w:rPr>
                <w:rFonts w:ascii="Arial" w:hAnsi="Arial" w:cs="Arial"/>
              </w:rPr>
            </w:pPr>
          </w:p>
          <w:p w14:paraId="2BA4BAF1" w14:textId="77777777" w:rsidR="00E24980" w:rsidRDefault="00E24980" w:rsidP="00E24980">
            <w:pPr>
              <w:spacing w:after="0" w:line="240" w:lineRule="auto"/>
              <w:rPr>
                <w:rFonts w:ascii="Arial" w:hAnsi="Arial" w:cs="Arial"/>
              </w:rPr>
            </w:pPr>
          </w:p>
          <w:p w14:paraId="69A47FDF" w14:textId="77777777" w:rsidR="00E24980" w:rsidRPr="00E54799" w:rsidRDefault="00E24980" w:rsidP="00E24980">
            <w:pPr>
              <w:spacing w:after="0" w:line="240" w:lineRule="auto"/>
              <w:rPr>
                <w:rFonts w:ascii="Arial" w:hAnsi="Arial" w:cs="Arial"/>
              </w:rPr>
            </w:pPr>
          </w:p>
          <w:p w14:paraId="66CA836C" w14:textId="77777777" w:rsidR="00E24980" w:rsidRPr="00E54799" w:rsidRDefault="00E24980" w:rsidP="00E24980">
            <w:pPr>
              <w:spacing w:after="0" w:line="240" w:lineRule="auto"/>
              <w:rPr>
                <w:rFonts w:ascii="Arial" w:hAnsi="Arial" w:cs="Arial"/>
              </w:rPr>
            </w:pPr>
            <w:r>
              <w:rPr>
                <w:rFonts w:ascii="Arial" w:hAnsi="Arial" w:cs="Arial"/>
              </w:rPr>
              <w:t>Pensamiento básico</w:t>
            </w:r>
          </w:p>
          <w:p w14:paraId="0220B848" w14:textId="77777777" w:rsidR="00E24980" w:rsidRPr="00E54799" w:rsidRDefault="00E24980" w:rsidP="00E24980">
            <w:pPr>
              <w:spacing w:after="0" w:line="240" w:lineRule="auto"/>
              <w:rPr>
                <w:rFonts w:ascii="Arial" w:hAnsi="Arial" w:cs="Arial"/>
              </w:rPr>
            </w:pPr>
          </w:p>
          <w:p w14:paraId="3C4A40CD" w14:textId="77777777" w:rsidR="00E24980" w:rsidRPr="00E54799" w:rsidRDefault="00E24980" w:rsidP="00E24980">
            <w:pPr>
              <w:spacing w:after="0" w:line="240" w:lineRule="auto"/>
              <w:rPr>
                <w:rFonts w:ascii="Arial" w:hAnsi="Arial" w:cs="Arial"/>
              </w:rPr>
            </w:pPr>
            <w:r w:rsidRPr="00E54799">
              <w:rPr>
                <w:rFonts w:ascii="Arial" w:hAnsi="Arial" w:cs="Arial"/>
              </w:rPr>
              <w:t>Pensamiento y razonamiento</w:t>
            </w:r>
          </w:p>
          <w:p w14:paraId="07A4DD7B" w14:textId="77777777" w:rsidR="00E24980" w:rsidRDefault="00E24980" w:rsidP="00E24980">
            <w:pPr>
              <w:spacing w:after="0" w:line="240" w:lineRule="auto"/>
              <w:rPr>
                <w:rFonts w:ascii="Arial" w:hAnsi="Arial" w:cs="Arial"/>
              </w:rPr>
            </w:pPr>
          </w:p>
          <w:p w14:paraId="5AD17C77" w14:textId="77777777" w:rsidR="00E24980" w:rsidRDefault="00E24980" w:rsidP="00E24980">
            <w:pPr>
              <w:spacing w:after="0" w:line="240" w:lineRule="auto"/>
              <w:rPr>
                <w:rFonts w:ascii="Arial" w:hAnsi="Arial" w:cs="Arial"/>
              </w:rPr>
            </w:pPr>
            <w:r>
              <w:rPr>
                <w:rFonts w:ascii="Arial" w:hAnsi="Arial" w:cs="Arial"/>
              </w:rPr>
              <w:t xml:space="preserve">Pensamiento crítico </w:t>
            </w:r>
          </w:p>
          <w:p w14:paraId="31A0D7B1" w14:textId="77777777" w:rsidR="00E24980" w:rsidRPr="00E54799" w:rsidRDefault="00E24980" w:rsidP="00E24980">
            <w:pPr>
              <w:spacing w:after="0" w:line="240" w:lineRule="auto"/>
              <w:rPr>
                <w:rFonts w:ascii="Arial" w:hAnsi="Arial" w:cs="Arial"/>
              </w:rPr>
            </w:pPr>
            <w:r>
              <w:rPr>
                <w:rFonts w:ascii="Arial" w:hAnsi="Arial" w:cs="Arial"/>
              </w:rPr>
              <w:t>Pensamiento resolutivo</w:t>
            </w:r>
          </w:p>
        </w:tc>
      </w:tr>
    </w:tbl>
    <w:p w14:paraId="70A3BA3D" w14:textId="77777777" w:rsidR="00696152" w:rsidRDefault="00696152" w:rsidP="00577F2C">
      <w:pPr>
        <w:tabs>
          <w:tab w:val="left" w:pos="1860"/>
        </w:tabs>
        <w:rPr>
          <w:rFonts w:ascii="Arial" w:hAnsi="Arial" w:cs="Arial"/>
          <w:sz w:val="32"/>
          <w:szCs w:val="32"/>
        </w:rPr>
      </w:pPr>
    </w:p>
    <w:p w14:paraId="542CA069" w14:textId="77777777" w:rsidR="00E24980" w:rsidRDefault="00E24980" w:rsidP="00577F2C">
      <w:pPr>
        <w:tabs>
          <w:tab w:val="left" w:pos="1860"/>
        </w:tabs>
        <w:rPr>
          <w:rFonts w:ascii="Arial" w:hAnsi="Arial" w:cs="Arial"/>
          <w:sz w:val="32"/>
          <w:szCs w:val="32"/>
        </w:rPr>
      </w:pPr>
    </w:p>
    <w:p w14:paraId="4F12BC6D" w14:textId="77777777" w:rsidR="000E64C3" w:rsidRDefault="000E64C3" w:rsidP="00577F2C">
      <w:pPr>
        <w:tabs>
          <w:tab w:val="left" w:pos="1860"/>
        </w:tabs>
        <w:rPr>
          <w:rFonts w:ascii="Arial" w:hAnsi="Arial" w:cs="Arial"/>
          <w:sz w:val="32"/>
          <w:szCs w:val="32"/>
        </w:rPr>
      </w:pPr>
    </w:p>
    <w:p w14:paraId="1CD38B19" w14:textId="77777777" w:rsidR="000E64C3" w:rsidRDefault="000E64C3" w:rsidP="00577F2C">
      <w:pPr>
        <w:tabs>
          <w:tab w:val="left" w:pos="1860"/>
        </w:tabs>
        <w:rPr>
          <w:rFonts w:ascii="Arial" w:hAnsi="Arial" w:cs="Arial"/>
          <w:sz w:val="32"/>
          <w:szCs w:val="32"/>
        </w:rPr>
      </w:pPr>
    </w:p>
    <w:p w14:paraId="7A8C0E54" w14:textId="77777777" w:rsidR="000E64C3" w:rsidRDefault="000E64C3" w:rsidP="00577F2C">
      <w:pPr>
        <w:tabs>
          <w:tab w:val="left" w:pos="1860"/>
        </w:tabs>
        <w:rPr>
          <w:rFonts w:ascii="Arial" w:hAnsi="Arial" w:cs="Arial"/>
          <w:sz w:val="32"/>
          <w:szCs w:val="32"/>
        </w:rPr>
      </w:pPr>
    </w:p>
    <w:p w14:paraId="6A0E9AF5" w14:textId="77777777" w:rsidR="000E64C3" w:rsidRDefault="000E64C3" w:rsidP="00577F2C">
      <w:pPr>
        <w:tabs>
          <w:tab w:val="left" w:pos="1860"/>
        </w:tabs>
        <w:rPr>
          <w:rFonts w:ascii="Arial" w:hAnsi="Arial" w:cs="Arial"/>
          <w:sz w:val="32"/>
          <w:szCs w:val="32"/>
        </w:rPr>
      </w:pPr>
    </w:p>
    <w:p w14:paraId="4D5B9F51" w14:textId="77777777" w:rsidR="000E64C3" w:rsidRDefault="000E64C3" w:rsidP="00577F2C">
      <w:pPr>
        <w:tabs>
          <w:tab w:val="left" w:pos="1860"/>
        </w:tabs>
        <w:rPr>
          <w:rFonts w:ascii="Arial" w:hAnsi="Arial" w:cs="Arial"/>
          <w:b/>
          <w:sz w:val="32"/>
          <w:szCs w:val="32"/>
        </w:rPr>
      </w:pPr>
      <w:r w:rsidRPr="000E64C3">
        <w:rPr>
          <w:rFonts w:ascii="Arial" w:hAnsi="Arial" w:cs="Arial"/>
          <w:b/>
          <w:sz w:val="32"/>
          <w:szCs w:val="32"/>
        </w:rPr>
        <w:lastRenderedPageBreak/>
        <w:t>PERFIL DE EGRESO</w:t>
      </w:r>
    </w:p>
    <w:p w14:paraId="4EFBB8FF" w14:textId="77777777" w:rsidR="000E64C3" w:rsidRDefault="000E64C3" w:rsidP="000E64C3">
      <w:pPr>
        <w:tabs>
          <w:tab w:val="left" w:pos="12438"/>
        </w:tabs>
        <w:spacing w:after="0" w:line="240" w:lineRule="auto"/>
        <w:ind w:right="-36"/>
        <w:jc w:val="both"/>
        <w:rPr>
          <w:rFonts w:ascii="Arial" w:hAnsi="Arial" w:cs="Arial"/>
          <w:sz w:val="24"/>
          <w:szCs w:val="24"/>
        </w:rPr>
      </w:pPr>
      <w:r>
        <w:rPr>
          <w:rFonts w:ascii="Arial" w:hAnsi="Arial" w:cs="Arial"/>
          <w:sz w:val="24"/>
          <w:szCs w:val="24"/>
        </w:rPr>
        <w:t xml:space="preserve">La trascendencia de estos talleres es su condición transversal que queda expresada en la frase que se acuña en el Nuevo Modelo Educativo </w:t>
      </w:r>
      <w:r w:rsidRPr="000E64C3">
        <w:rPr>
          <w:rFonts w:ascii="Arial" w:hAnsi="Arial" w:cs="Arial"/>
          <w:i/>
          <w:sz w:val="24"/>
          <w:szCs w:val="24"/>
        </w:rPr>
        <w:t>todo egresado de la educación obligatoria debe ser una persona que</w:t>
      </w:r>
      <w:r w:rsidRPr="00CF5770">
        <w:rPr>
          <w:rFonts w:ascii="Arial" w:hAnsi="Arial" w:cs="Arial"/>
          <w:sz w:val="24"/>
          <w:szCs w:val="24"/>
        </w:rPr>
        <w:t>:</w:t>
      </w:r>
    </w:p>
    <w:p w14:paraId="29F4EEEC" w14:textId="77777777" w:rsidR="00AB5F2A" w:rsidRDefault="00AB5F2A" w:rsidP="000E64C3">
      <w:pPr>
        <w:tabs>
          <w:tab w:val="left" w:pos="12438"/>
        </w:tabs>
        <w:spacing w:after="0" w:line="240" w:lineRule="auto"/>
        <w:ind w:right="-36"/>
        <w:jc w:val="both"/>
        <w:rPr>
          <w:rFonts w:ascii="Arial" w:hAnsi="Arial" w:cs="Arial"/>
          <w:sz w:val="24"/>
          <w:szCs w:val="24"/>
        </w:rPr>
      </w:pPr>
    </w:p>
    <w:p w14:paraId="347E96DF" w14:textId="77777777" w:rsidR="000E64C3" w:rsidRDefault="000E64C3" w:rsidP="000E64C3">
      <w:pPr>
        <w:tabs>
          <w:tab w:val="left" w:pos="12438"/>
        </w:tabs>
        <w:spacing w:after="0" w:line="240" w:lineRule="auto"/>
        <w:ind w:right="-36"/>
        <w:jc w:val="both"/>
        <w:rPr>
          <w:rFonts w:ascii="Arial" w:hAnsi="Arial" w:cs="Arial"/>
          <w:sz w:val="24"/>
          <w:szCs w:val="24"/>
        </w:rPr>
      </w:pPr>
    </w:p>
    <w:p w14:paraId="776EB942" w14:textId="77777777" w:rsidR="000E64C3" w:rsidRDefault="000E64C3" w:rsidP="000E64C3">
      <w:pPr>
        <w:tabs>
          <w:tab w:val="left" w:pos="12438"/>
        </w:tabs>
        <w:spacing w:after="0" w:line="240" w:lineRule="auto"/>
        <w:ind w:right="-36"/>
        <w:jc w:val="both"/>
        <w:rPr>
          <w:rFonts w:ascii="Arial" w:hAnsi="Arial" w:cs="Arial"/>
          <w:sz w:val="24"/>
          <w:szCs w:val="24"/>
        </w:rPr>
      </w:pPr>
      <w:r w:rsidRPr="00CF5770">
        <w:rPr>
          <w:rFonts w:ascii="Arial" w:hAnsi="Arial" w:cs="Arial"/>
          <w:sz w:val="24"/>
          <w:szCs w:val="24"/>
        </w:rPr>
        <w:t xml:space="preserve"> SE EXPRESA y COMUNICA CORRECTAMENTE,  oralmente  y  por  escrito con herramientas convencionales y digitales, con confianza, eficacia y asertividad tanto en español como en una lengua indígena, en caso de hablarla; sabe identificar ideas clave en textos para inferir conclusiones; es capaz de comunicarse en inglés; emplea el pensamiento hipotético, lógico y matemático para formular y </w:t>
      </w:r>
      <w:r w:rsidRPr="000E64C3">
        <w:rPr>
          <w:rFonts w:ascii="Arial" w:hAnsi="Arial" w:cs="Arial"/>
          <w:b/>
          <w:sz w:val="24"/>
          <w:szCs w:val="24"/>
        </w:rPr>
        <w:t>resolver problemas cotidianos y complejos</w:t>
      </w:r>
      <w:r w:rsidRPr="000E64C3">
        <w:rPr>
          <w:rFonts w:ascii="Arial" w:hAnsi="Arial" w:cs="Arial"/>
          <w:sz w:val="24"/>
          <w:szCs w:val="24"/>
        </w:rPr>
        <w:t xml:space="preserve">; tiene capacidad de análisis y síntesis; sabe argumentar, es </w:t>
      </w:r>
      <w:r w:rsidRPr="000E64C3">
        <w:rPr>
          <w:rFonts w:ascii="Arial" w:hAnsi="Arial" w:cs="Arial"/>
          <w:b/>
          <w:sz w:val="24"/>
          <w:szCs w:val="24"/>
        </w:rPr>
        <w:t>crítica, reflexiva, curiosa, creativa</w:t>
      </w:r>
      <w:r w:rsidRPr="00CF5770">
        <w:rPr>
          <w:rFonts w:ascii="Arial" w:hAnsi="Arial" w:cs="Arial"/>
          <w:sz w:val="24"/>
          <w:szCs w:val="24"/>
        </w:rPr>
        <w:t xml:space="preserve"> y exigente; se informa tanto de los procesos naturales y sociales como de la ciencia y la tecnología para comprender su entorno; es competente y responsable en el uso de las tecnologías de la información y la comunicación, y tiene la capacidad y el deseo de seguir </w:t>
      </w:r>
      <w:r w:rsidRPr="000E64C3">
        <w:rPr>
          <w:rFonts w:ascii="Arial" w:hAnsi="Arial" w:cs="Arial"/>
          <w:sz w:val="24"/>
          <w:szCs w:val="24"/>
        </w:rPr>
        <w:t>aprendiendo de forma autónoma</w:t>
      </w:r>
      <w:r w:rsidRPr="00CF5770">
        <w:rPr>
          <w:rFonts w:ascii="Arial" w:hAnsi="Arial" w:cs="Arial"/>
          <w:sz w:val="24"/>
          <w:szCs w:val="24"/>
        </w:rPr>
        <w:t xml:space="preserve"> o en grupo durante el transcurso de su vida.</w:t>
      </w:r>
    </w:p>
    <w:p w14:paraId="6DC6076B" w14:textId="77777777" w:rsidR="000E64C3" w:rsidRDefault="000E64C3" w:rsidP="000E64C3">
      <w:pPr>
        <w:tabs>
          <w:tab w:val="left" w:pos="12438"/>
        </w:tabs>
        <w:spacing w:after="0" w:line="240" w:lineRule="auto"/>
        <w:ind w:right="-36"/>
        <w:jc w:val="both"/>
        <w:rPr>
          <w:rFonts w:ascii="Arial" w:hAnsi="Arial" w:cs="Arial"/>
          <w:sz w:val="24"/>
          <w:szCs w:val="24"/>
        </w:rPr>
      </w:pPr>
    </w:p>
    <w:p w14:paraId="61178A2E" w14:textId="77777777" w:rsidR="000E64C3" w:rsidRDefault="000E64C3" w:rsidP="000E64C3">
      <w:pPr>
        <w:tabs>
          <w:tab w:val="left" w:pos="12438"/>
        </w:tabs>
        <w:spacing w:after="0" w:line="240" w:lineRule="auto"/>
        <w:ind w:right="-36"/>
        <w:jc w:val="both"/>
        <w:rPr>
          <w:rFonts w:ascii="Arial" w:hAnsi="Arial" w:cs="Arial"/>
          <w:sz w:val="24"/>
          <w:szCs w:val="24"/>
        </w:rPr>
      </w:pPr>
      <w:r w:rsidRPr="00B7011B">
        <w:rPr>
          <w:rFonts w:ascii="Arial" w:hAnsi="Arial" w:cs="Arial"/>
          <w:sz w:val="24"/>
          <w:szCs w:val="24"/>
        </w:rPr>
        <w:t>SE CONOCE y RESPETA A SÍ MISMO, asume y valora su identidad, reflexiona sobre sus propios actos, conoce sus debilidades y fortalezas, confía en sus capacidades, es determinada y perseverante, reconoce como iguales en dignidad y en derechos a todos los seres humanos, y es empática al relacionarse con otras personas y culturas; sabe trabajar en equipo y tiene capacidad de liderazgo; en la solución de conflictos privilegia el diálogo, la razón y la negociación; cuida su salud física y mental</w:t>
      </w:r>
      <w:r w:rsidRPr="000E64C3">
        <w:rPr>
          <w:rFonts w:ascii="Arial" w:hAnsi="Arial" w:cs="Arial"/>
          <w:b/>
          <w:sz w:val="24"/>
          <w:szCs w:val="24"/>
        </w:rPr>
        <w:t>; toma decisiones razonadas</w:t>
      </w:r>
      <w:r w:rsidRPr="00B7011B">
        <w:rPr>
          <w:rFonts w:ascii="Arial" w:hAnsi="Arial" w:cs="Arial"/>
          <w:sz w:val="24"/>
          <w:szCs w:val="24"/>
        </w:rPr>
        <w:t xml:space="preserve"> y responsables que le permiten adaptarse con rapidez y eficiencia a los cambios de su entorno, y es capaz de diseñar un plan para construir una vida plena y llevarlo a la práctica. </w:t>
      </w:r>
    </w:p>
    <w:p w14:paraId="5F1CFFB8" w14:textId="77777777" w:rsidR="000E64C3" w:rsidRDefault="000E64C3" w:rsidP="000E64C3">
      <w:pPr>
        <w:tabs>
          <w:tab w:val="left" w:pos="12438"/>
        </w:tabs>
        <w:spacing w:after="0" w:line="240" w:lineRule="auto"/>
        <w:ind w:right="-36"/>
        <w:jc w:val="both"/>
        <w:rPr>
          <w:rFonts w:ascii="Arial" w:hAnsi="Arial" w:cs="Arial"/>
          <w:sz w:val="24"/>
          <w:szCs w:val="24"/>
        </w:rPr>
      </w:pPr>
    </w:p>
    <w:p w14:paraId="768B1D18" w14:textId="77777777" w:rsidR="000E64C3" w:rsidRDefault="000E64C3" w:rsidP="000E64C3">
      <w:pPr>
        <w:tabs>
          <w:tab w:val="left" w:pos="12438"/>
        </w:tabs>
        <w:spacing w:after="0" w:line="240" w:lineRule="auto"/>
        <w:ind w:right="-36"/>
        <w:jc w:val="both"/>
        <w:rPr>
          <w:rFonts w:ascii="Arial" w:hAnsi="Arial" w:cs="Arial"/>
          <w:sz w:val="24"/>
          <w:szCs w:val="24"/>
        </w:rPr>
      </w:pPr>
      <w:r w:rsidRPr="00B7011B">
        <w:rPr>
          <w:rFonts w:ascii="Arial" w:hAnsi="Arial" w:cs="Arial"/>
          <w:sz w:val="24"/>
          <w:szCs w:val="24"/>
        </w:rPr>
        <w:t xml:space="preserve">SE ORIENTA y ACTÚA A PARTIR DE VALORES, se comporta éticamente y convive de manera armónica, conoce y respeta la ley; defiende el Estado de derecho, la democracia y los derechos humanos; promueve la igualdad de género; valora la diversidad étnica, cultural y lingüística de nuestro país y del mundo; conoce las historias que nos </w:t>
      </w:r>
      <w:r w:rsidRPr="000E64C3">
        <w:rPr>
          <w:rFonts w:ascii="Arial" w:hAnsi="Arial" w:cs="Arial"/>
          <w:sz w:val="24"/>
          <w:szCs w:val="24"/>
        </w:rPr>
        <w:t xml:space="preserve">unen, nos dan identidad y pertenencia a un territorio, en el marco de un contexto global; siente amor por México; tiene </w:t>
      </w:r>
      <w:r w:rsidRPr="000E64C3">
        <w:rPr>
          <w:rFonts w:ascii="Arial" w:hAnsi="Arial" w:cs="Arial"/>
          <w:b/>
          <w:sz w:val="24"/>
          <w:szCs w:val="24"/>
        </w:rPr>
        <w:t>creatividad</w:t>
      </w:r>
      <w:r w:rsidRPr="00B7011B">
        <w:rPr>
          <w:rFonts w:ascii="Arial" w:hAnsi="Arial" w:cs="Arial"/>
          <w:sz w:val="24"/>
          <w:szCs w:val="24"/>
        </w:rPr>
        <w:t xml:space="preserve"> y un sentido estético, aprecia la cultura y las artes; cuida el medio ambiente; participa de manera responsable en la vida pública y hace aportaciones al desarrollo sostenible de su comunidad, su país y el mundo.</w:t>
      </w:r>
    </w:p>
    <w:p w14:paraId="51E80719" w14:textId="77777777" w:rsidR="000E64C3" w:rsidRDefault="000E64C3" w:rsidP="000E64C3">
      <w:pPr>
        <w:tabs>
          <w:tab w:val="left" w:pos="12438"/>
        </w:tabs>
        <w:spacing w:after="0" w:line="240" w:lineRule="auto"/>
        <w:ind w:right="-36"/>
        <w:jc w:val="both"/>
        <w:rPr>
          <w:rFonts w:ascii="Arial" w:hAnsi="Arial" w:cs="Arial"/>
          <w:sz w:val="24"/>
          <w:szCs w:val="24"/>
        </w:rPr>
      </w:pPr>
    </w:p>
    <w:p w14:paraId="4D651AC8" w14:textId="77777777" w:rsidR="003C10FA" w:rsidRDefault="000E64C3" w:rsidP="003C10FA">
      <w:pPr>
        <w:tabs>
          <w:tab w:val="left" w:pos="12438"/>
        </w:tabs>
        <w:spacing w:after="0" w:line="240" w:lineRule="auto"/>
        <w:ind w:right="-36"/>
        <w:jc w:val="both"/>
        <w:rPr>
          <w:rFonts w:ascii="Arial" w:hAnsi="Arial" w:cs="Arial"/>
          <w:sz w:val="24"/>
          <w:szCs w:val="24"/>
        </w:rPr>
      </w:pPr>
      <w:r>
        <w:rPr>
          <w:rFonts w:ascii="Arial" w:hAnsi="Arial" w:cs="Arial"/>
          <w:sz w:val="24"/>
          <w:szCs w:val="24"/>
        </w:rPr>
        <w:t xml:space="preserve">El ciudadano que queremos formar ha de desarrollar el pensamiento de orden superior. </w:t>
      </w:r>
    </w:p>
    <w:p w14:paraId="3AC1362F" w14:textId="77777777" w:rsidR="003C10FA" w:rsidRDefault="003C10FA" w:rsidP="003C10FA">
      <w:pPr>
        <w:tabs>
          <w:tab w:val="left" w:pos="12438"/>
        </w:tabs>
        <w:spacing w:after="0" w:line="240" w:lineRule="auto"/>
        <w:ind w:right="-36"/>
        <w:jc w:val="both"/>
        <w:rPr>
          <w:rFonts w:ascii="Arial" w:hAnsi="Arial" w:cs="Arial"/>
          <w:sz w:val="24"/>
          <w:szCs w:val="24"/>
        </w:rPr>
      </w:pPr>
    </w:p>
    <w:p w14:paraId="21488683" w14:textId="77777777" w:rsidR="003C10FA" w:rsidRDefault="003C10FA" w:rsidP="003C10FA">
      <w:pPr>
        <w:tabs>
          <w:tab w:val="left" w:pos="12438"/>
        </w:tabs>
        <w:spacing w:after="0" w:line="240" w:lineRule="auto"/>
        <w:ind w:right="-36"/>
        <w:jc w:val="both"/>
        <w:rPr>
          <w:rFonts w:ascii="Arial" w:hAnsi="Arial" w:cs="Arial"/>
          <w:sz w:val="24"/>
          <w:szCs w:val="24"/>
        </w:rPr>
      </w:pPr>
      <w:r>
        <w:rPr>
          <w:rFonts w:ascii="Arial" w:hAnsi="Arial" w:cs="Arial"/>
          <w:sz w:val="24"/>
          <w:szCs w:val="24"/>
        </w:rPr>
        <w:lastRenderedPageBreak/>
        <w:t>El ámbito específico del perfil de egreso indica que el estudiante al término de la educación obligatoria ut</w:t>
      </w:r>
      <w:r w:rsidRPr="00AB5F2A">
        <w:rPr>
          <w:rFonts w:ascii="Arial" w:hAnsi="Arial" w:cs="Arial"/>
          <w:sz w:val="24"/>
          <w:szCs w:val="24"/>
        </w:rPr>
        <w:t>iliza el pensamiento lógico y matemático, así como los métodos de las ciencias para analizar y cuestionar críticamente fenómenos diversos. Desarrolla argumentos, evalúa objetivos, resuelve problemas, elabora y justiﬁca conclusiones y desarrolla innovaciones. Asimismo, se adapta a entornos cambiantes.</w:t>
      </w:r>
    </w:p>
    <w:p w14:paraId="765D1678" w14:textId="77777777" w:rsidR="003C10FA" w:rsidRDefault="003C10FA" w:rsidP="003C10FA">
      <w:pPr>
        <w:tabs>
          <w:tab w:val="left" w:pos="12438"/>
        </w:tabs>
        <w:spacing w:after="0" w:line="240" w:lineRule="auto"/>
        <w:ind w:right="-36"/>
        <w:jc w:val="both"/>
        <w:rPr>
          <w:rFonts w:ascii="Arial" w:hAnsi="Arial" w:cs="Arial"/>
          <w:sz w:val="24"/>
          <w:szCs w:val="24"/>
        </w:rPr>
      </w:pPr>
    </w:p>
    <w:p w14:paraId="6C33F35A" w14:textId="77777777" w:rsidR="000E64C3" w:rsidRDefault="000E64C3" w:rsidP="000E64C3">
      <w:pPr>
        <w:tabs>
          <w:tab w:val="left" w:pos="12438"/>
        </w:tabs>
        <w:spacing w:after="0" w:line="240" w:lineRule="auto"/>
        <w:ind w:right="-36"/>
        <w:jc w:val="both"/>
        <w:rPr>
          <w:rFonts w:ascii="Arial" w:hAnsi="Arial" w:cs="Arial"/>
          <w:sz w:val="24"/>
          <w:szCs w:val="24"/>
        </w:rPr>
      </w:pPr>
      <w:r>
        <w:rPr>
          <w:rFonts w:ascii="Arial" w:hAnsi="Arial" w:cs="Arial"/>
          <w:sz w:val="24"/>
          <w:szCs w:val="24"/>
        </w:rPr>
        <w:t>Cabe señalar que no se restringe al pensamiento crítico y reflexivo, sino que lo trasciende a todos los ámbitos del perfil de egreso.</w:t>
      </w:r>
    </w:p>
    <w:p w14:paraId="200BA3FB" w14:textId="77777777" w:rsidR="000E64C3" w:rsidRDefault="000E64C3" w:rsidP="000E64C3">
      <w:pPr>
        <w:tabs>
          <w:tab w:val="left" w:pos="12438"/>
        </w:tabs>
        <w:spacing w:after="0" w:line="240" w:lineRule="auto"/>
        <w:ind w:right="-36"/>
        <w:jc w:val="both"/>
        <w:rPr>
          <w:rFonts w:ascii="Arial" w:hAnsi="Arial" w:cs="Arial"/>
          <w:sz w:val="24"/>
          <w:szCs w:val="24"/>
        </w:rPr>
      </w:pPr>
    </w:p>
    <w:p w14:paraId="799E9764" w14:textId="77777777" w:rsidR="000E64C3" w:rsidRDefault="000E64C3" w:rsidP="000E64C3">
      <w:pPr>
        <w:tabs>
          <w:tab w:val="left" w:pos="12438"/>
        </w:tabs>
        <w:spacing w:after="0" w:line="240" w:lineRule="auto"/>
        <w:ind w:right="-36"/>
        <w:jc w:val="both"/>
        <w:rPr>
          <w:rFonts w:ascii="Arial" w:hAnsi="Arial" w:cs="Arial"/>
          <w:sz w:val="24"/>
          <w:szCs w:val="24"/>
        </w:rPr>
      </w:pPr>
      <w:r>
        <w:rPr>
          <w:rFonts w:ascii="Arial" w:hAnsi="Arial" w:cs="Arial"/>
          <w:sz w:val="24"/>
          <w:szCs w:val="24"/>
        </w:rPr>
        <w:t xml:space="preserve">El primer taller se enfoca en los procesos básicos del pensamiento como la observación, comparación, relación, clasificación, jerarquización, orden y transformación, análisis, síntesis y evaluación. </w:t>
      </w:r>
    </w:p>
    <w:p w14:paraId="5422D4E8" w14:textId="77777777" w:rsidR="000E64C3" w:rsidRDefault="000E64C3" w:rsidP="000E64C3">
      <w:pPr>
        <w:tabs>
          <w:tab w:val="left" w:pos="12438"/>
        </w:tabs>
        <w:spacing w:after="0" w:line="240" w:lineRule="auto"/>
        <w:ind w:right="-36"/>
        <w:jc w:val="both"/>
        <w:rPr>
          <w:rFonts w:ascii="Arial" w:hAnsi="Arial" w:cs="Arial"/>
          <w:sz w:val="24"/>
          <w:szCs w:val="24"/>
        </w:rPr>
      </w:pPr>
    </w:p>
    <w:p w14:paraId="574EB29A" w14:textId="77777777" w:rsidR="000E64C3" w:rsidRDefault="000E64C3" w:rsidP="000E64C3">
      <w:pPr>
        <w:tabs>
          <w:tab w:val="left" w:pos="12438"/>
        </w:tabs>
        <w:spacing w:after="0" w:line="240" w:lineRule="auto"/>
        <w:ind w:right="-36"/>
        <w:jc w:val="both"/>
        <w:rPr>
          <w:rFonts w:ascii="Arial" w:hAnsi="Arial" w:cs="Arial"/>
          <w:sz w:val="24"/>
          <w:szCs w:val="24"/>
        </w:rPr>
      </w:pPr>
      <w:r>
        <w:rPr>
          <w:rFonts w:ascii="Arial" w:hAnsi="Arial" w:cs="Arial"/>
          <w:sz w:val="24"/>
          <w:szCs w:val="24"/>
        </w:rPr>
        <w:t xml:space="preserve">El segundo, además de los anteriores, se centra en procesos </w:t>
      </w:r>
      <w:r w:rsidR="006D2A97">
        <w:rPr>
          <w:rFonts w:ascii="Arial" w:hAnsi="Arial" w:cs="Arial"/>
          <w:sz w:val="24"/>
          <w:szCs w:val="24"/>
        </w:rPr>
        <w:t>de razonamiento</w:t>
      </w:r>
      <w:r>
        <w:rPr>
          <w:rFonts w:ascii="Arial" w:hAnsi="Arial" w:cs="Arial"/>
          <w:sz w:val="24"/>
          <w:szCs w:val="24"/>
        </w:rPr>
        <w:t xml:space="preserve"> como la decodificación, analogía, inferencia, </w:t>
      </w:r>
      <w:r w:rsidR="00CD47CE">
        <w:rPr>
          <w:rFonts w:ascii="Arial" w:hAnsi="Arial" w:cs="Arial"/>
          <w:sz w:val="24"/>
          <w:szCs w:val="24"/>
        </w:rPr>
        <w:t>inducción y deducción.</w:t>
      </w:r>
    </w:p>
    <w:p w14:paraId="0126B47C" w14:textId="77777777" w:rsidR="000E64C3" w:rsidRDefault="000E64C3" w:rsidP="000E64C3">
      <w:pPr>
        <w:tabs>
          <w:tab w:val="left" w:pos="12438"/>
        </w:tabs>
        <w:spacing w:after="0" w:line="240" w:lineRule="auto"/>
        <w:ind w:right="-36"/>
        <w:jc w:val="both"/>
        <w:rPr>
          <w:rFonts w:ascii="Arial" w:hAnsi="Arial" w:cs="Arial"/>
          <w:sz w:val="24"/>
          <w:szCs w:val="24"/>
        </w:rPr>
      </w:pPr>
    </w:p>
    <w:p w14:paraId="44E6BA29" w14:textId="77777777" w:rsidR="000E64C3" w:rsidRDefault="000E64C3" w:rsidP="000E64C3">
      <w:pPr>
        <w:tabs>
          <w:tab w:val="left" w:pos="12438"/>
        </w:tabs>
        <w:spacing w:after="0" w:line="240" w:lineRule="auto"/>
        <w:ind w:right="-36"/>
        <w:jc w:val="both"/>
        <w:rPr>
          <w:rFonts w:ascii="Arial" w:hAnsi="Arial" w:cs="Arial"/>
          <w:sz w:val="24"/>
          <w:szCs w:val="24"/>
        </w:rPr>
      </w:pPr>
      <w:r>
        <w:rPr>
          <w:rFonts w:ascii="Arial" w:hAnsi="Arial" w:cs="Arial"/>
          <w:sz w:val="24"/>
          <w:szCs w:val="24"/>
        </w:rPr>
        <w:t xml:space="preserve">El tercero, integra los demás y subraya el proceso del discernimiento que es específico del pensamiento crítico.  </w:t>
      </w:r>
    </w:p>
    <w:p w14:paraId="62808AD0" w14:textId="77777777" w:rsidR="000E64C3" w:rsidRDefault="000E64C3" w:rsidP="000E64C3">
      <w:pPr>
        <w:tabs>
          <w:tab w:val="left" w:pos="12438"/>
        </w:tabs>
        <w:spacing w:after="0" w:line="240" w:lineRule="auto"/>
        <w:ind w:right="-36"/>
        <w:jc w:val="both"/>
        <w:rPr>
          <w:rFonts w:ascii="Arial" w:hAnsi="Arial" w:cs="Arial"/>
          <w:sz w:val="24"/>
          <w:szCs w:val="24"/>
        </w:rPr>
      </w:pPr>
    </w:p>
    <w:p w14:paraId="785A43A5" w14:textId="77777777" w:rsidR="000E64C3" w:rsidRDefault="000E64C3" w:rsidP="000E64C3">
      <w:pPr>
        <w:tabs>
          <w:tab w:val="left" w:pos="12438"/>
        </w:tabs>
        <w:spacing w:after="0" w:line="240" w:lineRule="auto"/>
        <w:ind w:right="-36"/>
        <w:jc w:val="both"/>
        <w:rPr>
          <w:rFonts w:ascii="Arial" w:hAnsi="Arial" w:cs="Arial"/>
          <w:sz w:val="24"/>
          <w:szCs w:val="24"/>
        </w:rPr>
      </w:pPr>
      <w:r>
        <w:rPr>
          <w:rFonts w:ascii="Arial" w:hAnsi="Arial" w:cs="Arial"/>
          <w:sz w:val="24"/>
          <w:szCs w:val="24"/>
        </w:rPr>
        <w:t>El cuarto, toma en cuenta los anteriores y enfatiza los procesos creativos de la flexibilidad, la fluidez, la originalidad y la sensibilidad a los problemas.</w:t>
      </w:r>
    </w:p>
    <w:p w14:paraId="39E21B56" w14:textId="77777777" w:rsidR="000E64C3" w:rsidRDefault="000E64C3" w:rsidP="000E64C3">
      <w:pPr>
        <w:tabs>
          <w:tab w:val="left" w:pos="12438"/>
        </w:tabs>
        <w:spacing w:after="0" w:line="240" w:lineRule="auto"/>
        <w:ind w:right="-36"/>
        <w:jc w:val="both"/>
        <w:rPr>
          <w:rFonts w:ascii="Arial" w:hAnsi="Arial" w:cs="Arial"/>
          <w:sz w:val="24"/>
          <w:szCs w:val="24"/>
        </w:rPr>
      </w:pPr>
    </w:p>
    <w:p w14:paraId="323F789A" w14:textId="77777777" w:rsidR="000E64C3" w:rsidRDefault="000E64C3" w:rsidP="000E64C3">
      <w:pPr>
        <w:tabs>
          <w:tab w:val="left" w:pos="12438"/>
        </w:tabs>
        <w:spacing w:after="0" w:line="240" w:lineRule="auto"/>
        <w:ind w:right="-36"/>
        <w:jc w:val="both"/>
        <w:rPr>
          <w:rFonts w:ascii="Arial" w:hAnsi="Arial" w:cs="Arial"/>
          <w:sz w:val="24"/>
          <w:szCs w:val="24"/>
        </w:rPr>
      </w:pPr>
      <w:r>
        <w:rPr>
          <w:rFonts w:ascii="Arial" w:hAnsi="Arial" w:cs="Arial"/>
          <w:sz w:val="24"/>
          <w:szCs w:val="24"/>
        </w:rPr>
        <w:t xml:space="preserve">El quinto, une los anteriores a los procesos </w:t>
      </w:r>
      <w:r w:rsidR="006D2A97">
        <w:rPr>
          <w:rFonts w:ascii="Arial" w:hAnsi="Arial" w:cs="Arial"/>
          <w:sz w:val="24"/>
          <w:szCs w:val="24"/>
        </w:rPr>
        <w:t>resolutivos</w:t>
      </w:r>
      <w:r>
        <w:rPr>
          <w:rFonts w:ascii="Arial" w:hAnsi="Arial" w:cs="Arial"/>
          <w:sz w:val="24"/>
          <w:szCs w:val="24"/>
        </w:rPr>
        <w:t xml:space="preserve"> que determinan la solución de problemas. </w:t>
      </w:r>
    </w:p>
    <w:p w14:paraId="480274ED" w14:textId="77777777" w:rsidR="000E64C3" w:rsidRDefault="000E64C3" w:rsidP="000E64C3">
      <w:pPr>
        <w:tabs>
          <w:tab w:val="left" w:pos="12438"/>
        </w:tabs>
        <w:spacing w:after="0" w:line="240" w:lineRule="auto"/>
        <w:ind w:right="-36"/>
        <w:jc w:val="both"/>
        <w:rPr>
          <w:rFonts w:ascii="Arial" w:hAnsi="Arial" w:cs="Arial"/>
          <w:sz w:val="24"/>
          <w:szCs w:val="24"/>
        </w:rPr>
      </w:pPr>
    </w:p>
    <w:p w14:paraId="214C7ECB" w14:textId="77777777" w:rsidR="000E64C3" w:rsidRPr="004A0B5F" w:rsidRDefault="000E64C3" w:rsidP="000E64C3">
      <w:pPr>
        <w:tabs>
          <w:tab w:val="left" w:pos="12438"/>
        </w:tabs>
        <w:spacing w:after="0" w:line="240" w:lineRule="auto"/>
        <w:ind w:right="-36"/>
        <w:jc w:val="both"/>
        <w:rPr>
          <w:rFonts w:ascii="Arial" w:hAnsi="Arial" w:cs="Arial"/>
          <w:sz w:val="24"/>
          <w:szCs w:val="24"/>
        </w:rPr>
      </w:pPr>
      <w:r>
        <w:rPr>
          <w:rFonts w:ascii="Arial" w:hAnsi="Arial" w:cs="Arial"/>
          <w:sz w:val="24"/>
          <w:szCs w:val="24"/>
        </w:rPr>
        <w:t xml:space="preserve">El sexto, además de fusionar los otros, trabaja los procesos </w:t>
      </w:r>
      <w:r w:rsidR="008C5F1A">
        <w:rPr>
          <w:rFonts w:ascii="Arial" w:hAnsi="Arial" w:cs="Arial"/>
          <w:sz w:val="24"/>
          <w:szCs w:val="24"/>
        </w:rPr>
        <w:t>ejecutivos</w:t>
      </w:r>
      <w:r>
        <w:rPr>
          <w:rFonts w:ascii="Arial" w:hAnsi="Arial" w:cs="Arial"/>
          <w:sz w:val="24"/>
          <w:szCs w:val="24"/>
        </w:rPr>
        <w:t xml:space="preserve"> para una toma de decisiones eficiente.</w:t>
      </w:r>
    </w:p>
    <w:p w14:paraId="0EA8EB4B" w14:textId="77777777" w:rsidR="000E64C3" w:rsidRDefault="000E64C3" w:rsidP="00577F2C">
      <w:pPr>
        <w:tabs>
          <w:tab w:val="left" w:pos="1860"/>
        </w:tabs>
        <w:rPr>
          <w:rFonts w:ascii="Arial" w:hAnsi="Arial" w:cs="Arial"/>
          <w:sz w:val="24"/>
          <w:szCs w:val="32"/>
        </w:rPr>
      </w:pPr>
    </w:p>
    <w:p w14:paraId="015762E8" w14:textId="77777777" w:rsidR="000E64C3" w:rsidRPr="000E64C3" w:rsidRDefault="000E64C3" w:rsidP="00577F2C">
      <w:pPr>
        <w:tabs>
          <w:tab w:val="left" w:pos="1860"/>
        </w:tabs>
        <w:rPr>
          <w:rFonts w:ascii="Arial" w:hAnsi="Arial" w:cs="Arial"/>
          <w:sz w:val="24"/>
          <w:szCs w:val="32"/>
        </w:rPr>
      </w:pPr>
    </w:p>
    <w:p w14:paraId="107A1CC6" w14:textId="77777777" w:rsidR="00E24980" w:rsidRDefault="00E24980" w:rsidP="00577F2C">
      <w:pPr>
        <w:tabs>
          <w:tab w:val="left" w:pos="1860"/>
        </w:tabs>
        <w:rPr>
          <w:rFonts w:ascii="Arial" w:hAnsi="Arial" w:cs="Arial"/>
          <w:sz w:val="32"/>
          <w:szCs w:val="32"/>
        </w:rPr>
      </w:pPr>
    </w:p>
    <w:p w14:paraId="37AE9E24" w14:textId="77777777" w:rsidR="000E64C3" w:rsidRDefault="000E64C3" w:rsidP="00577F2C">
      <w:pPr>
        <w:tabs>
          <w:tab w:val="left" w:pos="1860"/>
        </w:tabs>
        <w:rPr>
          <w:rFonts w:ascii="Arial" w:hAnsi="Arial" w:cs="Arial"/>
          <w:sz w:val="32"/>
          <w:szCs w:val="32"/>
        </w:rPr>
      </w:pPr>
    </w:p>
    <w:p w14:paraId="40F591A0" w14:textId="77777777" w:rsidR="000E64C3" w:rsidRDefault="000E64C3" w:rsidP="00577F2C">
      <w:pPr>
        <w:tabs>
          <w:tab w:val="left" w:pos="1860"/>
        </w:tabs>
        <w:rPr>
          <w:rFonts w:ascii="Arial" w:hAnsi="Arial" w:cs="Arial"/>
          <w:sz w:val="32"/>
          <w:szCs w:val="32"/>
        </w:rPr>
      </w:pPr>
    </w:p>
    <w:p w14:paraId="27E06E4F" w14:textId="77777777" w:rsidR="000E64C3" w:rsidRDefault="000E64C3" w:rsidP="00577F2C">
      <w:pPr>
        <w:tabs>
          <w:tab w:val="left" w:pos="1860"/>
        </w:tabs>
        <w:rPr>
          <w:rFonts w:ascii="Arial" w:hAnsi="Arial" w:cs="Arial"/>
          <w:b/>
          <w:sz w:val="32"/>
          <w:szCs w:val="32"/>
        </w:rPr>
      </w:pPr>
      <w:r>
        <w:rPr>
          <w:rFonts w:ascii="Arial" w:hAnsi="Arial" w:cs="Arial"/>
          <w:b/>
          <w:sz w:val="32"/>
          <w:szCs w:val="32"/>
        </w:rPr>
        <w:lastRenderedPageBreak/>
        <w:t>UBICACIÓN EN EL MAPA</w:t>
      </w:r>
    </w:p>
    <w:p w14:paraId="67F4959A" w14:textId="77777777" w:rsidR="000E64C3" w:rsidRPr="000E64C3" w:rsidRDefault="000E64C3" w:rsidP="00577F2C">
      <w:pPr>
        <w:tabs>
          <w:tab w:val="left" w:pos="1860"/>
        </w:tabs>
        <w:rPr>
          <w:rFonts w:ascii="Arial" w:hAnsi="Arial" w:cs="Arial"/>
          <w:b/>
          <w:sz w:val="32"/>
          <w:szCs w:val="32"/>
        </w:rPr>
      </w:pPr>
    </w:p>
    <w:p w14:paraId="2D1C2B09" w14:textId="77777777" w:rsidR="000E64C3" w:rsidRDefault="000E64C3" w:rsidP="00577F2C">
      <w:pPr>
        <w:tabs>
          <w:tab w:val="left" w:pos="1860"/>
        </w:tabs>
        <w:rPr>
          <w:rFonts w:ascii="Arial" w:hAnsi="Arial" w:cs="Arial"/>
          <w:b/>
          <w:sz w:val="32"/>
          <w:szCs w:val="24"/>
        </w:rPr>
      </w:pPr>
    </w:p>
    <w:p w14:paraId="2CABB5F0" w14:textId="77777777" w:rsidR="000E64C3" w:rsidRDefault="000E64C3" w:rsidP="00577F2C">
      <w:pPr>
        <w:tabs>
          <w:tab w:val="left" w:pos="1860"/>
        </w:tabs>
        <w:rPr>
          <w:rFonts w:ascii="Arial" w:hAnsi="Arial" w:cs="Arial"/>
          <w:b/>
          <w:sz w:val="32"/>
          <w:szCs w:val="24"/>
        </w:rPr>
      </w:pPr>
    </w:p>
    <w:p w14:paraId="526F7E78" w14:textId="77777777" w:rsidR="000E64C3" w:rsidRDefault="000E64C3" w:rsidP="00577F2C">
      <w:pPr>
        <w:tabs>
          <w:tab w:val="left" w:pos="1860"/>
        </w:tabs>
        <w:rPr>
          <w:rFonts w:ascii="Arial" w:hAnsi="Arial" w:cs="Arial"/>
          <w:b/>
          <w:sz w:val="32"/>
          <w:szCs w:val="24"/>
        </w:rPr>
      </w:pPr>
    </w:p>
    <w:p w14:paraId="1A53A9F9" w14:textId="77777777" w:rsidR="000E64C3" w:rsidRDefault="000E64C3" w:rsidP="00577F2C">
      <w:pPr>
        <w:tabs>
          <w:tab w:val="left" w:pos="1860"/>
        </w:tabs>
        <w:rPr>
          <w:rFonts w:ascii="Arial" w:hAnsi="Arial" w:cs="Arial"/>
          <w:b/>
          <w:sz w:val="32"/>
          <w:szCs w:val="24"/>
        </w:rPr>
      </w:pPr>
    </w:p>
    <w:p w14:paraId="16AC69E9" w14:textId="77777777" w:rsidR="000E64C3" w:rsidRDefault="000E64C3" w:rsidP="00577F2C">
      <w:pPr>
        <w:tabs>
          <w:tab w:val="left" w:pos="1860"/>
        </w:tabs>
        <w:rPr>
          <w:rFonts w:ascii="Arial" w:hAnsi="Arial" w:cs="Arial"/>
          <w:b/>
          <w:sz w:val="32"/>
          <w:szCs w:val="24"/>
        </w:rPr>
      </w:pPr>
    </w:p>
    <w:p w14:paraId="6F67C8D0" w14:textId="77777777" w:rsidR="000E64C3" w:rsidRDefault="000E64C3" w:rsidP="00577F2C">
      <w:pPr>
        <w:tabs>
          <w:tab w:val="left" w:pos="1860"/>
        </w:tabs>
        <w:rPr>
          <w:rFonts w:ascii="Arial" w:hAnsi="Arial" w:cs="Arial"/>
          <w:b/>
          <w:sz w:val="32"/>
          <w:szCs w:val="24"/>
        </w:rPr>
      </w:pPr>
    </w:p>
    <w:p w14:paraId="7B8FC41A" w14:textId="77777777" w:rsidR="000E64C3" w:rsidRDefault="000E64C3" w:rsidP="00577F2C">
      <w:pPr>
        <w:tabs>
          <w:tab w:val="left" w:pos="1860"/>
        </w:tabs>
        <w:rPr>
          <w:rFonts w:ascii="Arial" w:hAnsi="Arial" w:cs="Arial"/>
          <w:b/>
          <w:sz w:val="32"/>
          <w:szCs w:val="24"/>
        </w:rPr>
      </w:pPr>
    </w:p>
    <w:p w14:paraId="5563130E" w14:textId="77777777" w:rsidR="000E64C3" w:rsidRDefault="000E64C3" w:rsidP="00577F2C">
      <w:pPr>
        <w:tabs>
          <w:tab w:val="left" w:pos="1860"/>
        </w:tabs>
        <w:rPr>
          <w:rFonts w:ascii="Arial" w:hAnsi="Arial" w:cs="Arial"/>
          <w:b/>
          <w:sz w:val="32"/>
          <w:szCs w:val="24"/>
        </w:rPr>
      </w:pPr>
    </w:p>
    <w:p w14:paraId="54DED26E" w14:textId="77777777" w:rsidR="000E64C3" w:rsidRDefault="000E64C3" w:rsidP="00577F2C">
      <w:pPr>
        <w:tabs>
          <w:tab w:val="left" w:pos="1860"/>
        </w:tabs>
        <w:rPr>
          <w:rFonts w:ascii="Arial" w:hAnsi="Arial" w:cs="Arial"/>
          <w:b/>
          <w:sz w:val="32"/>
          <w:szCs w:val="24"/>
        </w:rPr>
      </w:pPr>
    </w:p>
    <w:p w14:paraId="033BB7B5" w14:textId="77777777" w:rsidR="000E64C3" w:rsidRDefault="000E64C3" w:rsidP="00577F2C">
      <w:pPr>
        <w:tabs>
          <w:tab w:val="left" w:pos="1860"/>
        </w:tabs>
        <w:rPr>
          <w:rFonts w:ascii="Arial" w:hAnsi="Arial" w:cs="Arial"/>
          <w:b/>
          <w:sz w:val="32"/>
          <w:szCs w:val="24"/>
        </w:rPr>
      </w:pPr>
    </w:p>
    <w:p w14:paraId="250343E4" w14:textId="77777777" w:rsidR="000E64C3" w:rsidRDefault="000E64C3" w:rsidP="00577F2C">
      <w:pPr>
        <w:tabs>
          <w:tab w:val="left" w:pos="1860"/>
        </w:tabs>
        <w:rPr>
          <w:rFonts w:ascii="Arial" w:hAnsi="Arial" w:cs="Arial"/>
          <w:b/>
          <w:sz w:val="32"/>
          <w:szCs w:val="24"/>
        </w:rPr>
      </w:pPr>
    </w:p>
    <w:p w14:paraId="095050F5" w14:textId="77777777" w:rsidR="000E64C3" w:rsidRDefault="000E64C3" w:rsidP="00577F2C">
      <w:pPr>
        <w:tabs>
          <w:tab w:val="left" w:pos="1860"/>
        </w:tabs>
        <w:rPr>
          <w:rFonts w:ascii="Arial" w:hAnsi="Arial" w:cs="Arial"/>
          <w:b/>
          <w:sz w:val="32"/>
          <w:szCs w:val="24"/>
        </w:rPr>
      </w:pPr>
    </w:p>
    <w:p w14:paraId="693E8A4A" w14:textId="77777777" w:rsidR="000E64C3" w:rsidRDefault="000E64C3" w:rsidP="00577F2C">
      <w:pPr>
        <w:tabs>
          <w:tab w:val="left" w:pos="1860"/>
        </w:tabs>
        <w:rPr>
          <w:rFonts w:ascii="Arial" w:hAnsi="Arial" w:cs="Arial"/>
          <w:b/>
          <w:sz w:val="32"/>
          <w:szCs w:val="24"/>
        </w:rPr>
      </w:pPr>
    </w:p>
    <w:p w14:paraId="1F4C1712" w14:textId="77777777" w:rsidR="000E64C3" w:rsidRDefault="000E64C3" w:rsidP="00577F2C">
      <w:pPr>
        <w:tabs>
          <w:tab w:val="left" w:pos="1860"/>
        </w:tabs>
        <w:rPr>
          <w:rFonts w:ascii="Arial" w:hAnsi="Arial" w:cs="Arial"/>
          <w:b/>
          <w:sz w:val="32"/>
          <w:szCs w:val="24"/>
        </w:rPr>
      </w:pPr>
    </w:p>
    <w:p w14:paraId="451DCD61" w14:textId="77777777" w:rsidR="00E24980" w:rsidRDefault="000E64C3" w:rsidP="00577F2C">
      <w:pPr>
        <w:tabs>
          <w:tab w:val="left" w:pos="1860"/>
        </w:tabs>
        <w:rPr>
          <w:rFonts w:ascii="Arial" w:hAnsi="Arial" w:cs="Arial"/>
          <w:b/>
          <w:sz w:val="32"/>
          <w:szCs w:val="24"/>
        </w:rPr>
      </w:pPr>
      <w:r w:rsidRPr="00AD0070">
        <w:rPr>
          <w:rFonts w:ascii="Arial" w:hAnsi="Arial" w:cs="Arial"/>
          <w:b/>
          <w:sz w:val="32"/>
          <w:szCs w:val="24"/>
        </w:rPr>
        <w:lastRenderedPageBreak/>
        <w:t>CRONOGRAMA PARA EL TALLER DE DESARROLLO DEL PENSAMIENTO I</w:t>
      </w:r>
    </w:p>
    <w:p w14:paraId="235CD2CA" w14:textId="77777777" w:rsidR="000E64C3" w:rsidRDefault="000E64C3" w:rsidP="00577F2C">
      <w:pPr>
        <w:tabs>
          <w:tab w:val="left" w:pos="1860"/>
        </w:tabs>
        <w:rPr>
          <w:rFonts w:ascii="Arial" w:hAnsi="Arial" w:cs="Arial"/>
          <w:sz w:val="32"/>
          <w:szCs w:val="32"/>
        </w:rPr>
      </w:pPr>
    </w:p>
    <w:tbl>
      <w:tblPr>
        <w:tblW w:w="14146" w:type="dxa"/>
        <w:shd w:val="clear" w:color="auto" w:fill="A8D08D" w:themeFill="accent6" w:themeFillTint="99"/>
        <w:tblLayout w:type="fixed"/>
        <w:tblCellMar>
          <w:left w:w="10" w:type="dxa"/>
          <w:right w:w="10" w:type="dxa"/>
        </w:tblCellMar>
        <w:tblLook w:val="04A0" w:firstRow="1" w:lastRow="0" w:firstColumn="1" w:lastColumn="0" w:noHBand="0" w:noVBand="1"/>
      </w:tblPr>
      <w:tblGrid>
        <w:gridCol w:w="3998"/>
        <w:gridCol w:w="422"/>
        <w:gridCol w:w="423"/>
        <w:gridCol w:w="423"/>
        <w:gridCol w:w="423"/>
        <w:gridCol w:w="423"/>
        <w:gridCol w:w="423"/>
        <w:gridCol w:w="422"/>
        <w:gridCol w:w="423"/>
        <w:gridCol w:w="423"/>
        <w:gridCol w:w="423"/>
        <w:gridCol w:w="423"/>
        <w:gridCol w:w="423"/>
        <w:gridCol w:w="422"/>
        <w:gridCol w:w="423"/>
        <w:gridCol w:w="423"/>
        <w:gridCol w:w="423"/>
        <w:gridCol w:w="423"/>
        <w:gridCol w:w="423"/>
        <w:gridCol w:w="422"/>
        <w:gridCol w:w="423"/>
        <w:gridCol w:w="423"/>
        <w:gridCol w:w="423"/>
        <w:gridCol w:w="416"/>
        <w:gridCol w:w="430"/>
      </w:tblGrid>
      <w:tr w:rsidR="000E64C3" w:rsidRPr="00AD0070" w14:paraId="2716BE13" w14:textId="77777777" w:rsidTr="000E64C3">
        <w:tc>
          <w:tcPr>
            <w:tcW w:w="3998" w:type="dxa"/>
            <w:tcBorders>
              <w:top w:val="single" w:sz="4" w:space="0" w:color="000000"/>
              <w:left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3B0F4CF9" w14:textId="77777777" w:rsidR="000E64C3" w:rsidRPr="00AD0070" w:rsidRDefault="000E64C3" w:rsidP="00AB5F2A">
            <w:pPr>
              <w:spacing w:after="0" w:line="240" w:lineRule="auto"/>
              <w:jc w:val="center"/>
              <w:rPr>
                <w:rFonts w:ascii="Arial" w:hAnsi="Arial" w:cs="Arial"/>
                <w:color w:val="FFFFFF"/>
                <w:sz w:val="32"/>
              </w:rPr>
            </w:pPr>
            <w:r w:rsidRPr="00AD0070">
              <w:rPr>
                <w:rFonts w:ascii="Arial" w:hAnsi="Arial" w:cs="Arial"/>
                <w:color w:val="FFFFFF"/>
                <w:sz w:val="32"/>
              </w:rPr>
              <w:t xml:space="preserve">CONTENIDO </w:t>
            </w:r>
            <w:r>
              <w:rPr>
                <w:rFonts w:ascii="Arial" w:hAnsi="Arial" w:cs="Arial"/>
                <w:color w:val="FFFFFF"/>
                <w:sz w:val="32"/>
              </w:rPr>
              <w:t>ESPECÍFICO /</w:t>
            </w:r>
            <w:r w:rsidRPr="00AD0070">
              <w:rPr>
                <w:rFonts w:ascii="Arial" w:hAnsi="Arial" w:cs="Arial"/>
                <w:color w:val="FFFFFF"/>
                <w:sz w:val="32"/>
              </w:rPr>
              <w:t xml:space="preserve"> MES</w:t>
            </w:r>
          </w:p>
        </w:tc>
        <w:tc>
          <w:tcPr>
            <w:tcW w:w="1691" w:type="dxa"/>
            <w:gridSpan w:val="4"/>
            <w:tcBorders>
              <w:top w:val="single" w:sz="4" w:space="0" w:color="000000"/>
              <w:left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5508D222" w14:textId="77777777" w:rsidR="000E64C3" w:rsidRPr="00AD0070" w:rsidRDefault="000E64C3" w:rsidP="00AB5F2A">
            <w:pPr>
              <w:spacing w:after="0" w:line="240" w:lineRule="auto"/>
              <w:jc w:val="center"/>
              <w:rPr>
                <w:rFonts w:ascii="Arial" w:hAnsi="Arial" w:cs="Arial"/>
                <w:color w:val="FFFFFF"/>
              </w:rPr>
            </w:pPr>
            <w:r w:rsidRPr="00AD0070">
              <w:rPr>
                <w:rFonts w:ascii="Arial" w:hAnsi="Arial" w:cs="Arial"/>
                <w:color w:val="FFFFFF"/>
              </w:rPr>
              <w:t>AGOSTO</w:t>
            </w:r>
          </w:p>
        </w:tc>
        <w:tc>
          <w:tcPr>
            <w:tcW w:w="1691" w:type="dxa"/>
            <w:gridSpan w:val="4"/>
            <w:tcBorders>
              <w:top w:val="single" w:sz="4" w:space="0" w:color="000000"/>
              <w:left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4E724ED9" w14:textId="77777777" w:rsidR="000E64C3" w:rsidRPr="00AD0070" w:rsidRDefault="000E64C3" w:rsidP="00AB5F2A">
            <w:pPr>
              <w:spacing w:after="0" w:line="240" w:lineRule="auto"/>
              <w:jc w:val="center"/>
            </w:pPr>
            <w:r w:rsidRPr="00AD0070">
              <w:rPr>
                <w:rFonts w:ascii="Arial" w:hAnsi="Arial" w:cs="Arial"/>
                <w:color w:val="FFFFFF"/>
              </w:rPr>
              <w:t>SEPTIEMBRE</w:t>
            </w:r>
          </w:p>
        </w:tc>
        <w:tc>
          <w:tcPr>
            <w:tcW w:w="1692" w:type="dxa"/>
            <w:gridSpan w:val="4"/>
            <w:tcBorders>
              <w:top w:val="single" w:sz="4" w:space="0" w:color="000000"/>
              <w:left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1247B546" w14:textId="77777777" w:rsidR="000E64C3" w:rsidRPr="00AD0070" w:rsidRDefault="000E64C3" w:rsidP="00AB5F2A">
            <w:pPr>
              <w:spacing w:after="0" w:line="240" w:lineRule="auto"/>
              <w:jc w:val="center"/>
              <w:rPr>
                <w:rFonts w:ascii="Arial" w:hAnsi="Arial" w:cs="Arial"/>
                <w:color w:val="FFFFFF"/>
              </w:rPr>
            </w:pPr>
            <w:r w:rsidRPr="00AD0070">
              <w:rPr>
                <w:rFonts w:ascii="Arial" w:hAnsi="Arial" w:cs="Arial"/>
                <w:color w:val="FFFFFF"/>
              </w:rPr>
              <w:t>OCTUBRE</w:t>
            </w:r>
          </w:p>
        </w:tc>
        <w:tc>
          <w:tcPr>
            <w:tcW w:w="1691" w:type="dxa"/>
            <w:gridSpan w:val="4"/>
            <w:tcBorders>
              <w:top w:val="single" w:sz="4" w:space="0" w:color="000000"/>
              <w:left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6401FB1F" w14:textId="77777777" w:rsidR="000E64C3" w:rsidRPr="00AD0070" w:rsidRDefault="000E64C3" w:rsidP="00AB5F2A">
            <w:pPr>
              <w:spacing w:after="0" w:line="240" w:lineRule="auto"/>
              <w:jc w:val="center"/>
              <w:rPr>
                <w:rFonts w:ascii="Arial" w:hAnsi="Arial" w:cs="Arial"/>
                <w:color w:val="FFFFFF"/>
              </w:rPr>
            </w:pPr>
            <w:r w:rsidRPr="00AD0070">
              <w:rPr>
                <w:rFonts w:ascii="Arial" w:hAnsi="Arial" w:cs="Arial"/>
                <w:color w:val="FFFFFF"/>
              </w:rPr>
              <w:t>NOVIEMBRE</w:t>
            </w:r>
          </w:p>
        </w:tc>
        <w:tc>
          <w:tcPr>
            <w:tcW w:w="1691" w:type="dxa"/>
            <w:gridSpan w:val="4"/>
            <w:tcBorders>
              <w:top w:val="single" w:sz="4" w:space="0" w:color="000000"/>
              <w:left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3B0BB30C" w14:textId="77777777" w:rsidR="000E64C3" w:rsidRPr="00AD0070" w:rsidRDefault="000E64C3" w:rsidP="00AB5F2A">
            <w:pPr>
              <w:spacing w:after="0" w:line="240" w:lineRule="auto"/>
              <w:jc w:val="center"/>
              <w:rPr>
                <w:rFonts w:ascii="Arial" w:hAnsi="Arial" w:cs="Arial"/>
                <w:color w:val="FFFFFF"/>
              </w:rPr>
            </w:pPr>
            <w:r w:rsidRPr="00AD0070">
              <w:rPr>
                <w:rFonts w:ascii="Arial" w:hAnsi="Arial" w:cs="Arial"/>
                <w:color w:val="FFFFFF"/>
              </w:rPr>
              <w:t>DICIEMBRE</w:t>
            </w:r>
          </w:p>
        </w:tc>
        <w:tc>
          <w:tcPr>
            <w:tcW w:w="1692" w:type="dxa"/>
            <w:gridSpan w:val="4"/>
            <w:tcBorders>
              <w:top w:val="single" w:sz="4" w:space="0" w:color="000000"/>
              <w:left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4AE0A495" w14:textId="77777777" w:rsidR="000E64C3" w:rsidRPr="00AD0070" w:rsidRDefault="000E64C3" w:rsidP="00AB5F2A">
            <w:pPr>
              <w:spacing w:after="0" w:line="240" w:lineRule="auto"/>
              <w:jc w:val="center"/>
              <w:rPr>
                <w:rFonts w:ascii="Arial" w:hAnsi="Arial" w:cs="Arial"/>
                <w:color w:val="FFFFFF"/>
              </w:rPr>
            </w:pPr>
            <w:r w:rsidRPr="00AD0070">
              <w:rPr>
                <w:rFonts w:ascii="Arial" w:hAnsi="Arial" w:cs="Arial"/>
                <w:color w:val="FFFFFF"/>
              </w:rPr>
              <w:t>ENERO</w:t>
            </w:r>
          </w:p>
        </w:tc>
      </w:tr>
      <w:tr w:rsidR="000E64C3" w:rsidRPr="00AD0070" w14:paraId="545B8F0C" w14:textId="77777777" w:rsidTr="000E64C3">
        <w:tc>
          <w:tcPr>
            <w:tcW w:w="3998" w:type="dxa"/>
            <w:tcBorders>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2E869F7E" w14:textId="77777777" w:rsidR="000E64C3" w:rsidRPr="00AD0070" w:rsidRDefault="000E64C3" w:rsidP="00AB5F2A">
            <w:pPr>
              <w:spacing w:before="14" w:after="0" w:line="240" w:lineRule="exact"/>
              <w:ind w:right="505"/>
              <w:rPr>
                <w:sz w:val="32"/>
              </w:rPr>
            </w:pPr>
            <w:r w:rsidRPr="00AD0070">
              <w:rPr>
                <w:sz w:val="32"/>
              </w:rPr>
              <w:t>OBSERVACIÓN</w:t>
            </w:r>
          </w:p>
        </w:tc>
        <w:tc>
          <w:tcPr>
            <w:tcW w:w="422" w:type="dxa"/>
            <w:tcBorders>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7DA16E46" w14:textId="77777777" w:rsidR="000E64C3" w:rsidRPr="00AD0070" w:rsidRDefault="000E64C3" w:rsidP="00AB5F2A">
            <w:pPr>
              <w:spacing w:after="0" w:line="240" w:lineRule="auto"/>
              <w:jc w:val="center"/>
              <w:rPr>
                <w:rFonts w:ascii="Arial" w:hAnsi="Arial" w:cs="Arial"/>
                <w:sz w:val="32"/>
              </w:rPr>
            </w:pPr>
          </w:p>
        </w:tc>
        <w:tc>
          <w:tcPr>
            <w:tcW w:w="423" w:type="dxa"/>
            <w:tcBorders>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35107AE7" w14:textId="77777777" w:rsidR="000E64C3" w:rsidRPr="00AD0070" w:rsidRDefault="000E64C3" w:rsidP="00AB5F2A">
            <w:pPr>
              <w:spacing w:after="0" w:line="240" w:lineRule="auto"/>
              <w:jc w:val="center"/>
              <w:rPr>
                <w:rFonts w:ascii="Arial" w:hAnsi="Arial" w:cs="Arial"/>
                <w:sz w:val="32"/>
              </w:rPr>
            </w:pPr>
          </w:p>
        </w:tc>
        <w:tc>
          <w:tcPr>
            <w:tcW w:w="423" w:type="dxa"/>
            <w:tcBorders>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5447B2FA" w14:textId="77777777" w:rsidR="000E64C3" w:rsidRPr="00AD0070" w:rsidRDefault="000E64C3" w:rsidP="00AB5F2A">
            <w:pPr>
              <w:spacing w:after="0" w:line="240" w:lineRule="auto"/>
              <w:jc w:val="center"/>
              <w:rPr>
                <w:rFonts w:ascii="Arial" w:hAnsi="Arial" w:cs="Arial"/>
                <w:sz w:val="32"/>
              </w:rPr>
            </w:pPr>
            <w:r w:rsidRPr="00AD0070">
              <w:rPr>
                <w:rFonts w:ascii="Arial" w:hAnsi="Arial" w:cs="Arial"/>
                <w:sz w:val="32"/>
              </w:rPr>
              <w:t>X</w:t>
            </w:r>
          </w:p>
        </w:tc>
        <w:tc>
          <w:tcPr>
            <w:tcW w:w="423" w:type="dxa"/>
            <w:tcBorders>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5DAA1076" w14:textId="77777777" w:rsidR="000E64C3" w:rsidRPr="00AD0070" w:rsidRDefault="000E64C3" w:rsidP="00AB5F2A">
            <w:pPr>
              <w:spacing w:after="0" w:line="240" w:lineRule="auto"/>
              <w:jc w:val="center"/>
              <w:rPr>
                <w:rFonts w:ascii="Arial" w:hAnsi="Arial" w:cs="Arial"/>
                <w:sz w:val="32"/>
              </w:rPr>
            </w:pPr>
            <w:r w:rsidRPr="00AD0070">
              <w:rPr>
                <w:rFonts w:ascii="Arial" w:hAnsi="Arial" w:cs="Arial"/>
                <w:sz w:val="32"/>
              </w:rPr>
              <w:t>X</w:t>
            </w:r>
          </w:p>
        </w:tc>
        <w:tc>
          <w:tcPr>
            <w:tcW w:w="423" w:type="dxa"/>
            <w:tcBorders>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6046716E" w14:textId="77777777" w:rsidR="000E64C3" w:rsidRPr="00AD0070" w:rsidRDefault="000E64C3" w:rsidP="00AB5F2A">
            <w:pPr>
              <w:spacing w:after="0" w:line="240" w:lineRule="auto"/>
              <w:jc w:val="center"/>
              <w:rPr>
                <w:rFonts w:ascii="Arial" w:hAnsi="Arial" w:cs="Arial"/>
                <w:sz w:val="32"/>
              </w:rPr>
            </w:pPr>
          </w:p>
        </w:tc>
        <w:tc>
          <w:tcPr>
            <w:tcW w:w="423" w:type="dxa"/>
            <w:tcBorders>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097A7EC0" w14:textId="77777777" w:rsidR="000E64C3" w:rsidRPr="00AD0070" w:rsidRDefault="000E64C3" w:rsidP="00AB5F2A">
            <w:pPr>
              <w:spacing w:after="0" w:line="240" w:lineRule="auto"/>
              <w:jc w:val="center"/>
              <w:rPr>
                <w:rFonts w:ascii="Arial" w:hAnsi="Arial" w:cs="Arial"/>
                <w:sz w:val="32"/>
              </w:rPr>
            </w:pPr>
          </w:p>
        </w:tc>
        <w:tc>
          <w:tcPr>
            <w:tcW w:w="422" w:type="dxa"/>
            <w:tcBorders>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3B5D53E8" w14:textId="77777777" w:rsidR="000E64C3" w:rsidRPr="00AD0070" w:rsidRDefault="000E64C3" w:rsidP="00AB5F2A">
            <w:pPr>
              <w:spacing w:after="0" w:line="240" w:lineRule="auto"/>
              <w:jc w:val="center"/>
              <w:rPr>
                <w:rFonts w:ascii="Arial" w:hAnsi="Arial" w:cs="Arial"/>
                <w:sz w:val="32"/>
              </w:rPr>
            </w:pPr>
          </w:p>
        </w:tc>
        <w:tc>
          <w:tcPr>
            <w:tcW w:w="423" w:type="dxa"/>
            <w:tcBorders>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0668C20D" w14:textId="77777777" w:rsidR="000E64C3" w:rsidRPr="00AD0070" w:rsidRDefault="000E64C3" w:rsidP="00AB5F2A">
            <w:pPr>
              <w:spacing w:after="0" w:line="240" w:lineRule="auto"/>
              <w:jc w:val="center"/>
              <w:rPr>
                <w:rFonts w:ascii="Arial" w:hAnsi="Arial" w:cs="Arial"/>
                <w:sz w:val="32"/>
              </w:rPr>
            </w:pPr>
          </w:p>
        </w:tc>
        <w:tc>
          <w:tcPr>
            <w:tcW w:w="423" w:type="dxa"/>
            <w:tcBorders>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7BE92D3C" w14:textId="77777777" w:rsidR="000E64C3" w:rsidRPr="00AD0070" w:rsidRDefault="000E64C3" w:rsidP="00AB5F2A">
            <w:pPr>
              <w:spacing w:after="0" w:line="240" w:lineRule="auto"/>
              <w:jc w:val="center"/>
              <w:rPr>
                <w:rFonts w:ascii="Arial" w:hAnsi="Arial" w:cs="Arial"/>
                <w:sz w:val="32"/>
              </w:rPr>
            </w:pPr>
          </w:p>
        </w:tc>
        <w:tc>
          <w:tcPr>
            <w:tcW w:w="423" w:type="dxa"/>
            <w:tcBorders>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3B793FB2" w14:textId="77777777" w:rsidR="000E64C3" w:rsidRPr="00AD0070" w:rsidRDefault="000E64C3" w:rsidP="00AB5F2A">
            <w:pPr>
              <w:spacing w:after="0" w:line="240" w:lineRule="auto"/>
              <w:jc w:val="center"/>
              <w:rPr>
                <w:rFonts w:ascii="Arial" w:hAnsi="Arial" w:cs="Arial"/>
                <w:sz w:val="32"/>
              </w:rPr>
            </w:pPr>
          </w:p>
        </w:tc>
        <w:tc>
          <w:tcPr>
            <w:tcW w:w="423" w:type="dxa"/>
            <w:tcBorders>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358D74E5" w14:textId="77777777" w:rsidR="000E64C3" w:rsidRPr="00AD0070" w:rsidRDefault="000E64C3" w:rsidP="00AB5F2A">
            <w:pPr>
              <w:spacing w:after="0" w:line="240" w:lineRule="auto"/>
              <w:jc w:val="center"/>
              <w:rPr>
                <w:rFonts w:ascii="Arial" w:hAnsi="Arial" w:cs="Arial"/>
                <w:sz w:val="32"/>
              </w:rPr>
            </w:pPr>
          </w:p>
        </w:tc>
        <w:tc>
          <w:tcPr>
            <w:tcW w:w="423" w:type="dxa"/>
            <w:tcBorders>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0ECA37E2" w14:textId="77777777" w:rsidR="000E64C3" w:rsidRPr="00AD0070" w:rsidRDefault="000E64C3" w:rsidP="00AB5F2A">
            <w:pPr>
              <w:spacing w:after="0" w:line="240" w:lineRule="auto"/>
              <w:jc w:val="center"/>
              <w:rPr>
                <w:rFonts w:ascii="Arial" w:hAnsi="Arial" w:cs="Arial"/>
                <w:sz w:val="32"/>
              </w:rPr>
            </w:pPr>
          </w:p>
        </w:tc>
        <w:tc>
          <w:tcPr>
            <w:tcW w:w="422" w:type="dxa"/>
            <w:tcBorders>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7ECE7F89" w14:textId="77777777" w:rsidR="000E64C3" w:rsidRPr="00AD0070" w:rsidRDefault="000E64C3" w:rsidP="00AB5F2A">
            <w:pPr>
              <w:spacing w:after="0" w:line="240" w:lineRule="auto"/>
              <w:jc w:val="center"/>
              <w:rPr>
                <w:rFonts w:ascii="Arial" w:hAnsi="Arial" w:cs="Arial"/>
                <w:sz w:val="32"/>
              </w:rPr>
            </w:pPr>
          </w:p>
        </w:tc>
        <w:tc>
          <w:tcPr>
            <w:tcW w:w="423" w:type="dxa"/>
            <w:tcBorders>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52FFB1F0" w14:textId="77777777" w:rsidR="000E64C3" w:rsidRPr="00AD0070" w:rsidRDefault="000E64C3" w:rsidP="00AB5F2A">
            <w:pPr>
              <w:spacing w:after="0" w:line="240" w:lineRule="auto"/>
              <w:jc w:val="center"/>
              <w:rPr>
                <w:rFonts w:ascii="Arial" w:hAnsi="Arial" w:cs="Arial"/>
                <w:sz w:val="32"/>
              </w:rPr>
            </w:pPr>
          </w:p>
        </w:tc>
        <w:tc>
          <w:tcPr>
            <w:tcW w:w="423" w:type="dxa"/>
            <w:tcBorders>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365A381A" w14:textId="77777777" w:rsidR="000E64C3" w:rsidRPr="00AD0070" w:rsidRDefault="000E64C3" w:rsidP="00AB5F2A">
            <w:pPr>
              <w:spacing w:after="0" w:line="240" w:lineRule="auto"/>
              <w:jc w:val="center"/>
              <w:rPr>
                <w:rFonts w:ascii="Arial" w:hAnsi="Arial" w:cs="Arial"/>
                <w:sz w:val="32"/>
              </w:rPr>
            </w:pPr>
          </w:p>
        </w:tc>
        <w:tc>
          <w:tcPr>
            <w:tcW w:w="423" w:type="dxa"/>
            <w:tcBorders>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3E271736" w14:textId="77777777" w:rsidR="000E64C3" w:rsidRPr="00AD0070" w:rsidRDefault="000E64C3" w:rsidP="00AB5F2A">
            <w:pPr>
              <w:spacing w:after="0" w:line="240" w:lineRule="auto"/>
              <w:jc w:val="center"/>
              <w:rPr>
                <w:rFonts w:ascii="Arial" w:hAnsi="Arial" w:cs="Arial"/>
                <w:sz w:val="32"/>
              </w:rPr>
            </w:pPr>
          </w:p>
        </w:tc>
        <w:tc>
          <w:tcPr>
            <w:tcW w:w="423" w:type="dxa"/>
            <w:tcBorders>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7CB23D51" w14:textId="77777777" w:rsidR="000E64C3" w:rsidRPr="00AD0070" w:rsidRDefault="000E64C3" w:rsidP="00AB5F2A">
            <w:pPr>
              <w:spacing w:after="0" w:line="240" w:lineRule="auto"/>
              <w:jc w:val="center"/>
              <w:rPr>
                <w:rFonts w:ascii="Arial" w:hAnsi="Arial" w:cs="Arial"/>
                <w:sz w:val="32"/>
              </w:rPr>
            </w:pPr>
          </w:p>
        </w:tc>
        <w:tc>
          <w:tcPr>
            <w:tcW w:w="423" w:type="dxa"/>
            <w:tcBorders>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5CE7504C" w14:textId="77777777" w:rsidR="000E64C3" w:rsidRPr="00AD0070" w:rsidRDefault="000E64C3" w:rsidP="00AB5F2A">
            <w:pPr>
              <w:spacing w:after="0" w:line="240" w:lineRule="auto"/>
              <w:jc w:val="center"/>
              <w:rPr>
                <w:rFonts w:ascii="Arial" w:hAnsi="Arial" w:cs="Arial"/>
                <w:sz w:val="32"/>
              </w:rPr>
            </w:pPr>
          </w:p>
        </w:tc>
        <w:tc>
          <w:tcPr>
            <w:tcW w:w="422" w:type="dxa"/>
            <w:tcBorders>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310067D3" w14:textId="77777777" w:rsidR="000E64C3" w:rsidRPr="00AD0070" w:rsidRDefault="000E64C3" w:rsidP="00AB5F2A">
            <w:pPr>
              <w:spacing w:after="0" w:line="240" w:lineRule="auto"/>
              <w:jc w:val="center"/>
              <w:rPr>
                <w:rFonts w:ascii="Arial" w:hAnsi="Arial" w:cs="Arial"/>
                <w:sz w:val="32"/>
              </w:rPr>
            </w:pPr>
          </w:p>
        </w:tc>
        <w:tc>
          <w:tcPr>
            <w:tcW w:w="423" w:type="dxa"/>
            <w:tcBorders>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779BD8EC" w14:textId="77777777" w:rsidR="000E64C3" w:rsidRPr="00AD0070" w:rsidRDefault="000E64C3" w:rsidP="00AB5F2A">
            <w:pPr>
              <w:spacing w:after="0" w:line="240" w:lineRule="auto"/>
              <w:jc w:val="center"/>
              <w:rPr>
                <w:rFonts w:ascii="Arial" w:hAnsi="Arial" w:cs="Arial"/>
                <w:sz w:val="32"/>
              </w:rPr>
            </w:pPr>
          </w:p>
        </w:tc>
        <w:tc>
          <w:tcPr>
            <w:tcW w:w="423" w:type="dxa"/>
            <w:tcBorders>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30DDDCAE" w14:textId="77777777" w:rsidR="000E64C3" w:rsidRPr="00AD0070" w:rsidRDefault="000E64C3" w:rsidP="00AB5F2A">
            <w:pPr>
              <w:spacing w:after="0" w:line="240" w:lineRule="auto"/>
              <w:jc w:val="center"/>
              <w:rPr>
                <w:rFonts w:ascii="Arial" w:hAnsi="Arial" w:cs="Arial"/>
                <w:sz w:val="32"/>
              </w:rPr>
            </w:pPr>
          </w:p>
        </w:tc>
        <w:tc>
          <w:tcPr>
            <w:tcW w:w="423" w:type="dxa"/>
            <w:tcBorders>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4A67DE4B" w14:textId="77777777" w:rsidR="000E64C3" w:rsidRPr="00AD0070" w:rsidRDefault="000E64C3" w:rsidP="00AB5F2A">
            <w:pPr>
              <w:spacing w:after="0" w:line="240" w:lineRule="auto"/>
              <w:jc w:val="center"/>
              <w:rPr>
                <w:rFonts w:ascii="Arial" w:hAnsi="Arial" w:cs="Arial"/>
                <w:sz w:val="32"/>
              </w:rPr>
            </w:pPr>
          </w:p>
        </w:tc>
        <w:tc>
          <w:tcPr>
            <w:tcW w:w="416" w:type="dxa"/>
            <w:tcBorders>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0DC7D058" w14:textId="77777777" w:rsidR="000E64C3" w:rsidRPr="00AD0070" w:rsidRDefault="000E64C3" w:rsidP="00AB5F2A">
            <w:pPr>
              <w:spacing w:after="0" w:line="240" w:lineRule="auto"/>
              <w:jc w:val="center"/>
              <w:rPr>
                <w:rFonts w:ascii="Arial" w:hAnsi="Arial" w:cs="Arial"/>
                <w:sz w:val="32"/>
              </w:rPr>
            </w:pPr>
          </w:p>
        </w:tc>
        <w:tc>
          <w:tcPr>
            <w:tcW w:w="430" w:type="dxa"/>
            <w:tcBorders>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4590856D" w14:textId="77777777" w:rsidR="000E64C3" w:rsidRPr="00AD0070" w:rsidRDefault="000E64C3" w:rsidP="00AB5F2A">
            <w:pPr>
              <w:spacing w:after="0" w:line="240" w:lineRule="auto"/>
              <w:jc w:val="center"/>
              <w:rPr>
                <w:rFonts w:ascii="Arial" w:hAnsi="Arial" w:cs="Arial"/>
                <w:sz w:val="32"/>
              </w:rPr>
            </w:pPr>
          </w:p>
        </w:tc>
      </w:tr>
      <w:tr w:rsidR="000E64C3" w:rsidRPr="00AD0070" w14:paraId="571077A0" w14:textId="77777777" w:rsidTr="000E64C3">
        <w:tc>
          <w:tcPr>
            <w:tcW w:w="3998"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578BA124" w14:textId="77777777" w:rsidR="000E64C3" w:rsidRPr="00AD0070" w:rsidRDefault="000E64C3" w:rsidP="00AB5F2A">
            <w:pPr>
              <w:spacing w:before="14" w:after="0" w:line="240" w:lineRule="exact"/>
              <w:ind w:right="505"/>
              <w:rPr>
                <w:rFonts w:cs="Calibri"/>
                <w:sz w:val="32"/>
              </w:rPr>
            </w:pPr>
            <w:r w:rsidRPr="00AD0070">
              <w:rPr>
                <w:rFonts w:cs="Calibri"/>
                <w:sz w:val="32"/>
              </w:rPr>
              <w:t>COMPARACIÓN Y RELACIÓN</w:t>
            </w:r>
          </w:p>
        </w:tc>
        <w:tc>
          <w:tcPr>
            <w:tcW w:w="422"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22B1BD7E" w14:textId="77777777" w:rsidR="000E64C3" w:rsidRPr="00AD0070" w:rsidRDefault="000E64C3" w:rsidP="00AB5F2A">
            <w:pPr>
              <w:spacing w:after="0" w:line="240" w:lineRule="auto"/>
              <w:jc w:val="center"/>
              <w:rPr>
                <w:rFonts w:ascii="Arial" w:hAnsi="Arial" w:cs="Arial"/>
                <w:sz w:val="32"/>
              </w:rPr>
            </w:pPr>
          </w:p>
        </w:tc>
        <w:tc>
          <w:tcPr>
            <w:tcW w:w="4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17BF5554" w14:textId="77777777" w:rsidR="000E64C3" w:rsidRPr="00AD0070" w:rsidRDefault="000E64C3" w:rsidP="00AB5F2A">
            <w:pPr>
              <w:spacing w:after="0" w:line="240" w:lineRule="auto"/>
              <w:jc w:val="center"/>
              <w:rPr>
                <w:rFonts w:ascii="Arial" w:hAnsi="Arial" w:cs="Arial"/>
                <w:sz w:val="32"/>
              </w:rPr>
            </w:pPr>
          </w:p>
        </w:tc>
        <w:tc>
          <w:tcPr>
            <w:tcW w:w="4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22394717" w14:textId="77777777" w:rsidR="000E64C3" w:rsidRPr="00AD0070" w:rsidRDefault="000E64C3" w:rsidP="00AB5F2A">
            <w:pPr>
              <w:spacing w:after="0" w:line="240" w:lineRule="auto"/>
              <w:jc w:val="center"/>
              <w:rPr>
                <w:rFonts w:ascii="Arial" w:hAnsi="Arial" w:cs="Arial"/>
                <w:sz w:val="32"/>
              </w:rPr>
            </w:pPr>
          </w:p>
        </w:tc>
        <w:tc>
          <w:tcPr>
            <w:tcW w:w="4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0A691374" w14:textId="77777777" w:rsidR="000E64C3" w:rsidRPr="00AD0070" w:rsidRDefault="000E64C3" w:rsidP="00AB5F2A">
            <w:pPr>
              <w:spacing w:after="0" w:line="240" w:lineRule="auto"/>
              <w:jc w:val="center"/>
              <w:rPr>
                <w:rFonts w:ascii="Arial" w:hAnsi="Arial" w:cs="Arial"/>
                <w:sz w:val="32"/>
              </w:rPr>
            </w:pPr>
          </w:p>
        </w:tc>
        <w:tc>
          <w:tcPr>
            <w:tcW w:w="4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7C1BF14D" w14:textId="77777777" w:rsidR="000E64C3" w:rsidRPr="00AD0070" w:rsidRDefault="000E64C3" w:rsidP="00AB5F2A">
            <w:pPr>
              <w:spacing w:after="0" w:line="240" w:lineRule="auto"/>
              <w:jc w:val="center"/>
              <w:rPr>
                <w:rFonts w:ascii="Arial" w:hAnsi="Arial" w:cs="Arial"/>
                <w:sz w:val="32"/>
              </w:rPr>
            </w:pPr>
            <w:r w:rsidRPr="00AD0070">
              <w:rPr>
                <w:rFonts w:ascii="Arial" w:hAnsi="Arial" w:cs="Arial"/>
                <w:sz w:val="32"/>
              </w:rPr>
              <w:t>X</w:t>
            </w:r>
          </w:p>
        </w:tc>
        <w:tc>
          <w:tcPr>
            <w:tcW w:w="4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5704FE99" w14:textId="77777777" w:rsidR="000E64C3" w:rsidRPr="00AD0070" w:rsidRDefault="000E64C3" w:rsidP="00AB5F2A">
            <w:pPr>
              <w:spacing w:after="0" w:line="240" w:lineRule="auto"/>
              <w:jc w:val="center"/>
              <w:rPr>
                <w:rFonts w:ascii="Arial" w:hAnsi="Arial" w:cs="Arial"/>
                <w:sz w:val="32"/>
              </w:rPr>
            </w:pPr>
            <w:r w:rsidRPr="00AD0070">
              <w:rPr>
                <w:rFonts w:ascii="Arial" w:hAnsi="Arial" w:cs="Arial"/>
                <w:sz w:val="32"/>
              </w:rPr>
              <w:t>X</w:t>
            </w:r>
          </w:p>
        </w:tc>
        <w:tc>
          <w:tcPr>
            <w:tcW w:w="422"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75A81583" w14:textId="77777777" w:rsidR="000E64C3" w:rsidRPr="00AD0070" w:rsidRDefault="000E64C3" w:rsidP="00AB5F2A">
            <w:pPr>
              <w:spacing w:after="0" w:line="240" w:lineRule="auto"/>
              <w:jc w:val="center"/>
              <w:rPr>
                <w:rFonts w:ascii="Arial" w:hAnsi="Arial" w:cs="Arial"/>
                <w:sz w:val="32"/>
              </w:rPr>
            </w:pPr>
            <w:r w:rsidRPr="00AD0070">
              <w:rPr>
                <w:rFonts w:ascii="Arial" w:hAnsi="Arial" w:cs="Arial"/>
                <w:sz w:val="32"/>
              </w:rPr>
              <w:t>X</w:t>
            </w:r>
          </w:p>
        </w:tc>
        <w:tc>
          <w:tcPr>
            <w:tcW w:w="4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4C4E2BF0" w14:textId="77777777" w:rsidR="000E64C3" w:rsidRPr="00AD0070" w:rsidRDefault="000E64C3" w:rsidP="00AB5F2A">
            <w:pPr>
              <w:spacing w:after="0" w:line="240" w:lineRule="auto"/>
              <w:jc w:val="center"/>
              <w:rPr>
                <w:rFonts w:ascii="Arial" w:hAnsi="Arial" w:cs="Arial"/>
                <w:sz w:val="32"/>
              </w:rPr>
            </w:pPr>
            <w:r w:rsidRPr="00AD0070">
              <w:rPr>
                <w:rFonts w:ascii="Arial" w:hAnsi="Arial" w:cs="Arial"/>
                <w:sz w:val="32"/>
              </w:rPr>
              <w:t>X</w:t>
            </w:r>
          </w:p>
        </w:tc>
        <w:tc>
          <w:tcPr>
            <w:tcW w:w="4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6DF87F02" w14:textId="77777777" w:rsidR="000E64C3" w:rsidRPr="00AD0070" w:rsidRDefault="000E64C3" w:rsidP="00AB5F2A">
            <w:pPr>
              <w:spacing w:after="0" w:line="240" w:lineRule="auto"/>
              <w:jc w:val="center"/>
              <w:rPr>
                <w:rFonts w:ascii="Arial" w:hAnsi="Arial" w:cs="Arial"/>
                <w:sz w:val="32"/>
              </w:rPr>
            </w:pPr>
          </w:p>
        </w:tc>
        <w:tc>
          <w:tcPr>
            <w:tcW w:w="4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712D7459" w14:textId="77777777" w:rsidR="000E64C3" w:rsidRPr="00AD0070" w:rsidRDefault="000E64C3" w:rsidP="00AB5F2A">
            <w:pPr>
              <w:spacing w:after="0" w:line="240" w:lineRule="auto"/>
              <w:jc w:val="center"/>
              <w:rPr>
                <w:rFonts w:ascii="Arial" w:hAnsi="Arial" w:cs="Arial"/>
                <w:sz w:val="32"/>
              </w:rPr>
            </w:pPr>
          </w:p>
        </w:tc>
        <w:tc>
          <w:tcPr>
            <w:tcW w:w="4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77D567A6" w14:textId="77777777" w:rsidR="000E64C3" w:rsidRPr="00AD0070" w:rsidRDefault="000E64C3" w:rsidP="00AB5F2A">
            <w:pPr>
              <w:spacing w:after="0" w:line="240" w:lineRule="auto"/>
              <w:jc w:val="center"/>
              <w:rPr>
                <w:rFonts w:ascii="Arial" w:hAnsi="Arial" w:cs="Arial"/>
                <w:sz w:val="32"/>
              </w:rPr>
            </w:pPr>
          </w:p>
        </w:tc>
        <w:tc>
          <w:tcPr>
            <w:tcW w:w="4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50F64C1B" w14:textId="77777777" w:rsidR="000E64C3" w:rsidRPr="00AD0070" w:rsidRDefault="000E64C3" w:rsidP="00AB5F2A">
            <w:pPr>
              <w:spacing w:after="0" w:line="240" w:lineRule="auto"/>
              <w:jc w:val="center"/>
              <w:rPr>
                <w:rFonts w:ascii="Arial" w:hAnsi="Arial" w:cs="Arial"/>
                <w:sz w:val="32"/>
              </w:rPr>
            </w:pPr>
          </w:p>
        </w:tc>
        <w:tc>
          <w:tcPr>
            <w:tcW w:w="422"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13D28AF1" w14:textId="77777777" w:rsidR="000E64C3" w:rsidRPr="00AD0070" w:rsidRDefault="000E64C3" w:rsidP="00AB5F2A">
            <w:pPr>
              <w:spacing w:after="0" w:line="240" w:lineRule="auto"/>
              <w:jc w:val="center"/>
              <w:rPr>
                <w:rFonts w:ascii="Arial" w:hAnsi="Arial" w:cs="Arial"/>
                <w:sz w:val="32"/>
              </w:rPr>
            </w:pPr>
          </w:p>
        </w:tc>
        <w:tc>
          <w:tcPr>
            <w:tcW w:w="4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0F28FEF2" w14:textId="77777777" w:rsidR="000E64C3" w:rsidRPr="00AD0070" w:rsidRDefault="000E64C3" w:rsidP="00AB5F2A">
            <w:pPr>
              <w:spacing w:after="0" w:line="240" w:lineRule="auto"/>
              <w:jc w:val="center"/>
              <w:rPr>
                <w:rFonts w:ascii="Arial" w:hAnsi="Arial" w:cs="Arial"/>
                <w:sz w:val="32"/>
              </w:rPr>
            </w:pPr>
          </w:p>
        </w:tc>
        <w:tc>
          <w:tcPr>
            <w:tcW w:w="4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32C930A7" w14:textId="77777777" w:rsidR="000E64C3" w:rsidRPr="00AD0070" w:rsidRDefault="000E64C3" w:rsidP="00AB5F2A">
            <w:pPr>
              <w:spacing w:after="0" w:line="240" w:lineRule="auto"/>
              <w:jc w:val="center"/>
              <w:rPr>
                <w:rFonts w:ascii="Arial" w:hAnsi="Arial" w:cs="Arial"/>
                <w:sz w:val="32"/>
              </w:rPr>
            </w:pPr>
          </w:p>
        </w:tc>
        <w:tc>
          <w:tcPr>
            <w:tcW w:w="4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6B5C4CFC" w14:textId="77777777" w:rsidR="000E64C3" w:rsidRPr="00AD0070" w:rsidRDefault="000E64C3" w:rsidP="00AB5F2A">
            <w:pPr>
              <w:spacing w:after="0" w:line="240" w:lineRule="auto"/>
              <w:jc w:val="center"/>
              <w:rPr>
                <w:rFonts w:ascii="Arial" w:hAnsi="Arial" w:cs="Arial"/>
                <w:sz w:val="32"/>
              </w:rPr>
            </w:pPr>
          </w:p>
        </w:tc>
        <w:tc>
          <w:tcPr>
            <w:tcW w:w="4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4F0242FA" w14:textId="77777777" w:rsidR="000E64C3" w:rsidRPr="00AD0070" w:rsidRDefault="000E64C3" w:rsidP="00AB5F2A">
            <w:pPr>
              <w:spacing w:after="0" w:line="240" w:lineRule="auto"/>
              <w:jc w:val="center"/>
              <w:rPr>
                <w:rFonts w:ascii="Arial" w:hAnsi="Arial" w:cs="Arial"/>
                <w:sz w:val="32"/>
              </w:rPr>
            </w:pPr>
          </w:p>
        </w:tc>
        <w:tc>
          <w:tcPr>
            <w:tcW w:w="4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24D04C29" w14:textId="77777777" w:rsidR="000E64C3" w:rsidRPr="00AD0070" w:rsidRDefault="000E64C3" w:rsidP="00AB5F2A">
            <w:pPr>
              <w:spacing w:after="0" w:line="240" w:lineRule="auto"/>
              <w:jc w:val="center"/>
              <w:rPr>
                <w:rFonts w:ascii="Arial" w:hAnsi="Arial" w:cs="Arial"/>
                <w:sz w:val="32"/>
              </w:rPr>
            </w:pPr>
          </w:p>
        </w:tc>
        <w:tc>
          <w:tcPr>
            <w:tcW w:w="422"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6606847A" w14:textId="77777777" w:rsidR="000E64C3" w:rsidRPr="00AD0070" w:rsidRDefault="000E64C3" w:rsidP="00AB5F2A">
            <w:pPr>
              <w:spacing w:after="0" w:line="240" w:lineRule="auto"/>
              <w:jc w:val="center"/>
              <w:rPr>
                <w:rFonts w:ascii="Arial" w:hAnsi="Arial" w:cs="Arial"/>
                <w:sz w:val="32"/>
              </w:rPr>
            </w:pPr>
          </w:p>
        </w:tc>
        <w:tc>
          <w:tcPr>
            <w:tcW w:w="4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23153661" w14:textId="77777777" w:rsidR="000E64C3" w:rsidRPr="00AD0070" w:rsidRDefault="000E64C3" w:rsidP="00AB5F2A">
            <w:pPr>
              <w:spacing w:after="0" w:line="240" w:lineRule="auto"/>
              <w:jc w:val="center"/>
              <w:rPr>
                <w:rFonts w:ascii="Arial" w:hAnsi="Arial" w:cs="Arial"/>
                <w:sz w:val="32"/>
              </w:rPr>
            </w:pPr>
          </w:p>
        </w:tc>
        <w:tc>
          <w:tcPr>
            <w:tcW w:w="4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7FD3FCF4" w14:textId="77777777" w:rsidR="000E64C3" w:rsidRPr="00AD0070" w:rsidRDefault="000E64C3" w:rsidP="00AB5F2A">
            <w:pPr>
              <w:spacing w:after="0" w:line="240" w:lineRule="auto"/>
              <w:jc w:val="center"/>
              <w:rPr>
                <w:rFonts w:ascii="Arial" w:hAnsi="Arial" w:cs="Arial"/>
                <w:sz w:val="32"/>
              </w:rPr>
            </w:pPr>
          </w:p>
        </w:tc>
        <w:tc>
          <w:tcPr>
            <w:tcW w:w="4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029C150E" w14:textId="77777777" w:rsidR="000E64C3" w:rsidRPr="00AD0070" w:rsidRDefault="000E64C3" w:rsidP="00AB5F2A">
            <w:pPr>
              <w:spacing w:after="0" w:line="240" w:lineRule="auto"/>
              <w:jc w:val="center"/>
              <w:rPr>
                <w:rFonts w:ascii="Arial" w:hAnsi="Arial" w:cs="Arial"/>
                <w:sz w:val="32"/>
              </w:rPr>
            </w:pPr>
          </w:p>
        </w:tc>
        <w:tc>
          <w:tcPr>
            <w:tcW w:w="416"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38E069AB" w14:textId="77777777" w:rsidR="000E64C3" w:rsidRPr="00AD0070" w:rsidRDefault="000E64C3" w:rsidP="00AB5F2A">
            <w:pPr>
              <w:spacing w:after="0" w:line="240" w:lineRule="auto"/>
              <w:jc w:val="center"/>
              <w:rPr>
                <w:rFonts w:ascii="Arial" w:hAnsi="Arial" w:cs="Arial"/>
                <w:sz w:val="32"/>
              </w:rPr>
            </w:pPr>
          </w:p>
        </w:tc>
        <w:tc>
          <w:tcPr>
            <w:tcW w:w="430"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144285B7" w14:textId="77777777" w:rsidR="000E64C3" w:rsidRPr="00AD0070" w:rsidRDefault="000E64C3" w:rsidP="00AB5F2A">
            <w:pPr>
              <w:spacing w:after="0" w:line="240" w:lineRule="auto"/>
              <w:jc w:val="center"/>
              <w:rPr>
                <w:rFonts w:ascii="Arial" w:hAnsi="Arial" w:cs="Arial"/>
                <w:sz w:val="32"/>
              </w:rPr>
            </w:pPr>
          </w:p>
        </w:tc>
      </w:tr>
      <w:tr w:rsidR="000E64C3" w:rsidRPr="00AD0070" w14:paraId="37507C3E" w14:textId="77777777" w:rsidTr="000E64C3">
        <w:tc>
          <w:tcPr>
            <w:tcW w:w="3998"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2DCA0D2B" w14:textId="77777777" w:rsidR="000E64C3" w:rsidRPr="00AD0070" w:rsidRDefault="000E64C3" w:rsidP="00AB5F2A">
            <w:pPr>
              <w:spacing w:after="0" w:line="240" w:lineRule="auto"/>
              <w:rPr>
                <w:sz w:val="32"/>
              </w:rPr>
            </w:pPr>
            <w:r w:rsidRPr="00AD0070">
              <w:rPr>
                <w:sz w:val="32"/>
              </w:rPr>
              <w:t>CLASIFICACIÓN Y JERARQUIZACIÓN</w:t>
            </w:r>
          </w:p>
        </w:tc>
        <w:tc>
          <w:tcPr>
            <w:tcW w:w="422"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3B67EE82" w14:textId="77777777" w:rsidR="000E64C3" w:rsidRPr="00AD0070" w:rsidRDefault="000E64C3" w:rsidP="00AB5F2A">
            <w:pPr>
              <w:spacing w:after="0" w:line="240" w:lineRule="auto"/>
              <w:jc w:val="center"/>
              <w:rPr>
                <w:rFonts w:ascii="Arial" w:hAnsi="Arial" w:cs="Arial"/>
                <w:sz w:val="32"/>
              </w:rPr>
            </w:pPr>
          </w:p>
        </w:tc>
        <w:tc>
          <w:tcPr>
            <w:tcW w:w="4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1D35BA6F" w14:textId="77777777" w:rsidR="000E64C3" w:rsidRPr="00AD0070" w:rsidRDefault="000E64C3" w:rsidP="00AB5F2A">
            <w:pPr>
              <w:spacing w:after="0" w:line="240" w:lineRule="auto"/>
              <w:jc w:val="center"/>
              <w:rPr>
                <w:rFonts w:ascii="Arial" w:hAnsi="Arial" w:cs="Arial"/>
                <w:sz w:val="32"/>
              </w:rPr>
            </w:pPr>
          </w:p>
        </w:tc>
        <w:tc>
          <w:tcPr>
            <w:tcW w:w="4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313DF98F" w14:textId="77777777" w:rsidR="000E64C3" w:rsidRPr="00AD0070" w:rsidRDefault="000E64C3" w:rsidP="00AB5F2A">
            <w:pPr>
              <w:spacing w:after="0" w:line="240" w:lineRule="auto"/>
              <w:jc w:val="center"/>
              <w:rPr>
                <w:rFonts w:ascii="Arial" w:hAnsi="Arial" w:cs="Arial"/>
                <w:sz w:val="32"/>
              </w:rPr>
            </w:pPr>
          </w:p>
        </w:tc>
        <w:tc>
          <w:tcPr>
            <w:tcW w:w="4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319BB67F" w14:textId="77777777" w:rsidR="000E64C3" w:rsidRPr="00AD0070" w:rsidRDefault="000E64C3" w:rsidP="00AB5F2A">
            <w:pPr>
              <w:spacing w:after="0" w:line="240" w:lineRule="auto"/>
              <w:jc w:val="center"/>
              <w:rPr>
                <w:rFonts w:ascii="Arial" w:hAnsi="Arial" w:cs="Arial"/>
                <w:sz w:val="32"/>
              </w:rPr>
            </w:pPr>
          </w:p>
        </w:tc>
        <w:tc>
          <w:tcPr>
            <w:tcW w:w="4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3DB4EDEB" w14:textId="77777777" w:rsidR="000E64C3" w:rsidRPr="00AD0070" w:rsidRDefault="000E64C3" w:rsidP="00AB5F2A">
            <w:pPr>
              <w:spacing w:after="0" w:line="240" w:lineRule="auto"/>
              <w:jc w:val="center"/>
              <w:rPr>
                <w:rFonts w:ascii="Arial" w:hAnsi="Arial" w:cs="Arial"/>
                <w:sz w:val="32"/>
              </w:rPr>
            </w:pPr>
          </w:p>
        </w:tc>
        <w:tc>
          <w:tcPr>
            <w:tcW w:w="4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61182AA8" w14:textId="77777777" w:rsidR="000E64C3" w:rsidRPr="00AD0070" w:rsidRDefault="000E64C3" w:rsidP="00AB5F2A">
            <w:pPr>
              <w:spacing w:after="0" w:line="240" w:lineRule="auto"/>
              <w:jc w:val="center"/>
              <w:rPr>
                <w:rFonts w:ascii="Arial" w:hAnsi="Arial" w:cs="Arial"/>
                <w:sz w:val="32"/>
              </w:rPr>
            </w:pPr>
          </w:p>
        </w:tc>
        <w:tc>
          <w:tcPr>
            <w:tcW w:w="422"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77296A83" w14:textId="77777777" w:rsidR="000E64C3" w:rsidRPr="00AD0070" w:rsidRDefault="000E64C3" w:rsidP="00AB5F2A">
            <w:pPr>
              <w:spacing w:after="0" w:line="240" w:lineRule="auto"/>
              <w:jc w:val="center"/>
              <w:rPr>
                <w:rFonts w:ascii="Arial" w:hAnsi="Arial" w:cs="Arial"/>
                <w:sz w:val="32"/>
              </w:rPr>
            </w:pPr>
          </w:p>
        </w:tc>
        <w:tc>
          <w:tcPr>
            <w:tcW w:w="4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0AE80A9F" w14:textId="77777777" w:rsidR="000E64C3" w:rsidRPr="00AD0070" w:rsidRDefault="000E64C3" w:rsidP="00AB5F2A">
            <w:pPr>
              <w:spacing w:after="0" w:line="240" w:lineRule="auto"/>
              <w:jc w:val="center"/>
              <w:rPr>
                <w:rFonts w:ascii="Arial" w:hAnsi="Arial" w:cs="Arial"/>
                <w:sz w:val="32"/>
              </w:rPr>
            </w:pPr>
          </w:p>
        </w:tc>
        <w:tc>
          <w:tcPr>
            <w:tcW w:w="4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02EC1FF3" w14:textId="77777777" w:rsidR="000E64C3" w:rsidRPr="00AD0070" w:rsidRDefault="000E64C3" w:rsidP="00AB5F2A">
            <w:pPr>
              <w:spacing w:after="0" w:line="240" w:lineRule="auto"/>
              <w:jc w:val="center"/>
              <w:rPr>
                <w:rFonts w:ascii="Arial" w:hAnsi="Arial" w:cs="Arial"/>
                <w:sz w:val="32"/>
              </w:rPr>
            </w:pPr>
            <w:r w:rsidRPr="00AD0070">
              <w:rPr>
                <w:rFonts w:ascii="Arial" w:hAnsi="Arial" w:cs="Arial"/>
                <w:sz w:val="32"/>
              </w:rPr>
              <w:t>X</w:t>
            </w:r>
          </w:p>
        </w:tc>
        <w:tc>
          <w:tcPr>
            <w:tcW w:w="4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37926ADF" w14:textId="77777777" w:rsidR="000E64C3" w:rsidRPr="00AD0070" w:rsidRDefault="000E64C3" w:rsidP="00AB5F2A">
            <w:pPr>
              <w:spacing w:after="0" w:line="240" w:lineRule="auto"/>
              <w:jc w:val="center"/>
              <w:rPr>
                <w:rFonts w:ascii="Arial" w:hAnsi="Arial" w:cs="Arial"/>
                <w:sz w:val="32"/>
              </w:rPr>
            </w:pPr>
            <w:r w:rsidRPr="00AD0070">
              <w:rPr>
                <w:rFonts w:ascii="Arial" w:hAnsi="Arial" w:cs="Arial"/>
                <w:sz w:val="32"/>
              </w:rPr>
              <w:t>X</w:t>
            </w:r>
          </w:p>
        </w:tc>
        <w:tc>
          <w:tcPr>
            <w:tcW w:w="4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071AAC55" w14:textId="77777777" w:rsidR="000E64C3" w:rsidRPr="00AD0070" w:rsidRDefault="000E64C3" w:rsidP="00AB5F2A">
            <w:pPr>
              <w:spacing w:after="0" w:line="240" w:lineRule="auto"/>
              <w:jc w:val="center"/>
              <w:rPr>
                <w:rFonts w:ascii="Arial" w:hAnsi="Arial" w:cs="Arial"/>
                <w:sz w:val="32"/>
              </w:rPr>
            </w:pPr>
          </w:p>
        </w:tc>
        <w:tc>
          <w:tcPr>
            <w:tcW w:w="4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2551EFA7" w14:textId="77777777" w:rsidR="000E64C3" w:rsidRPr="00AD0070" w:rsidRDefault="000E64C3" w:rsidP="00AB5F2A">
            <w:pPr>
              <w:spacing w:after="0" w:line="240" w:lineRule="auto"/>
              <w:jc w:val="center"/>
              <w:rPr>
                <w:rFonts w:ascii="Arial" w:hAnsi="Arial" w:cs="Arial"/>
                <w:sz w:val="32"/>
              </w:rPr>
            </w:pPr>
          </w:p>
        </w:tc>
        <w:tc>
          <w:tcPr>
            <w:tcW w:w="422"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5363AB0A" w14:textId="77777777" w:rsidR="000E64C3" w:rsidRPr="00AD0070" w:rsidRDefault="000E64C3" w:rsidP="00AB5F2A">
            <w:pPr>
              <w:spacing w:after="0" w:line="240" w:lineRule="auto"/>
              <w:jc w:val="center"/>
              <w:rPr>
                <w:rFonts w:ascii="Arial" w:hAnsi="Arial" w:cs="Arial"/>
                <w:sz w:val="32"/>
              </w:rPr>
            </w:pPr>
          </w:p>
        </w:tc>
        <w:tc>
          <w:tcPr>
            <w:tcW w:w="4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31A58283" w14:textId="77777777" w:rsidR="000E64C3" w:rsidRPr="00AD0070" w:rsidRDefault="000E64C3" w:rsidP="00AB5F2A">
            <w:pPr>
              <w:spacing w:after="0" w:line="240" w:lineRule="auto"/>
              <w:jc w:val="center"/>
              <w:rPr>
                <w:rFonts w:ascii="Arial" w:hAnsi="Arial" w:cs="Arial"/>
                <w:sz w:val="32"/>
              </w:rPr>
            </w:pPr>
          </w:p>
        </w:tc>
        <w:tc>
          <w:tcPr>
            <w:tcW w:w="4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358CBA4D" w14:textId="77777777" w:rsidR="000E64C3" w:rsidRPr="00AD0070" w:rsidRDefault="000E64C3" w:rsidP="00AB5F2A">
            <w:pPr>
              <w:spacing w:after="0" w:line="240" w:lineRule="auto"/>
              <w:jc w:val="center"/>
              <w:rPr>
                <w:rFonts w:ascii="Arial" w:hAnsi="Arial" w:cs="Arial"/>
                <w:sz w:val="32"/>
              </w:rPr>
            </w:pPr>
          </w:p>
        </w:tc>
        <w:tc>
          <w:tcPr>
            <w:tcW w:w="4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72D3E639" w14:textId="77777777" w:rsidR="000E64C3" w:rsidRPr="00AD0070" w:rsidRDefault="000E64C3" w:rsidP="00AB5F2A">
            <w:pPr>
              <w:spacing w:after="0" w:line="240" w:lineRule="auto"/>
              <w:jc w:val="center"/>
              <w:rPr>
                <w:rFonts w:ascii="Arial" w:hAnsi="Arial" w:cs="Arial"/>
                <w:sz w:val="32"/>
              </w:rPr>
            </w:pPr>
          </w:p>
        </w:tc>
        <w:tc>
          <w:tcPr>
            <w:tcW w:w="4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46341922" w14:textId="77777777" w:rsidR="000E64C3" w:rsidRPr="00AD0070" w:rsidRDefault="000E64C3" w:rsidP="00AB5F2A">
            <w:pPr>
              <w:spacing w:after="0" w:line="240" w:lineRule="auto"/>
              <w:jc w:val="center"/>
              <w:rPr>
                <w:rFonts w:ascii="Arial" w:hAnsi="Arial" w:cs="Arial"/>
                <w:sz w:val="32"/>
              </w:rPr>
            </w:pPr>
          </w:p>
        </w:tc>
        <w:tc>
          <w:tcPr>
            <w:tcW w:w="4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57B51414" w14:textId="77777777" w:rsidR="000E64C3" w:rsidRPr="00AD0070" w:rsidRDefault="000E64C3" w:rsidP="00AB5F2A">
            <w:pPr>
              <w:spacing w:after="0" w:line="240" w:lineRule="auto"/>
              <w:jc w:val="center"/>
              <w:rPr>
                <w:rFonts w:ascii="Arial" w:hAnsi="Arial" w:cs="Arial"/>
                <w:sz w:val="32"/>
              </w:rPr>
            </w:pPr>
          </w:p>
        </w:tc>
        <w:tc>
          <w:tcPr>
            <w:tcW w:w="422"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58D01E3A" w14:textId="77777777" w:rsidR="000E64C3" w:rsidRPr="00AD0070" w:rsidRDefault="000E64C3" w:rsidP="00AB5F2A">
            <w:pPr>
              <w:spacing w:after="0" w:line="240" w:lineRule="auto"/>
              <w:jc w:val="center"/>
              <w:rPr>
                <w:rFonts w:ascii="Arial" w:hAnsi="Arial" w:cs="Arial"/>
                <w:sz w:val="32"/>
              </w:rPr>
            </w:pPr>
          </w:p>
        </w:tc>
        <w:tc>
          <w:tcPr>
            <w:tcW w:w="4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4324848A" w14:textId="77777777" w:rsidR="000E64C3" w:rsidRPr="00AD0070" w:rsidRDefault="000E64C3" w:rsidP="00AB5F2A">
            <w:pPr>
              <w:spacing w:after="0" w:line="240" w:lineRule="auto"/>
              <w:jc w:val="center"/>
              <w:rPr>
                <w:rFonts w:ascii="Arial" w:hAnsi="Arial" w:cs="Arial"/>
                <w:sz w:val="32"/>
              </w:rPr>
            </w:pPr>
          </w:p>
        </w:tc>
        <w:tc>
          <w:tcPr>
            <w:tcW w:w="4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6AFD8A6E" w14:textId="77777777" w:rsidR="000E64C3" w:rsidRPr="00AD0070" w:rsidRDefault="000E64C3" w:rsidP="00AB5F2A">
            <w:pPr>
              <w:spacing w:after="0" w:line="240" w:lineRule="auto"/>
              <w:jc w:val="center"/>
              <w:rPr>
                <w:rFonts w:ascii="Arial" w:hAnsi="Arial" w:cs="Arial"/>
                <w:sz w:val="32"/>
              </w:rPr>
            </w:pPr>
          </w:p>
        </w:tc>
        <w:tc>
          <w:tcPr>
            <w:tcW w:w="4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1BB4982C" w14:textId="77777777" w:rsidR="000E64C3" w:rsidRPr="00AD0070" w:rsidRDefault="000E64C3" w:rsidP="00AB5F2A">
            <w:pPr>
              <w:spacing w:after="0" w:line="240" w:lineRule="auto"/>
              <w:jc w:val="center"/>
              <w:rPr>
                <w:rFonts w:ascii="Arial" w:hAnsi="Arial" w:cs="Arial"/>
                <w:sz w:val="32"/>
              </w:rPr>
            </w:pPr>
          </w:p>
        </w:tc>
        <w:tc>
          <w:tcPr>
            <w:tcW w:w="416"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7A3E8D59" w14:textId="77777777" w:rsidR="000E64C3" w:rsidRPr="00AD0070" w:rsidRDefault="000E64C3" w:rsidP="00AB5F2A">
            <w:pPr>
              <w:spacing w:after="0" w:line="240" w:lineRule="auto"/>
              <w:jc w:val="center"/>
              <w:rPr>
                <w:rFonts w:ascii="Arial" w:hAnsi="Arial" w:cs="Arial"/>
                <w:sz w:val="32"/>
              </w:rPr>
            </w:pPr>
          </w:p>
        </w:tc>
        <w:tc>
          <w:tcPr>
            <w:tcW w:w="430"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4CC18678" w14:textId="77777777" w:rsidR="000E64C3" w:rsidRPr="00AD0070" w:rsidRDefault="000E64C3" w:rsidP="00AB5F2A">
            <w:pPr>
              <w:spacing w:after="0" w:line="240" w:lineRule="auto"/>
              <w:jc w:val="center"/>
              <w:rPr>
                <w:rFonts w:ascii="Arial" w:hAnsi="Arial" w:cs="Arial"/>
                <w:sz w:val="32"/>
              </w:rPr>
            </w:pPr>
          </w:p>
        </w:tc>
      </w:tr>
      <w:tr w:rsidR="000E64C3" w:rsidRPr="00AD0070" w14:paraId="43F7DCE8" w14:textId="77777777" w:rsidTr="000E64C3">
        <w:tc>
          <w:tcPr>
            <w:tcW w:w="3998"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25BB176A" w14:textId="77777777" w:rsidR="000E64C3" w:rsidRPr="00AD0070" w:rsidRDefault="000E64C3" w:rsidP="00AB5F2A">
            <w:pPr>
              <w:spacing w:after="0" w:line="240" w:lineRule="auto"/>
              <w:rPr>
                <w:sz w:val="32"/>
              </w:rPr>
            </w:pPr>
            <w:r w:rsidRPr="00AD0070">
              <w:rPr>
                <w:sz w:val="32"/>
              </w:rPr>
              <w:t>ORDEN Y TRANSFORMACIÓN</w:t>
            </w:r>
          </w:p>
        </w:tc>
        <w:tc>
          <w:tcPr>
            <w:tcW w:w="422"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157DFC87" w14:textId="77777777" w:rsidR="000E64C3" w:rsidRPr="00AD0070" w:rsidRDefault="000E64C3" w:rsidP="00AB5F2A">
            <w:pPr>
              <w:spacing w:after="0" w:line="240" w:lineRule="auto"/>
              <w:jc w:val="center"/>
              <w:rPr>
                <w:rFonts w:ascii="Arial" w:hAnsi="Arial" w:cs="Arial"/>
                <w:sz w:val="32"/>
              </w:rPr>
            </w:pPr>
          </w:p>
        </w:tc>
        <w:tc>
          <w:tcPr>
            <w:tcW w:w="4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1D4D714E" w14:textId="77777777" w:rsidR="000E64C3" w:rsidRPr="00AD0070" w:rsidRDefault="000E64C3" w:rsidP="00AB5F2A">
            <w:pPr>
              <w:spacing w:after="0" w:line="240" w:lineRule="auto"/>
              <w:jc w:val="center"/>
              <w:rPr>
                <w:rFonts w:ascii="Arial" w:hAnsi="Arial" w:cs="Arial"/>
                <w:sz w:val="32"/>
              </w:rPr>
            </w:pPr>
          </w:p>
        </w:tc>
        <w:tc>
          <w:tcPr>
            <w:tcW w:w="4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3F0081E5" w14:textId="77777777" w:rsidR="000E64C3" w:rsidRPr="00AD0070" w:rsidRDefault="000E64C3" w:rsidP="00AB5F2A">
            <w:pPr>
              <w:spacing w:after="0" w:line="240" w:lineRule="auto"/>
              <w:jc w:val="center"/>
              <w:rPr>
                <w:rFonts w:ascii="Arial" w:hAnsi="Arial" w:cs="Arial"/>
                <w:sz w:val="32"/>
              </w:rPr>
            </w:pPr>
          </w:p>
        </w:tc>
        <w:tc>
          <w:tcPr>
            <w:tcW w:w="4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11840FC0" w14:textId="77777777" w:rsidR="000E64C3" w:rsidRPr="00AD0070" w:rsidRDefault="000E64C3" w:rsidP="00AB5F2A">
            <w:pPr>
              <w:spacing w:after="0" w:line="240" w:lineRule="auto"/>
              <w:jc w:val="center"/>
              <w:rPr>
                <w:rFonts w:ascii="Arial" w:hAnsi="Arial" w:cs="Arial"/>
                <w:sz w:val="32"/>
              </w:rPr>
            </w:pPr>
          </w:p>
        </w:tc>
        <w:tc>
          <w:tcPr>
            <w:tcW w:w="4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125CFF43" w14:textId="77777777" w:rsidR="000E64C3" w:rsidRPr="00AD0070" w:rsidRDefault="000E64C3" w:rsidP="00AB5F2A">
            <w:pPr>
              <w:spacing w:after="0" w:line="240" w:lineRule="auto"/>
              <w:jc w:val="center"/>
              <w:rPr>
                <w:rFonts w:ascii="Arial" w:hAnsi="Arial" w:cs="Arial"/>
                <w:sz w:val="32"/>
              </w:rPr>
            </w:pPr>
          </w:p>
        </w:tc>
        <w:tc>
          <w:tcPr>
            <w:tcW w:w="4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14B95DE5" w14:textId="77777777" w:rsidR="000E64C3" w:rsidRPr="00AD0070" w:rsidRDefault="000E64C3" w:rsidP="00AB5F2A">
            <w:pPr>
              <w:spacing w:after="0" w:line="240" w:lineRule="auto"/>
              <w:jc w:val="center"/>
              <w:rPr>
                <w:rFonts w:ascii="Arial" w:hAnsi="Arial" w:cs="Arial"/>
                <w:sz w:val="32"/>
              </w:rPr>
            </w:pPr>
          </w:p>
        </w:tc>
        <w:tc>
          <w:tcPr>
            <w:tcW w:w="422"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2653E8A5" w14:textId="77777777" w:rsidR="000E64C3" w:rsidRPr="00AD0070" w:rsidRDefault="000E64C3" w:rsidP="00AB5F2A">
            <w:pPr>
              <w:spacing w:after="0" w:line="240" w:lineRule="auto"/>
              <w:jc w:val="center"/>
              <w:rPr>
                <w:rFonts w:ascii="Arial" w:hAnsi="Arial" w:cs="Arial"/>
                <w:sz w:val="32"/>
              </w:rPr>
            </w:pPr>
          </w:p>
        </w:tc>
        <w:tc>
          <w:tcPr>
            <w:tcW w:w="4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7C10BC3B" w14:textId="77777777" w:rsidR="000E64C3" w:rsidRPr="00AD0070" w:rsidRDefault="000E64C3" w:rsidP="00AB5F2A">
            <w:pPr>
              <w:spacing w:after="0" w:line="240" w:lineRule="auto"/>
              <w:jc w:val="center"/>
              <w:rPr>
                <w:rFonts w:ascii="Arial" w:hAnsi="Arial" w:cs="Arial"/>
                <w:sz w:val="32"/>
              </w:rPr>
            </w:pPr>
          </w:p>
        </w:tc>
        <w:tc>
          <w:tcPr>
            <w:tcW w:w="4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29122FC7" w14:textId="77777777" w:rsidR="000E64C3" w:rsidRPr="00AD0070" w:rsidRDefault="000E64C3" w:rsidP="00AB5F2A">
            <w:pPr>
              <w:spacing w:after="0" w:line="240" w:lineRule="auto"/>
              <w:jc w:val="center"/>
              <w:rPr>
                <w:rFonts w:ascii="Arial" w:hAnsi="Arial" w:cs="Arial"/>
                <w:sz w:val="32"/>
              </w:rPr>
            </w:pPr>
          </w:p>
        </w:tc>
        <w:tc>
          <w:tcPr>
            <w:tcW w:w="4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39BFA103" w14:textId="77777777" w:rsidR="000E64C3" w:rsidRPr="00AD0070" w:rsidRDefault="000E64C3" w:rsidP="00AB5F2A">
            <w:pPr>
              <w:spacing w:after="0" w:line="240" w:lineRule="auto"/>
              <w:jc w:val="center"/>
              <w:rPr>
                <w:rFonts w:ascii="Arial" w:hAnsi="Arial" w:cs="Arial"/>
                <w:sz w:val="32"/>
              </w:rPr>
            </w:pPr>
          </w:p>
        </w:tc>
        <w:tc>
          <w:tcPr>
            <w:tcW w:w="4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0790C104" w14:textId="77777777" w:rsidR="000E64C3" w:rsidRPr="00AD0070" w:rsidRDefault="000E64C3" w:rsidP="00AB5F2A">
            <w:pPr>
              <w:spacing w:after="0" w:line="240" w:lineRule="auto"/>
              <w:jc w:val="center"/>
              <w:rPr>
                <w:rFonts w:ascii="Arial" w:hAnsi="Arial" w:cs="Arial"/>
                <w:sz w:val="32"/>
              </w:rPr>
            </w:pPr>
            <w:r w:rsidRPr="00AD0070">
              <w:rPr>
                <w:rFonts w:ascii="Arial" w:hAnsi="Arial" w:cs="Arial"/>
                <w:sz w:val="32"/>
              </w:rPr>
              <w:t>X</w:t>
            </w:r>
          </w:p>
        </w:tc>
        <w:tc>
          <w:tcPr>
            <w:tcW w:w="4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57497085" w14:textId="77777777" w:rsidR="000E64C3" w:rsidRPr="00AD0070" w:rsidRDefault="000E64C3" w:rsidP="00AB5F2A">
            <w:pPr>
              <w:spacing w:after="0" w:line="240" w:lineRule="auto"/>
              <w:jc w:val="center"/>
              <w:rPr>
                <w:rFonts w:ascii="Arial" w:hAnsi="Arial" w:cs="Arial"/>
                <w:sz w:val="32"/>
              </w:rPr>
            </w:pPr>
            <w:r w:rsidRPr="00AD0070">
              <w:rPr>
                <w:rFonts w:ascii="Arial" w:hAnsi="Arial" w:cs="Arial"/>
                <w:sz w:val="32"/>
              </w:rPr>
              <w:t>X</w:t>
            </w:r>
          </w:p>
        </w:tc>
        <w:tc>
          <w:tcPr>
            <w:tcW w:w="422"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376E95C1" w14:textId="77777777" w:rsidR="000E64C3" w:rsidRPr="00AD0070" w:rsidRDefault="000E64C3" w:rsidP="00AB5F2A">
            <w:pPr>
              <w:spacing w:after="0" w:line="240" w:lineRule="auto"/>
              <w:jc w:val="center"/>
              <w:rPr>
                <w:rFonts w:ascii="Arial" w:hAnsi="Arial" w:cs="Arial"/>
                <w:sz w:val="32"/>
              </w:rPr>
            </w:pPr>
          </w:p>
        </w:tc>
        <w:tc>
          <w:tcPr>
            <w:tcW w:w="4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2873D51F" w14:textId="77777777" w:rsidR="000E64C3" w:rsidRPr="00AD0070" w:rsidRDefault="000E64C3" w:rsidP="00AB5F2A">
            <w:pPr>
              <w:spacing w:after="0" w:line="240" w:lineRule="auto"/>
              <w:jc w:val="center"/>
              <w:rPr>
                <w:rFonts w:ascii="Arial" w:hAnsi="Arial" w:cs="Arial"/>
                <w:sz w:val="32"/>
              </w:rPr>
            </w:pPr>
          </w:p>
        </w:tc>
        <w:tc>
          <w:tcPr>
            <w:tcW w:w="4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7EC3CF17" w14:textId="77777777" w:rsidR="000E64C3" w:rsidRPr="00AD0070" w:rsidRDefault="000E64C3" w:rsidP="00AB5F2A">
            <w:pPr>
              <w:spacing w:after="0" w:line="240" w:lineRule="auto"/>
              <w:jc w:val="center"/>
              <w:rPr>
                <w:rFonts w:ascii="Arial" w:hAnsi="Arial" w:cs="Arial"/>
                <w:sz w:val="32"/>
              </w:rPr>
            </w:pPr>
          </w:p>
        </w:tc>
        <w:tc>
          <w:tcPr>
            <w:tcW w:w="4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38EC947A" w14:textId="77777777" w:rsidR="000E64C3" w:rsidRPr="00AD0070" w:rsidRDefault="000E64C3" w:rsidP="00AB5F2A">
            <w:pPr>
              <w:spacing w:after="0" w:line="240" w:lineRule="auto"/>
              <w:jc w:val="center"/>
              <w:rPr>
                <w:rFonts w:ascii="Arial" w:hAnsi="Arial" w:cs="Arial"/>
                <w:sz w:val="32"/>
              </w:rPr>
            </w:pPr>
          </w:p>
        </w:tc>
        <w:tc>
          <w:tcPr>
            <w:tcW w:w="4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6708CE2E" w14:textId="77777777" w:rsidR="000E64C3" w:rsidRPr="00AD0070" w:rsidRDefault="000E64C3" w:rsidP="00AB5F2A">
            <w:pPr>
              <w:spacing w:after="0" w:line="240" w:lineRule="auto"/>
              <w:jc w:val="center"/>
              <w:rPr>
                <w:rFonts w:ascii="Arial" w:hAnsi="Arial" w:cs="Arial"/>
                <w:sz w:val="32"/>
              </w:rPr>
            </w:pPr>
          </w:p>
        </w:tc>
        <w:tc>
          <w:tcPr>
            <w:tcW w:w="4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57DAADF3" w14:textId="77777777" w:rsidR="000E64C3" w:rsidRPr="00AD0070" w:rsidRDefault="000E64C3" w:rsidP="00AB5F2A">
            <w:pPr>
              <w:spacing w:after="0" w:line="240" w:lineRule="auto"/>
              <w:jc w:val="center"/>
              <w:rPr>
                <w:rFonts w:ascii="Arial" w:hAnsi="Arial" w:cs="Arial"/>
                <w:sz w:val="32"/>
              </w:rPr>
            </w:pPr>
          </w:p>
        </w:tc>
        <w:tc>
          <w:tcPr>
            <w:tcW w:w="422"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7B502B0D" w14:textId="77777777" w:rsidR="000E64C3" w:rsidRPr="00AD0070" w:rsidRDefault="000E64C3" w:rsidP="00AB5F2A">
            <w:pPr>
              <w:spacing w:after="0" w:line="240" w:lineRule="auto"/>
              <w:jc w:val="center"/>
              <w:rPr>
                <w:rFonts w:ascii="Arial" w:hAnsi="Arial" w:cs="Arial"/>
                <w:sz w:val="32"/>
              </w:rPr>
            </w:pPr>
          </w:p>
        </w:tc>
        <w:tc>
          <w:tcPr>
            <w:tcW w:w="4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4D908184" w14:textId="77777777" w:rsidR="000E64C3" w:rsidRPr="00AD0070" w:rsidRDefault="000E64C3" w:rsidP="00AB5F2A">
            <w:pPr>
              <w:spacing w:after="0" w:line="240" w:lineRule="auto"/>
              <w:jc w:val="center"/>
              <w:rPr>
                <w:rFonts w:ascii="Arial" w:hAnsi="Arial" w:cs="Arial"/>
                <w:sz w:val="32"/>
              </w:rPr>
            </w:pPr>
          </w:p>
        </w:tc>
        <w:tc>
          <w:tcPr>
            <w:tcW w:w="4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3BC57F18" w14:textId="77777777" w:rsidR="000E64C3" w:rsidRPr="00AD0070" w:rsidRDefault="000E64C3" w:rsidP="00AB5F2A">
            <w:pPr>
              <w:spacing w:after="0" w:line="240" w:lineRule="auto"/>
              <w:jc w:val="center"/>
              <w:rPr>
                <w:rFonts w:ascii="Arial" w:hAnsi="Arial" w:cs="Arial"/>
                <w:sz w:val="32"/>
              </w:rPr>
            </w:pPr>
          </w:p>
        </w:tc>
        <w:tc>
          <w:tcPr>
            <w:tcW w:w="4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22A982E7" w14:textId="77777777" w:rsidR="000E64C3" w:rsidRPr="00AD0070" w:rsidRDefault="000E64C3" w:rsidP="00AB5F2A">
            <w:pPr>
              <w:spacing w:after="0" w:line="240" w:lineRule="auto"/>
              <w:jc w:val="center"/>
              <w:rPr>
                <w:rFonts w:ascii="Arial" w:hAnsi="Arial" w:cs="Arial"/>
                <w:sz w:val="32"/>
              </w:rPr>
            </w:pPr>
          </w:p>
        </w:tc>
        <w:tc>
          <w:tcPr>
            <w:tcW w:w="416"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5C0FA0D2" w14:textId="77777777" w:rsidR="000E64C3" w:rsidRPr="00AD0070" w:rsidRDefault="000E64C3" w:rsidP="00AB5F2A">
            <w:pPr>
              <w:spacing w:after="0" w:line="240" w:lineRule="auto"/>
              <w:jc w:val="center"/>
              <w:rPr>
                <w:rFonts w:ascii="Arial" w:hAnsi="Arial" w:cs="Arial"/>
                <w:sz w:val="32"/>
              </w:rPr>
            </w:pPr>
          </w:p>
        </w:tc>
        <w:tc>
          <w:tcPr>
            <w:tcW w:w="430"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5E998E60" w14:textId="77777777" w:rsidR="000E64C3" w:rsidRPr="00AD0070" w:rsidRDefault="000E64C3" w:rsidP="00AB5F2A">
            <w:pPr>
              <w:spacing w:after="0" w:line="240" w:lineRule="auto"/>
              <w:jc w:val="center"/>
              <w:rPr>
                <w:rFonts w:ascii="Arial" w:hAnsi="Arial" w:cs="Arial"/>
                <w:sz w:val="32"/>
              </w:rPr>
            </w:pPr>
          </w:p>
        </w:tc>
      </w:tr>
      <w:tr w:rsidR="000E64C3" w:rsidRPr="00AD0070" w14:paraId="58063853" w14:textId="77777777" w:rsidTr="000E64C3">
        <w:tc>
          <w:tcPr>
            <w:tcW w:w="3998"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16E27691" w14:textId="77777777" w:rsidR="000E64C3" w:rsidRPr="00AD0070" w:rsidRDefault="000E64C3" w:rsidP="00AB5F2A">
            <w:pPr>
              <w:spacing w:after="0" w:line="240" w:lineRule="auto"/>
              <w:rPr>
                <w:sz w:val="32"/>
              </w:rPr>
            </w:pPr>
            <w:r w:rsidRPr="00AD0070">
              <w:rPr>
                <w:sz w:val="32"/>
              </w:rPr>
              <w:t>ANÁLISIS Y SÍNTESIS</w:t>
            </w:r>
          </w:p>
        </w:tc>
        <w:tc>
          <w:tcPr>
            <w:tcW w:w="422"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08EB5AB1" w14:textId="77777777" w:rsidR="000E64C3" w:rsidRPr="00AD0070" w:rsidRDefault="000E64C3" w:rsidP="00AB5F2A">
            <w:pPr>
              <w:spacing w:after="0" w:line="240" w:lineRule="auto"/>
              <w:jc w:val="center"/>
              <w:rPr>
                <w:rFonts w:ascii="Arial" w:hAnsi="Arial" w:cs="Arial"/>
                <w:sz w:val="32"/>
              </w:rPr>
            </w:pPr>
          </w:p>
        </w:tc>
        <w:tc>
          <w:tcPr>
            <w:tcW w:w="4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4802ECC0" w14:textId="77777777" w:rsidR="000E64C3" w:rsidRPr="00AD0070" w:rsidRDefault="000E64C3" w:rsidP="00AB5F2A">
            <w:pPr>
              <w:spacing w:after="0" w:line="240" w:lineRule="auto"/>
              <w:jc w:val="center"/>
              <w:rPr>
                <w:rFonts w:ascii="Arial" w:hAnsi="Arial" w:cs="Arial"/>
                <w:sz w:val="32"/>
              </w:rPr>
            </w:pPr>
          </w:p>
        </w:tc>
        <w:tc>
          <w:tcPr>
            <w:tcW w:w="4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33416149" w14:textId="77777777" w:rsidR="000E64C3" w:rsidRPr="00AD0070" w:rsidRDefault="000E64C3" w:rsidP="00AB5F2A">
            <w:pPr>
              <w:spacing w:after="0" w:line="240" w:lineRule="auto"/>
              <w:jc w:val="center"/>
              <w:rPr>
                <w:rFonts w:ascii="Arial" w:hAnsi="Arial" w:cs="Arial"/>
                <w:sz w:val="32"/>
              </w:rPr>
            </w:pPr>
          </w:p>
        </w:tc>
        <w:tc>
          <w:tcPr>
            <w:tcW w:w="4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6E3DF7B2" w14:textId="77777777" w:rsidR="000E64C3" w:rsidRPr="00AD0070" w:rsidRDefault="000E64C3" w:rsidP="00AB5F2A">
            <w:pPr>
              <w:spacing w:after="0" w:line="240" w:lineRule="auto"/>
              <w:jc w:val="center"/>
              <w:rPr>
                <w:rFonts w:ascii="Arial" w:hAnsi="Arial" w:cs="Arial"/>
                <w:sz w:val="32"/>
              </w:rPr>
            </w:pPr>
          </w:p>
        </w:tc>
        <w:tc>
          <w:tcPr>
            <w:tcW w:w="4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5A54611F" w14:textId="77777777" w:rsidR="000E64C3" w:rsidRPr="00AD0070" w:rsidRDefault="000E64C3" w:rsidP="00AB5F2A">
            <w:pPr>
              <w:spacing w:after="0" w:line="240" w:lineRule="auto"/>
              <w:jc w:val="center"/>
              <w:rPr>
                <w:rFonts w:ascii="Arial" w:hAnsi="Arial" w:cs="Arial"/>
                <w:sz w:val="32"/>
              </w:rPr>
            </w:pPr>
          </w:p>
        </w:tc>
        <w:tc>
          <w:tcPr>
            <w:tcW w:w="4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721ECD08" w14:textId="77777777" w:rsidR="000E64C3" w:rsidRPr="00AD0070" w:rsidRDefault="000E64C3" w:rsidP="00AB5F2A">
            <w:pPr>
              <w:spacing w:after="0" w:line="240" w:lineRule="auto"/>
              <w:jc w:val="center"/>
              <w:rPr>
                <w:rFonts w:ascii="Arial" w:hAnsi="Arial" w:cs="Arial"/>
                <w:sz w:val="32"/>
              </w:rPr>
            </w:pPr>
          </w:p>
        </w:tc>
        <w:tc>
          <w:tcPr>
            <w:tcW w:w="422"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22ACA5E4" w14:textId="77777777" w:rsidR="000E64C3" w:rsidRPr="00AD0070" w:rsidRDefault="000E64C3" w:rsidP="00AB5F2A">
            <w:pPr>
              <w:spacing w:after="0" w:line="240" w:lineRule="auto"/>
              <w:jc w:val="center"/>
              <w:rPr>
                <w:rFonts w:ascii="Arial" w:hAnsi="Arial" w:cs="Arial"/>
                <w:sz w:val="32"/>
              </w:rPr>
            </w:pPr>
          </w:p>
        </w:tc>
        <w:tc>
          <w:tcPr>
            <w:tcW w:w="4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5464EA94" w14:textId="77777777" w:rsidR="000E64C3" w:rsidRPr="00AD0070" w:rsidRDefault="000E64C3" w:rsidP="00AB5F2A">
            <w:pPr>
              <w:spacing w:after="0" w:line="240" w:lineRule="auto"/>
              <w:jc w:val="center"/>
              <w:rPr>
                <w:rFonts w:ascii="Arial" w:hAnsi="Arial" w:cs="Arial"/>
                <w:sz w:val="32"/>
              </w:rPr>
            </w:pPr>
          </w:p>
        </w:tc>
        <w:tc>
          <w:tcPr>
            <w:tcW w:w="4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3E8805EF" w14:textId="77777777" w:rsidR="000E64C3" w:rsidRPr="00AD0070" w:rsidRDefault="000E64C3" w:rsidP="00AB5F2A">
            <w:pPr>
              <w:spacing w:after="0" w:line="240" w:lineRule="auto"/>
              <w:jc w:val="center"/>
              <w:rPr>
                <w:rFonts w:ascii="Arial" w:hAnsi="Arial" w:cs="Arial"/>
                <w:sz w:val="32"/>
              </w:rPr>
            </w:pPr>
          </w:p>
        </w:tc>
        <w:tc>
          <w:tcPr>
            <w:tcW w:w="4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03587752" w14:textId="77777777" w:rsidR="000E64C3" w:rsidRPr="00AD0070" w:rsidRDefault="000E64C3" w:rsidP="00AB5F2A">
            <w:pPr>
              <w:spacing w:after="0" w:line="240" w:lineRule="auto"/>
              <w:jc w:val="center"/>
              <w:rPr>
                <w:rFonts w:ascii="Arial" w:hAnsi="Arial" w:cs="Arial"/>
                <w:sz w:val="32"/>
              </w:rPr>
            </w:pPr>
          </w:p>
        </w:tc>
        <w:tc>
          <w:tcPr>
            <w:tcW w:w="4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73E641ED" w14:textId="77777777" w:rsidR="000E64C3" w:rsidRPr="00AD0070" w:rsidRDefault="000E64C3" w:rsidP="00AB5F2A">
            <w:pPr>
              <w:spacing w:after="0" w:line="240" w:lineRule="auto"/>
              <w:jc w:val="center"/>
              <w:rPr>
                <w:rFonts w:ascii="Arial" w:hAnsi="Arial" w:cs="Arial"/>
                <w:sz w:val="32"/>
              </w:rPr>
            </w:pPr>
          </w:p>
        </w:tc>
        <w:tc>
          <w:tcPr>
            <w:tcW w:w="4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637C29B1" w14:textId="77777777" w:rsidR="000E64C3" w:rsidRPr="00AD0070" w:rsidRDefault="000E64C3" w:rsidP="00AB5F2A">
            <w:pPr>
              <w:spacing w:after="0" w:line="240" w:lineRule="auto"/>
              <w:jc w:val="center"/>
              <w:rPr>
                <w:rFonts w:ascii="Arial" w:hAnsi="Arial" w:cs="Arial"/>
                <w:sz w:val="32"/>
              </w:rPr>
            </w:pPr>
          </w:p>
        </w:tc>
        <w:tc>
          <w:tcPr>
            <w:tcW w:w="422"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2D584A3D" w14:textId="77777777" w:rsidR="000E64C3" w:rsidRPr="00AD0070" w:rsidRDefault="000E64C3" w:rsidP="00AB5F2A">
            <w:pPr>
              <w:spacing w:after="0" w:line="240" w:lineRule="auto"/>
              <w:jc w:val="center"/>
              <w:rPr>
                <w:rFonts w:ascii="Arial" w:hAnsi="Arial" w:cs="Arial"/>
                <w:sz w:val="32"/>
              </w:rPr>
            </w:pPr>
            <w:r w:rsidRPr="00AD0070">
              <w:rPr>
                <w:rFonts w:ascii="Arial" w:hAnsi="Arial" w:cs="Arial"/>
                <w:sz w:val="32"/>
              </w:rPr>
              <w:t>X</w:t>
            </w:r>
          </w:p>
        </w:tc>
        <w:tc>
          <w:tcPr>
            <w:tcW w:w="4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2F24BEF5" w14:textId="77777777" w:rsidR="000E64C3" w:rsidRPr="00AD0070" w:rsidRDefault="000E64C3" w:rsidP="00AB5F2A">
            <w:pPr>
              <w:spacing w:after="0" w:line="240" w:lineRule="auto"/>
              <w:jc w:val="center"/>
              <w:rPr>
                <w:rFonts w:ascii="Arial" w:hAnsi="Arial" w:cs="Arial"/>
                <w:sz w:val="32"/>
              </w:rPr>
            </w:pPr>
            <w:r w:rsidRPr="00AD0070">
              <w:rPr>
                <w:rFonts w:ascii="Arial" w:hAnsi="Arial" w:cs="Arial"/>
                <w:sz w:val="32"/>
              </w:rPr>
              <w:t>X</w:t>
            </w:r>
          </w:p>
        </w:tc>
        <w:tc>
          <w:tcPr>
            <w:tcW w:w="4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2FBE8AB5" w14:textId="77777777" w:rsidR="000E64C3" w:rsidRPr="00AD0070" w:rsidRDefault="000E64C3" w:rsidP="00AB5F2A">
            <w:pPr>
              <w:spacing w:after="0" w:line="240" w:lineRule="auto"/>
              <w:jc w:val="center"/>
              <w:rPr>
                <w:rFonts w:ascii="Arial" w:hAnsi="Arial" w:cs="Arial"/>
                <w:sz w:val="32"/>
              </w:rPr>
            </w:pPr>
            <w:r w:rsidRPr="00AD0070">
              <w:rPr>
                <w:rFonts w:ascii="Arial" w:hAnsi="Arial" w:cs="Arial"/>
                <w:sz w:val="32"/>
              </w:rPr>
              <w:t>X</w:t>
            </w:r>
          </w:p>
        </w:tc>
        <w:tc>
          <w:tcPr>
            <w:tcW w:w="4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3BDC0318" w14:textId="77777777" w:rsidR="000E64C3" w:rsidRPr="00AD0070" w:rsidRDefault="000E64C3" w:rsidP="00AB5F2A">
            <w:pPr>
              <w:spacing w:after="0" w:line="240" w:lineRule="auto"/>
              <w:jc w:val="center"/>
              <w:rPr>
                <w:rFonts w:ascii="Arial" w:hAnsi="Arial" w:cs="Arial"/>
                <w:sz w:val="32"/>
              </w:rPr>
            </w:pPr>
            <w:r w:rsidRPr="00AD0070">
              <w:rPr>
                <w:rFonts w:ascii="Arial" w:hAnsi="Arial" w:cs="Arial"/>
                <w:sz w:val="32"/>
              </w:rPr>
              <w:t>X</w:t>
            </w:r>
          </w:p>
        </w:tc>
        <w:tc>
          <w:tcPr>
            <w:tcW w:w="4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026F722F" w14:textId="77777777" w:rsidR="000E64C3" w:rsidRPr="00AD0070" w:rsidRDefault="000E64C3" w:rsidP="00AB5F2A">
            <w:pPr>
              <w:spacing w:after="0" w:line="240" w:lineRule="auto"/>
              <w:jc w:val="center"/>
              <w:rPr>
                <w:rFonts w:ascii="Arial" w:hAnsi="Arial" w:cs="Arial"/>
                <w:sz w:val="32"/>
              </w:rPr>
            </w:pPr>
          </w:p>
        </w:tc>
        <w:tc>
          <w:tcPr>
            <w:tcW w:w="4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087C2CF9" w14:textId="77777777" w:rsidR="000E64C3" w:rsidRPr="00AD0070" w:rsidRDefault="000E64C3" w:rsidP="00AB5F2A">
            <w:pPr>
              <w:spacing w:after="0" w:line="240" w:lineRule="auto"/>
              <w:jc w:val="center"/>
              <w:rPr>
                <w:rFonts w:ascii="Arial" w:hAnsi="Arial" w:cs="Arial"/>
                <w:sz w:val="32"/>
              </w:rPr>
            </w:pPr>
          </w:p>
        </w:tc>
        <w:tc>
          <w:tcPr>
            <w:tcW w:w="422"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1ED61345" w14:textId="77777777" w:rsidR="000E64C3" w:rsidRPr="00AD0070" w:rsidRDefault="000E64C3" w:rsidP="00AB5F2A">
            <w:pPr>
              <w:spacing w:after="0" w:line="240" w:lineRule="auto"/>
              <w:jc w:val="center"/>
              <w:rPr>
                <w:rFonts w:ascii="Arial" w:hAnsi="Arial" w:cs="Arial"/>
                <w:sz w:val="32"/>
              </w:rPr>
            </w:pPr>
          </w:p>
        </w:tc>
        <w:tc>
          <w:tcPr>
            <w:tcW w:w="4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15ADFB20" w14:textId="77777777" w:rsidR="000E64C3" w:rsidRPr="00AD0070" w:rsidRDefault="000E64C3" w:rsidP="00AB5F2A">
            <w:pPr>
              <w:spacing w:after="0" w:line="240" w:lineRule="auto"/>
              <w:jc w:val="center"/>
              <w:rPr>
                <w:rFonts w:ascii="Arial" w:hAnsi="Arial" w:cs="Arial"/>
                <w:sz w:val="32"/>
              </w:rPr>
            </w:pPr>
          </w:p>
        </w:tc>
        <w:tc>
          <w:tcPr>
            <w:tcW w:w="4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4E87C6A4" w14:textId="77777777" w:rsidR="000E64C3" w:rsidRPr="00AD0070" w:rsidRDefault="000E64C3" w:rsidP="00AB5F2A">
            <w:pPr>
              <w:spacing w:after="0" w:line="240" w:lineRule="auto"/>
              <w:jc w:val="center"/>
              <w:rPr>
                <w:rFonts w:ascii="Arial" w:hAnsi="Arial" w:cs="Arial"/>
                <w:sz w:val="32"/>
              </w:rPr>
            </w:pPr>
          </w:p>
        </w:tc>
        <w:tc>
          <w:tcPr>
            <w:tcW w:w="4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49DC52C3" w14:textId="77777777" w:rsidR="000E64C3" w:rsidRPr="00AD0070" w:rsidRDefault="000E64C3" w:rsidP="00AB5F2A">
            <w:pPr>
              <w:spacing w:after="0" w:line="240" w:lineRule="auto"/>
              <w:jc w:val="center"/>
              <w:rPr>
                <w:rFonts w:ascii="Arial" w:hAnsi="Arial" w:cs="Arial"/>
                <w:sz w:val="32"/>
              </w:rPr>
            </w:pPr>
          </w:p>
        </w:tc>
        <w:tc>
          <w:tcPr>
            <w:tcW w:w="416"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245FE872" w14:textId="77777777" w:rsidR="000E64C3" w:rsidRPr="00AD0070" w:rsidRDefault="000E64C3" w:rsidP="00AB5F2A">
            <w:pPr>
              <w:spacing w:after="0" w:line="240" w:lineRule="auto"/>
              <w:jc w:val="center"/>
              <w:rPr>
                <w:rFonts w:ascii="Arial" w:hAnsi="Arial" w:cs="Arial"/>
                <w:sz w:val="32"/>
              </w:rPr>
            </w:pPr>
          </w:p>
        </w:tc>
        <w:tc>
          <w:tcPr>
            <w:tcW w:w="430"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0E651C95" w14:textId="77777777" w:rsidR="000E64C3" w:rsidRPr="00AD0070" w:rsidRDefault="000E64C3" w:rsidP="00AB5F2A">
            <w:pPr>
              <w:spacing w:after="0" w:line="240" w:lineRule="auto"/>
              <w:jc w:val="center"/>
              <w:rPr>
                <w:rFonts w:ascii="Arial" w:hAnsi="Arial" w:cs="Arial"/>
                <w:sz w:val="32"/>
              </w:rPr>
            </w:pPr>
          </w:p>
        </w:tc>
      </w:tr>
      <w:tr w:rsidR="000E64C3" w:rsidRPr="00AD0070" w14:paraId="116A4735" w14:textId="77777777" w:rsidTr="000E64C3">
        <w:tc>
          <w:tcPr>
            <w:tcW w:w="3998"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01ABAAD6" w14:textId="77777777" w:rsidR="000E64C3" w:rsidRPr="00AD0070" w:rsidRDefault="000E64C3" w:rsidP="00AB5F2A">
            <w:pPr>
              <w:spacing w:after="0" w:line="240" w:lineRule="auto"/>
              <w:rPr>
                <w:sz w:val="32"/>
              </w:rPr>
            </w:pPr>
            <w:r w:rsidRPr="00AD0070">
              <w:rPr>
                <w:sz w:val="32"/>
              </w:rPr>
              <w:t>EVALUACIÓN</w:t>
            </w:r>
          </w:p>
        </w:tc>
        <w:tc>
          <w:tcPr>
            <w:tcW w:w="422"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31C58FB0" w14:textId="77777777" w:rsidR="000E64C3" w:rsidRPr="00AD0070" w:rsidRDefault="000E64C3" w:rsidP="00AB5F2A">
            <w:pPr>
              <w:spacing w:after="0" w:line="240" w:lineRule="auto"/>
              <w:jc w:val="center"/>
              <w:rPr>
                <w:rFonts w:ascii="Arial" w:hAnsi="Arial" w:cs="Arial"/>
                <w:sz w:val="32"/>
              </w:rPr>
            </w:pPr>
          </w:p>
        </w:tc>
        <w:tc>
          <w:tcPr>
            <w:tcW w:w="4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03261268" w14:textId="77777777" w:rsidR="000E64C3" w:rsidRPr="00AD0070" w:rsidRDefault="000E64C3" w:rsidP="00AB5F2A">
            <w:pPr>
              <w:spacing w:after="0" w:line="240" w:lineRule="auto"/>
              <w:jc w:val="center"/>
              <w:rPr>
                <w:rFonts w:ascii="Arial" w:hAnsi="Arial" w:cs="Arial"/>
                <w:sz w:val="32"/>
              </w:rPr>
            </w:pPr>
          </w:p>
        </w:tc>
        <w:tc>
          <w:tcPr>
            <w:tcW w:w="4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669CE47D" w14:textId="77777777" w:rsidR="000E64C3" w:rsidRPr="00AD0070" w:rsidRDefault="000E64C3" w:rsidP="00AB5F2A">
            <w:pPr>
              <w:spacing w:after="0" w:line="240" w:lineRule="auto"/>
              <w:jc w:val="center"/>
              <w:rPr>
                <w:rFonts w:ascii="Arial" w:hAnsi="Arial" w:cs="Arial"/>
                <w:sz w:val="32"/>
              </w:rPr>
            </w:pPr>
          </w:p>
        </w:tc>
        <w:tc>
          <w:tcPr>
            <w:tcW w:w="4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2BF67EE8" w14:textId="77777777" w:rsidR="000E64C3" w:rsidRPr="00AD0070" w:rsidRDefault="000E64C3" w:rsidP="00AB5F2A">
            <w:pPr>
              <w:spacing w:after="0" w:line="240" w:lineRule="auto"/>
              <w:jc w:val="center"/>
              <w:rPr>
                <w:rFonts w:ascii="Arial" w:hAnsi="Arial" w:cs="Arial"/>
                <w:sz w:val="32"/>
              </w:rPr>
            </w:pPr>
          </w:p>
        </w:tc>
        <w:tc>
          <w:tcPr>
            <w:tcW w:w="4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2A6F5F8D" w14:textId="77777777" w:rsidR="000E64C3" w:rsidRPr="00AD0070" w:rsidRDefault="000E64C3" w:rsidP="00AB5F2A">
            <w:pPr>
              <w:spacing w:after="0" w:line="240" w:lineRule="auto"/>
              <w:jc w:val="center"/>
              <w:rPr>
                <w:rFonts w:ascii="Arial" w:hAnsi="Arial" w:cs="Arial"/>
                <w:sz w:val="32"/>
              </w:rPr>
            </w:pPr>
          </w:p>
        </w:tc>
        <w:tc>
          <w:tcPr>
            <w:tcW w:w="4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0DB172D3" w14:textId="77777777" w:rsidR="000E64C3" w:rsidRPr="00AD0070" w:rsidRDefault="000E64C3" w:rsidP="00AB5F2A">
            <w:pPr>
              <w:spacing w:after="0" w:line="240" w:lineRule="auto"/>
              <w:jc w:val="center"/>
              <w:rPr>
                <w:rFonts w:ascii="Arial" w:hAnsi="Arial" w:cs="Arial"/>
                <w:sz w:val="32"/>
              </w:rPr>
            </w:pPr>
          </w:p>
        </w:tc>
        <w:tc>
          <w:tcPr>
            <w:tcW w:w="422"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6B8ED0E2" w14:textId="77777777" w:rsidR="000E64C3" w:rsidRPr="00AD0070" w:rsidRDefault="000E64C3" w:rsidP="00AB5F2A">
            <w:pPr>
              <w:spacing w:after="0" w:line="240" w:lineRule="auto"/>
              <w:jc w:val="center"/>
              <w:rPr>
                <w:rFonts w:ascii="Arial" w:hAnsi="Arial" w:cs="Arial"/>
                <w:sz w:val="32"/>
              </w:rPr>
            </w:pPr>
          </w:p>
        </w:tc>
        <w:tc>
          <w:tcPr>
            <w:tcW w:w="4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60F04BD6" w14:textId="77777777" w:rsidR="000E64C3" w:rsidRPr="00AD0070" w:rsidRDefault="000E64C3" w:rsidP="00AB5F2A">
            <w:pPr>
              <w:spacing w:after="0" w:line="240" w:lineRule="auto"/>
              <w:jc w:val="center"/>
              <w:rPr>
                <w:rFonts w:ascii="Arial" w:hAnsi="Arial" w:cs="Arial"/>
                <w:sz w:val="32"/>
              </w:rPr>
            </w:pPr>
          </w:p>
        </w:tc>
        <w:tc>
          <w:tcPr>
            <w:tcW w:w="4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7D9A3392" w14:textId="77777777" w:rsidR="000E64C3" w:rsidRPr="00AD0070" w:rsidRDefault="000E64C3" w:rsidP="00AB5F2A">
            <w:pPr>
              <w:spacing w:after="0" w:line="240" w:lineRule="auto"/>
              <w:jc w:val="center"/>
              <w:rPr>
                <w:rFonts w:ascii="Arial" w:hAnsi="Arial" w:cs="Arial"/>
                <w:sz w:val="32"/>
              </w:rPr>
            </w:pPr>
          </w:p>
        </w:tc>
        <w:tc>
          <w:tcPr>
            <w:tcW w:w="4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1FB95849" w14:textId="77777777" w:rsidR="000E64C3" w:rsidRPr="00AD0070" w:rsidRDefault="000E64C3" w:rsidP="00AB5F2A">
            <w:pPr>
              <w:spacing w:after="0" w:line="240" w:lineRule="auto"/>
              <w:jc w:val="center"/>
              <w:rPr>
                <w:rFonts w:ascii="Arial" w:hAnsi="Arial" w:cs="Arial"/>
                <w:sz w:val="32"/>
              </w:rPr>
            </w:pPr>
          </w:p>
        </w:tc>
        <w:tc>
          <w:tcPr>
            <w:tcW w:w="4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247C9FE5" w14:textId="77777777" w:rsidR="000E64C3" w:rsidRPr="00AD0070" w:rsidRDefault="000E64C3" w:rsidP="00AB5F2A">
            <w:pPr>
              <w:spacing w:after="0" w:line="240" w:lineRule="auto"/>
              <w:jc w:val="center"/>
              <w:rPr>
                <w:rFonts w:ascii="Arial" w:hAnsi="Arial" w:cs="Arial"/>
                <w:sz w:val="32"/>
              </w:rPr>
            </w:pPr>
          </w:p>
        </w:tc>
        <w:tc>
          <w:tcPr>
            <w:tcW w:w="4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5C0ED095" w14:textId="77777777" w:rsidR="000E64C3" w:rsidRPr="00AD0070" w:rsidRDefault="000E64C3" w:rsidP="00AB5F2A">
            <w:pPr>
              <w:spacing w:after="0" w:line="240" w:lineRule="auto"/>
              <w:jc w:val="center"/>
              <w:rPr>
                <w:rFonts w:ascii="Arial" w:hAnsi="Arial" w:cs="Arial"/>
                <w:sz w:val="32"/>
              </w:rPr>
            </w:pPr>
          </w:p>
        </w:tc>
        <w:tc>
          <w:tcPr>
            <w:tcW w:w="422"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3F64CD67" w14:textId="77777777" w:rsidR="000E64C3" w:rsidRPr="00AD0070" w:rsidRDefault="000E64C3" w:rsidP="00AB5F2A">
            <w:pPr>
              <w:spacing w:after="0" w:line="240" w:lineRule="auto"/>
              <w:jc w:val="center"/>
              <w:rPr>
                <w:rFonts w:ascii="Arial" w:hAnsi="Arial" w:cs="Arial"/>
                <w:sz w:val="32"/>
              </w:rPr>
            </w:pPr>
          </w:p>
        </w:tc>
        <w:tc>
          <w:tcPr>
            <w:tcW w:w="4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1928CA21" w14:textId="77777777" w:rsidR="000E64C3" w:rsidRPr="00AD0070" w:rsidRDefault="000E64C3" w:rsidP="00AB5F2A">
            <w:pPr>
              <w:spacing w:after="0" w:line="240" w:lineRule="auto"/>
              <w:jc w:val="center"/>
              <w:rPr>
                <w:rFonts w:ascii="Arial" w:hAnsi="Arial" w:cs="Arial"/>
                <w:sz w:val="32"/>
              </w:rPr>
            </w:pPr>
          </w:p>
        </w:tc>
        <w:tc>
          <w:tcPr>
            <w:tcW w:w="4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4CDF0212" w14:textId="77777777" w:rsidR="000E64C3" w:rsidRPr="00AD0070" w:rsidRDefault="000E64C3" w:rsidP="00AB5F2A">
            <w:pPr>
              <w:spacing w:after="0" w:line="240" w:lineRule="auto"/>
              <w:jc w:val="center"/>
              <w:rPr>
                <w:rFonts w:ascii="Arial" w:hAnsi="Arial" w:cs="Arial"/>
                <w:sz w:val="32"/>
              </w:rPr>
            </w:pPr>
          </w:p>
        </w:tc>
        <w:tc>
          <w:tcPr>
            <w:tcW w:w="4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225F3B37" w14:textId="77777777" w:rsidR="000E64C3" w:rsidRPr="00AD0070" w:rsidRDefault="000E64C3" w:rsidP="00AB5F2A">
            <w:pPr>
              <w:spacing w:after="0" w:line="240" w:lineRule="auto"/>
              <w:jc w:val="center"/>
              <w:rPr>
                <w:rFonts w:ascii="Arial" w:hAnsi="Arial" w:cs="Arial"/>
                <w:sz w:val="32"/>
              </w:rPr>
            </w:pPr>
          </w:p>
        </w:tc>
        <w:tc>
          <w:tcPr>
            <w:tcW w:w="4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3A6F7C2E" w14:textId="77777777" w:rsidR="000E64C3" w:rsidRPr="00AD0070" w:rsidRDefault="000E64C3" w:rsidP="00AB5F2A">
            <w:pPr>
              <w:spacing w:after="0" w:line="240" w:lineRule="auto"/>
              <w:jc w:val="center"/>
              <w:rPr>
                <w:rFonts w:ascii="Arial" w:hAnsi="Arial" w:cs="Arial"/>
                <w:sz w:val="32"/>
              </w:rPr>
            </w:pPr>
            <w:r w:rsidRPr="00AD0070">
              <w:rPr>
                <w:rFonts w:ascii="Arial" w:hAnsi="Arial" w:cs="Arial"/>
                <w:sz w:val="32"/>
              </w:rPr>
              <w:t>X</w:t>
            </w:r>
          </w:p>
        </w:tc>
        <w:tc>
          <w:tcPr>
            <w:tcW w:w="4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61FBCA53" w14:textId="77777777" w:rsidR="000E64C3" w:rsidRPr="00AD0070" w:rsidRDefault="000E64C3" w:rsidP="00AB5F2A">
            <w:pPr>
              <w:spacing w:after="0" w:line="240" w:lineRule="auto"/>
              <w:jc w:val="center"/>
              <w:rPr>
                <w:rFonts w:ascii="Arial" w:hAnsi="Arial" w:cs="Arial"/>
                <w:sz w:val="32"/>
              </w:rPr>
            </w:pPr>
            <w:r w:rsidRPr="00AD0070">
              <w:rPr>
                <w:rFonts w:ascii="Arial" w:hAnsi="Arial" w:cs="Arial"/>
                <w:sz w:val="32"/>
              </w:rPr>
              <w:t>X</w:t>
            </w:r>
          </w:p>
        </w:tc>
        <w:tc>
          <w:tcPr>
            <w:tcW w:w="422"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138DB549" w14:textId="77777777" w:rsidR="000E64C3" w:rsidRPr="00AD0070" w:rsidRDefault="000E64C3" w:rsidP="00AB5F2A">
            <w:pPr>
              <w:spacing w:after="0" w:line="240" w:lineRule="auto"/>
              <w:jc w:val="center"/>
              <w:rPr>
                <w:rFonts w:ascii="Arial" w:hAnsi="Arial" w:cs="Arial"/>
                <w:sz w:val="32"/>
              </w:rPr>
            </w:pPr>
          </w:p>
        </w:tc>
        <w:tc>
          <w:tcPr>
            <w:tcW w:w="4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3E7070E9" w14:textId="77777777" w:rsidR="000E64C3" w:rsidRPr="00AD0070" w:rsidRDefault="000E64C3" w:rsidP="00AB5F2A">
            <w:pPr>
              <w:spacing w:after="0" w:line="240" w:lineRule="auto"/>
              <w:jc w:val="center"/>
              <w:rPr>
                <w:rFonts w:ascii="Arial" w:hAnsi="Arial" w:cs="Arial"/>
                <w:sz w:val="32"/>
              </w:rPr>
            </w:pPr>
          </w:p>
        </w:tc>
        <w:tc>
          <w:tcPr>
            <w:tcW w:w="4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7AA867BE" w14:textId="77777777" w:rsidR="000E64C3" w:rsidRPr="00AD0070" w:rsidRDefault="000E64C3" w:rsidP="00AB5F2A">
            <w:pPr>
              <w:spacing w:after="0" w:line="240" w:lineRule="auto"/>
              <w:jc w:val="center"/>
              <w:rPr>
                <w:rFonts w:ascii="Arial" w:hAnsi="Arial" w:cs="Arial"/>
                <w:sz w:val="32"/>
              </w:rPr>
            </w:pPr>
          </w:p>
        </w:tc>
        <w:tc>
          <w:tcPr>
            <w:tcW w:w="4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29A0E0B5" w14:textId="77777777" w:rsidR="000E64C3" w:rsidRPr="00AD0070" w:rsidRDefault="000E64C3" w:rsidP="00AB5F2A">
            <w:pPr>
              <w:spacing w:after="0" w:line="240" w:lineRule="auto"/>
              <w:jc w:val="center"/>
              <w:rPr>
                <w:rFonts w:ascii="Arial" w:hAnsi="Arial" w:cs="Arial"/>
                <w:sz w:val="32"/>
              </w:rPr>
            </w:pPr>
          </w:p>
        </w:tc>
        <w:tc>
          <w:tcPr>
            <w:tcW w:w="416"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1BD93CD3" w14:textId="77777777" w:rsidR="000E64C3" w:rsidRPr="00AD0070" w:rsidRDefault="000E64C3" w:rsidP="00AB5F2A">
            <w:pPr>
              <w:spacing w:after="0" w:line="240" w:lineRule="auto"/>
              <w:jc w:val="center"/>
              <w:rPr>
                <w:rFonts w:ascii="Arial" w:hAnsi="Arial" w:cs="Arial"/>
                <w:sz w:val="32"/>
              </w:rPr>
            </w:pPr>
          </w:p>
        </w:tc>
        <w:tc>
          <w:tcPr>
            <w:tcW w:w="430"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77FF1F8C" w14:textId="77777777" w:rsidR="000E64C3" w:rsidRPr="00AD0070" w:rsidRDefault="000E64C3" w:rsidP="00AB5F2A">
            <w:pPr>
              <w:spacing w:after="0" w:line="240" w:lineRule="auto"/>
              <w:jc w:val="center"/>
              <w:rPr>
                <w:rFonts w:ascii="Arial" w:hAnsi="Arial" w:cs="Arial"/>
                <w:sz w:val="32"/>
              </w:rPr>
            </w:pPr>
          </w:p>
        </w:tc>
      </w:tr>
    </w:tbl>
    <w:p w14:paraId="353A6DC8" w14:textId="77777777" w:rsidR="00E24980" w:rsidRDefault="00E24980" w:rsidP="00577F2C">
      <w:pPr>
        <w:tabs>
          <w:tab w:val="left" w:pos="1860"/>
        </w:tabs>
        <w:rPr>
          <w:rFonts w:ascii="Arial" w:hAnsi="Arial" w:cs="Arial"/>
          <w:sz w:val="32"/>
          <w:szCs w:val="32"/>
        </w:rPr>
      </w:pPr>
    </w:p>
    <w:p w14:paraId="1D926DF8" w14:textId="77777777" w:rsidR="00E24980" w:rsidRDefault="00E24980" w:rsidP="00577F2C">
      <w:pPr>
        <w:tabs>
          <w:tab w:val="left" w:pos="1860"/>
        </w:tabs>
        <w:rPr>
          <w:rFonts w:ascii="Arial" w:hAnsi="Arial" w:cs="Arial"/>
          <w:sz w:val="32"/>
          <w:szCs w:val="32"/>
        </w:rPr>
      </w:pPr>
    </w:p>
    <w:p w14:paraId="1591948B" w14:textId="77777777" w:rsidR="000E64C3" w:rsidRDefault="000E64C3" w:rsidP="00577F2C">
      <w:pPr>
        <w:tabs>
          <w:tab w:val="left" w:pos="1860"/>
        </w:tabs>
        <w:rPr>
          <w:rFonts w:ascii="Arial" w:hAnsi="Arial" w:cs="Arial"/>
          <w:sz w:val="32"/>
          <w:szCs w:val="32"/>
        </w:rPr>
      </w:pPr>
    </w:p>
    <w:p w14:paraId="0CFC5CFC" w14:textId="77777777" w:rsidR="000E64C3" w:rsidRDefault="000E64C3" w:rsidP="00577F2C">
      <w:pPr>
        <w:tabs>
          <w:tab w:val="left" w:pos="1860"/>
        </w:tabs>
        <w:rPr>
          <w:rFonts w:ascii="Arial" w:hAnsi="Arial" w:cs="Arial"/>
          <w:sz w:val="32"/>
          <w:szCs w:val="32"/>
        </w:rPr>
      </w:pPr>
    </w:p>
    <w:p w14:paraId="4887E3C6" w14:textId="77777777" w:rsidR="000E64C3" w:rsidRDefault="000E64C3" w:rsidP="00577F2C">
      <w:pPr>
        <w:tabs>
          <w:tab w:val="left" w:pos="1860"/>
        </w:tabs>
        <w:rPr>
          <w:rFonts w:ascii="Arial" w:hAnsi="Arial" w:cs="Arial"/>
          <w:sz w:val="32"/>
          <w:szCs w:val="32"/>
        </w:rPr>
      </w:pPr>
    </w:p>
    <w:p w14:paraId="2039ED8F" w14:textId="77777777" w:rsidR="000E64C3" w:rsidRDefault="000E64C3" w:rsidP="00577F2C">
      <w:pPr>
        <w:tabs>
          <w:tab w:val="left" w:pos="1860"/>
        </w:tabs>
        <w:rPr>
          <w:rFonts w:ascii="Arial" w:hAnsi="Arial" w:cs="Arial"/>
          <w:sz w:val="32"/>
          <w:szCs w:val="32"/>
        </w:rPr>
      </w:pPr>
    </w:p>
    <w:p w14:paraId="695B5D7D" w14:textId="77777777" w:rsidR="000E64C3" w:rsidRDefault="000E64C3" w:rsidP="00577F2C">
      <w:pPr>
        <w:tabs>
          <w:tab w:val="left" w:pos="1860"/>
        </w:tabs>
        <w:rPr>
          <w:rFonts w:ascii="Arial" w:hAnsi="Arial" w:cs="Arial"/>
          <w:sz w:val="32"/>
          <w:szCs w:val="32"/>
        </w:rPr>
      </w:pPr>
    </w:p>
    <w:p w14:paraId="711E7CBE" w14:textId="77777777" w:rsidR="000E64C3" w:rsidRPr="000E64C3" w:rsidRDefault="000E64C3" w:rsidP="00577F2C">
      <w:pPr>
        <w:tabs>
          <w:tab w:val="left" w:pos="1860"/>
        </w:tabs>
        <w:rPr>
          <w:rFonts w:ascii="Arial" w:hAnsi="Arial" w:cs="Arial"/>
          <w:b/>
          <w:sz w:val="32"/>
          <w:szCs w:val="32"/>
        </w:rPr>
      </w:pPr>
      <w:r>
        <w:rPr>
          <w:rFonts w:ascii="Arial" w:hAnsi="Arial" w:cs="Arial"/>
          <w:b/>
          <w:sz w:val="32"/>
          <w:szCs w:val="32"/>
        </w:rPr>
        <w:lastRenderedPageBreak/>
        <w:t>BLOQUE DE CONTENIDOS</w:t>
      </w:r>
    </w:p>
    <w:p w14:paraId="39A47A49" w14:textId="77777777" w:rsidR="003D6FF1" w:rsidRDefault="003D6FF1" w:rsidP="000E64C3">
      <w:pPr>
        <w:shd w:val="clear" w:color="auto" w:fill="A8D08D" w:themeFill="accent6" w:themeFillTint="99"/>
        <w:jc w:val="center"/>
        <w:rPr>
          <w:rFonts w:ascii="Arial" w:hAnsi="Arial" w:cs="Arial"/>
          <w:b/>
          <w:sz w:val="24"/>
          <w:szCs w:val="24"/>
        </w:rPr>
      </w:pPr>
      <w:r>
        <w:rPr>
          <w:rFonts w:ascii="Arial" w:hAnsi="Arial" w:cs="Arial"/>
          <w:b/>
          <w:sz w:val="24"/>
          <w:szCs w:val="24"/>
        </w:rPr>
        <w:t xml:space="preserve">BLOQUE DE CONTENIDOS </w:t>
      </w:r>
    </w:p>
    <w:p w14:paraId="75F426B2" w14:textId="77777777" w:rsidR="00591B83" w:rsidRDefault="00E24980" w:rsidP="000E64C3">
      <w:pPr>
        <w:shd w:val="clear" w:color="auto" w:fill="A8D08D" w:themeFill="accent6" w:themeFillTint="99"/>
        <w:jc w:val="center"/>
        <w:rPr>
          <w:rFonts w:ascii="Arial" w:hAnsi="Arial" w:cs="Arial"/>
          <w:b/>
          <w:sz w:val="24"/>
          <w:szCs w:val="24"/>
        </w:rPr>
      </w:pPr>
      <w:r>
        <w:rPr>
          <w:rFonts w:ascii="Arial" w:hAnsi="Arial" w:cs="Arial"/>
          <w:b/>
          <w:sz w:val="24"/>
          <w:szCs w:val="24"/>
        </w:rPr>
        <w:t xml:space="preserve">APRENDIZAJES CLAVE PARA </w:t>
      </w:r>
      <w:r w:rsidR="003C28B4">
        <w:rPr>
          <w:rFonts w:ascii="Arial" w:hAnsi="Arial" w:cs="Arial"/>
          <w:b/>
          <w:sz w:val="24"/>
          <w:szCs w:val="24"/>
        </w:rPr>
        <w:t>LOS</w:t>
      </w:r>
      <w:r>
        <w:rPr>
          <w:rFonts w:ascii="Arial" w:hAnsi="Arial" w:cs="Arial"/>
          <w:b/>
          <w:sz w:val="24"/>
          <w:szCs w:val="24"/>
        </w:rPr>
        <w:t xml:space="preserve"> TALLER</w:t>
      </w:r>
      <w:r w:rsidR="003C28B4">
        <w:rPr>
          <w:rFonts w:ascii="Arial" w:hAnsi="Arial" w:cs="Arial"/>
          <w:b/>
          <w:sz w:val="24"/>
          <w:szCs w:val="24"/>
        </w:rPr>
        <w:t>ES</w:t>
      </w:r>
      <w:r>
        <w:rPr>
          <w:rFonts w:ascii="Arial" w:hAnsi="Arial" w:cs="Arial"/>
          <w:b/>
          <w:sz w:val="24"/>
          <w:szCs w:val="24"/>
        </w:rPr>
        <w:t xml:space="preserve"> DE DESARROLLO DEL PENSAMIENTO </w:t>
      </w:r>
    </w:p>
    <w:tbl>
      <w:tblPr>
        <w:tblStyle w:val="Tablaconcuadrcula"/>
        <w:tblW w:w="0" w:type="auto"/>
        <w:shd w:val="clear" w:color="auto" w:fill="A8D08D" w:themeFill="accent6" w:themeFillTint="99"/>
        <w:tblLook w:val="04A0" w:firstRow="1" w:lastRow="0" w:firstColumn="1" w:lastColumn="0" w:noHBand="0" w:noVBand="1"/>
      </w:tblPr>
      <w:tblGrid>
        <w:gridCol w:w="1371"/>
        <w:gridCol w:w="1749"/>
        <w:gridCol w:w="1462"/>
        <w:gridCol w:w="1742"/>
        <w:gridCol w:w="1737"/>
        <w:gridCol w:w="1715"/>
        <w:gridCol w:w="1780"/>
        <w:gridCol w:w="1666"/>
      </w:tblGrid>
      <w:tr w:rsidR="00D5547E" w:rsidRPr="004A48AB" w14:paraId="72E050F6" w14:textId="77777777" w:rsidTr="00D5547E">
        <w:tc>
          <w:tcPr>
            <w:tcW w:w="1371" w:type="dxa"/>
            <w:shd w:val="clear" w:color="auto" w:fill="A8D08D" w:themeFill="accent6" w:themeFillTint="99"/>
          </w:tcPr>
          <w:p w14:paraId="327D753F" w14:textId="77777777" w:rsidR="00D5547E" w:rsidRPr="004A48AB" w:rsidRDefault="00D5547E" w:rsidP="00577F2C">
            <w:pPr>
              <w:tabs>
                <w:tab w:val="left" w:pos="1860"/>
              </w:tabs>
              <w:rPr>
                <w:rFonts w:ascii="Arial" w:hAnsi="Arial" w:cs="Arial"/>
                <w:sz w:val="16"/>
                <w:szCs w:val="32"/>
              </w:rPr>
            </w:pPr>
            <w:r>
              <w:rPr>
                <w:rFonts w:ascii="Arial" w:hAnsi="Arial" w:cs="Arial"/>
                <w:sz w:val="16"/>
                <w:szCs w:val="32"/>
              </w:rPr>
              <w:t>BLOQUE</w:t>
            </w:r>
          </w:p>
        </w:tc>
        <w:tc>
          <w:tcPr>
            <w:tcW w:w="1749" w:type="dxa"/>
            <w:shd w:val="clear" w:color="auto" w:fill="A8D08D" w:themeFill="accent6" w:themeFillTint="99"/>
          </w:tcPr>
          <w:p w14:paraId="1207D206" w14:textId="77777777" w:rsidR="00D5547E" w:rsidRPr="004A48AB" w:rsidRDefault="00D5547E" w:rsidP="00577F2C">
            <w:pPr>
              <w:tabs>
                <w:tab w:val="left" w:pos="1860"/>
              </w:tabs>
              <w:rPr>
                <w:rFonts w:ascii="Arial" w:hAnsi="Arial" w:cs="Arial"/>
                <w:sz w:val="16"/>
                <w:szCs w:val="32"/>
              </w:rPr>
            </w:pPr>
            <w:r w:rsidRPr="004A48AB">
              <w:rPr>
                <w:rFonts w:ascii="Arial" w:hAnsi="Arial" w:cs="Arial"/>
                <w:sz w:val="16"/>
                <w:szCs w:val="32"/>
              </w:rPr>
              <w:t>PROPÓSITO</w:t>
            </w:r>
          </w:p>
        </w:tc>
        <w:tc>
          <w:tcPr>
            <w:tcW w:w="1462" w:type="dxa"/>
            <w:shd w:val="clear" w:color="auto" w:fill="A8D08D" w:themeFill="accent6" w:themeFillTint="99"/>
          </w:tcPr>
          <w:p w14:paraId="5110E561" w14:textId="77777777" w:rsidR="00D5547E" w:rsidRPr="004A48AB" w:rsidRDefault="00D5547E" w:rsidP="00577F2C">
            <w:pPr>
              <w:tabs>
                <w:tab w:val="left" w:pos="1860"/>
              </w:tabs>
              <w:rPr>
                <w:rFonts w:ascii="Arial" w:hAnsi="Arial" w:cs="Arial"/>
                <w:sz w:val="16"/>
                <w:szCs w:val="32"/>
              </w:rPr>
            </w:pPr>
            <w:r w:rsidRPr="004A48AB">
              <w:rPr>
                <w:rFonts w:ascii="Arial" w:hAnsi="Arial" w:cs="Arial"/>
                <w:sz w:val="16"/>
                <w:szCs w:val="32"/>
              </w:rPr>
              <w:t>EJE TRANSVERSAL</w:t>
            </w:r>
          </w:p>
        </w:tc>
        <w:tc>
          <w:tcPr>
            <w:tcW w:w="1742" w:type="dxa"/>
            <w:shd w:val="clear" w:color="auto" w:fill="A8D08D" w:themeFill="accent6" w:themeFillTint="99"/>
          </w:tcPr>
          <w:p w14:paraId="103C92BB" w14:textId="77777777" w:rsidR="00D5547E" w:rsidRPr="004A48AB" w:rsidRDefault="00D5547E" w:rsidP="00577F2C">
            <w:pPr>
              <w:tabs>
                <w:tab w:val="left" w:pos="1860"/>
              </w:tabs>
              <w:rPr>
                <w:rFonts w:ascii="Arial" w:hAnsi="Arial" w:cs="Arial"/>
                <w:sz w:val="16"/>
                <w:szCs w:val="32"/>
              </w:rPr>
            </w:pPr>
            <w:r w:rsidRPr="004A48AB">
              <w:rPr>
                <w:rFonts w:ascii="Arial" w:hAnsi="Arial" w:cs="Arial"/>
                <w:sz w:val="16"/>
                <w:szCs w:val="32"/>
              </w:rPr>
              <w:t>COMPONENTE</w:t>
            </w:r>
          </w:p>
        </w:tc>
        <w:tc>
          <w:tcPr>
            <w:tcW w:w="1737" w:type="dxa"/>
            <w:shd w:val="clear" w:color="auto" w:fill="A8D08D" w:themeFill="accent6" w:themeFillTint="99"/>
          </w:tcPr>
          <w:p w14:paraId="7ED5D743" w14:textId="77777777" w:rsidR="00D5547E" w:rsidRPr="004A48AB" w:rsidRDefault="00D5547E" w:rsidP="00577F2C">
            <w:pPr>
              <w:tabs>
                <w:tab w:val="left" w:pos="1860"/>
              </w:tabs>
              <w:rPr>
                <w:rFonts w:ascii="Arial" w:hAnsi="Arial" w:cs="Arial"/>
                <w:sz w:val="16"/>
                <w:szCs w:val="32"/>
              </w:rPr>
            </w:pPr>
            <w:r w:rsidRPr="004A48AB">
              <w:rPr>
                <w:rFonts w:ascii="Arial" w:hAnsi="Arial" w:cs="Arial"/>
                <w:sz w:val="16"/>
                <w:szCs w:val="32"/>
              </w:rPr>
              <w:t>CONTENIDO CENTRAL</w:t>
            </w:r>
          </w:p>
        </w:tc>
        <w:tc>
          <w:tcPr>
            <w:tcW w:w="1715" w:type="dxa"/>
            <w:shd w:val="clear" w:color="auto" w:fill="A8D08D" w:themeFill="accent6" w:themeFillTint="99"/>
          </w:tcPr>
          <w:p w14:paraId="6CB0228B" w14:textId="77777777" w:rsidR="00D5547E" w:rsidRPr="004A48AB" w:rsidRDefault="00D5547E" w:rsidP="00577F2C">
            <w:pPr>
              <w:tabs>
                <w:tab w:val="left" w:pos="1860"/>
              </w:tabs>
              <w:rPr>
                <w:rFonts w:ascii="Arial" w:hAnsi="Arial" w:cs="Arial"/>
                <w:sz w:val="16"/>
                <w:szCs w:val="32"/>
              </w:rPr>
            </w:pPr>
            <w:r w:rsidRPr="004A48AB">
              <w:rPr>
                <w:rFonts w:ascii="Arial" w:hAnsi="Arial" w:cs="Arial"/>
                <w:sz w:val="16"/>
                <w:szCs w:val="32"/>
              </w:rPr>
              <w:t>CONTENIDOS ESPECÍFICOS</w:t>
            </w:r>
          </w:p>
        </w:tc>
        <w:tc>
          <w:tcPr>
            <w:tcW w:w="1780" w:type="dxa"/>
            <w:shd w:val="clear" w:color="auto" w:fill="A8D08D" w:themeFill="accent6" w:themeFillTint="99"/>
          </w:tcPr>
          <w:p w14:paraId="3C2A1C6B" w14:textId="77777777" w:rsidR="00D5547E" w:rsidRPr="004A48AB" w:rsidRDefault="00D5547E" w:rsidP="00577F2C">
            <w:pPr>
              <w:tabs>
                <w:tab w:val="left" w:pos="1860"/>
              </w:tabs>
              <w:rPr>
                <w:rFonts w:ascii="Arial" w:hAnsi="Arial" w:cs="Arial"/>
                <w:sz w:val="16"/>
                <w:szCs w:val="32"/>
              </w:rPr>
            </w:pPr>
            <w:r w:rsidRPr="004A48AB">
              <w:rPr>
                <w:rFonts w:ascii="Arial" w:hAnsi="Arial" w:cs="Arial"/>
                <w:sz w:val="16"/>
                <w:szCs w:val="32"/>
              </w:rPr>
              <w:t>APRENDIZAJES ESPERADOS</w:t>
            </w:r>
          </w:p>
        </w:tc>
        <w:tc>
          <w:tcPr>
            <w:tcW w:w="1666" w:type="dxa"/>
            <w:shd w:val="clear" w:color="auto" w:fill="A8D08D" w:themeFill="accent6" w:themeFillTint="99"/>
          </w:tcPr>
          <w:p w14:paraId="3690FA55" w14:textId="77777777" w:rsidR="00D5547E" w:rsidRPr="004A48AB" w:rsidRDefault="00D5547E" w:rsidP="00577F2C">
            <w:pPr>
              <w:tabs>
                <w:tab w:val="left" w:pos="1860"/>
              </w:tabs>
              <w:rPr>
                <w:rFonts w:ascii="Arial" w:hAnsi="Arial" w:cs="Arial"/>
                <w:sz w:val="16"/>
                <w:szCs w:val="32"/>
              </w:rPr>
            </w:pPr>
            <w:r w:rsidRPr="004A48AB">
              <w:rPr>
                <w:rFonts w:ascii="Arial" w:hAnsi="Arial" w:cs="Arial"/>
                <w:sz w:val="16"/>
                <w:szCs w:val="32"/>
              </w:rPr>
              <w:t>PRODUCTOS ESPERADOS</w:t>
            </w:r>
          </w:p>
        </w:tc>
      </w:tr>
      <w:tr w:rsidR="00D5547E" w:rsidRPr="004A48AB" w14:paraId="0092F8DA" w14:textId="77777777" w:rsidTr="00D5547E">
        <w:tc>
          <w:tcPr>
            <w:tcW w:w="1371" w:type="dxa"/>
            <w:shd w:val="clear" w:color="auto" w:fill="A8D08D" w:themeFill="accent6" w:themeFillTint="99"/>
          </w:tcPr>
          <w:p w14:paraId="228EF584" w14:textId="77777777" w:rsidR="00D5547E" w:rsidRDefault="00D5547E" w:rsidP="001D0D94">
            <w:pPr>
              <w:tabs>
                <w:tab w:val="left" w:pos="1860"/>
              </w:tabs>
              <w:rPr>
                <w:rFonts w:ascii="Arial" w:hAnsi="Arial" w:cs="Arial"/>
                <w:sz w:val="16"/>
                <w:szCs w:val="32"/>
              </w:rPr>
            </w:pPr>
            <w:r>
              <w:rPr>
                <w:rFonts w:ascii="Arial" w:hAnsi="Arial" w:cs="Arial"/>
                <w:sz w:val="16"/>
                <w:szCs w:val="32"/>
              </w:rPr>
              <w:t>P</w:t>
            </w:r>
            <w:r w:rsidR="00495564">
              <w:rPr>
                <w:rFonts w:ascii="Arial" w:hAnsi="Arial" w:cs="Arial"/>
                <w:sz w:val="16"/>
                <w:szCs w:val="32"/>
              </w:rPr>
              <w:t>rocesos básicos del pensamiento</w:t>
            </w:r>
          </w:p>
        </w:tc>
        <w:tc>
          <w:tcPr>
            <w:tcW w:w="1749" w:type="dxa"/>
            <w:shd w:val="clear" w:color="auto" w:fill="A8D08D" w:themeFill="accent6" w:themeFillTint="99"/>
          </w:tcPr>
          <w:p w14:paraId="616D7E13" w14:textId="77777777" w:rsidR="00D5547E" w:rsidRPr="004A48AB" w:rsidRDefault="00D5547E" w:rsidP="001D0D94">
            <w:pPr>
              <w:tabs>
                <w:tab w:val="left" w:pos="1860"/>
              </w:tabs>
              <w:rPr>
                <w:rFonts w:ascii="Arial" w:hAnsi="Arial" w:cs="Arial"/>
                <w:sz w:val="16"/>
                <w:szCs w:val="32"/>
              </w:rPr>
            </w:pPr>
            <w:r>
              <w:rPr>
                <w:rFonts w:ascii="Arial" w:hAnsi="Arial" w:cs="Arial"/>
                <w:sz w:val="16"/>
                <w:szCs w:val="32"/>
              </w:rPr>
              <w:t xml:space="preserve">Identifica los conocimientos, habilidades y actitudes necesarias para el </w:t>
            </w:r>
            <w:r w:rsidRPr="004A48AB">
              <w:rPr>
                <w:rFonts w:ascii="Arial" w:hAnsi="Arial" w:cs="Arial"/>
                <w:sz w:val="16"/>
                <w:szCs w:val="32"/>
              </w:rPr>
              <w:t>desarroll</w:t>
            </w:r>
            <w:r>
              <w:rPr>
                <w:rFonts w:ascii="Arial" w:hAnsi="Arial" w:cs="Arial"/>
                <w:sz w:val="16"/>
                <w:szCs w:val="32"/>
              </w:rPr>
              <w:t>o</w:t>
            </w:r>
            <w:r w:rsidRPr="004A48AB">
              <w:rPr>
                <w:rFonts w:ascii="Arial" w:hAnsi="Arial" w:cs="Arial"/>
                <w:sz w:val="16"/>
                <w:szCs w:val="32"/>
              </w:rPr>
              <w:t xml:space="preserve"> del pensamiento básico</w:t>
            </w:r>
            <w:r>
              <w:rPr>
                <w:rFonts w:ascii="Arial" w:hAnsi="Arial" w:cs="Arial"/>
                <w:sz w:val="16"/>
                <w:szCs w:val="32"/>
              </w:rPr>
              <w:t xml:space="preserve"> y los aplica en contextos disciplinares y sociales diversos.</w:t>
            </w:r>
          </w:p>
        </w:tc>
        <w:tc>
          <w:tcPr>
            <w:tcW w:w="1462" w:type="dxa"/>
            <w:shd w:val="clear" w:color="auto" w:fill="A8D08D" w:themeFill="accent6" w:themeFillTint="99"/>
          </w:tcPr>
          <w:p w14:paraId="408A96CA" w14:textId="77777777" w:rsidR="00D5547E" w:rsidRPr="004A48AB" w:rsidRDefault="00D5547E" w:rsidP="001D0D94">
            <w:pPr>
              <w:tabs>
                <w:tab w:val="left" w:pos="1860"/>
              </w:tabs>
              <w:rPr>
                <w:rFonts w:ascii="Arial" w:hAnsi="Arial" w:cs="Arial"/>
                <w:sz w:val="16"/>
                <w:szCs w:val="32"/>
              </w:rPr>
            </w:pPr>
            <w:r w:rsidRPr="004A48AB">
              <w:rPr>
                <w:rFonts w:ascii="Arial" w:hAnsi="Arial" w:cs="Arial"/>
                <w:sz w:val="16"/>
                <w:szCs w:val="32"/>
              </w:rPr>
              <w:t>Desarrollo del pensamiento de orden superior para la solución de problemas complejos.</w:t>
            </w:r>
          </w:p>
        </w:tc>
        <w:tc>
          <w:tcPr>
            <w:tcW w:w="1742" w:type="dxa"/>
            <w:shd w:val="clear" w:color="auto" w:fill="A8D08D" w:themeFill="accent6" w:themeFillTint="99"/>
          </w:tcPr>
          <w:p w14:paraId="1FC78ED7" w14:textId="77777777" w:rsidR="00D5547E" w:rsidRPr="004A48AB" w:rsidRDefault="00D5547E" w:rsidP="001D0D94">
            <w:pPr>
              <w:tabs>
                <w:tab w:val="left" w:pos="1860"/>
              </w:tabs>
              <w:rPr>
                <w:rFonts w:ascii="Arial" w:hAnsi="Arial" w:cs="Arial"/>
                <w:sz w:val="16"/>
                <w:szCs w:val="32"/>
              </w:rPr>
            </w:pPr>
            <w:r w:rsidRPr="004A48AB">
              <w:rPr>
                <w:rFonts w:ascii="Arial" w:hAnsi="Arial" w:cs="Arial"/>
                <w:sz w:val="16"/>
                <w:szCs w:val="32"/>
              </w:rPr>
              <w:t>Conocimientos, habilidades y actitudes necesarias para empezar a desarrollar el pensamiento.</w:t>
            </w:r>
          </w:p>
        </w:tc>
        <w:tc>
          <w:tcPr>
            <w:tcW w:w="1737" w:type="dxa"/>
            <w:shd w:val="clear" w:color="auto" w:fill="A8D08D" w:themeFill="accent6" w:themeFillTint="99"/>
          </w:tcPr>
          <w:p w14:paraId="45BF7E36" w14:textId="77777777" w:rsidR="00D5547E" w:rsidRPr="004A48AB" w:rsidRDefault="00D5547E" w:rsidP="001D0D94">
            <w:pPr>
              <w:tabs>
                <w:tab w:val="left" w:pos="1860"/>
              </w:tabs>
              <w:rPr>
                <w:rFonts w:ascii="Arial" w:hAnsi="Arial" w:cs="Arial"/>
                <w:sz w:val="16"/>
                <w:szCs w:val="32"/>
              </w:rPr>
            </w:pPr>
            <w:r w:rsidRPr="004A48AB">
              <w:rPr>
                <w:rFonts w:ascii="Arial" w:hAnsi="Arial" w:cs="Arial"/>
                <w:sz w:val="16"/>
                <w:szCs w:val="32"/>
              </w:rPr>
              <w:t xml:space="preserve"> Los procesos básicos del pensamiento como base para el desarrollo del razonamiento.</w:t>
            </w:r>
          </w:p>
        </w:tc>
        <w:tc>
          <w:tcPr>
            <w:tcW w:w="1715" w:type="dxa"/>
            <w:shd w:val="clear" w:color="auto" w:fill="A8D08D" w:themeFill="accent6" w:themeFillTint="99"/>
          </w:tcPr>
          <w:p w14:paraId="5E59A89E" w14:textId="77777777" w:rsidR="00D5547E" w:rsidRPr="004A48AB" w:rsidRDefault="00D5547E" w:rsidP="001D0D94">
            <w:pPr>
              <w:tabs>
                <w:tab w:val="left" w:pos="1860"/>
              </w:tabs>
              <w:rPr>
                <w:rFonts w:ascii="Arial" w:hAnsi="Arial" w:cs="Arial"/>
                <w:sz w:val="16"/>
                <w:szCs w:val="32"/>
              </w:rPr>
            </w:pPr>
            <w:r w:rsidRPr="004A48AB">
              <w:rPr>
                <w:rFonts w:ascii="Arial" w:hAnsi="Arial" w:cs="Arial"/>
                <w:sz w:val="16"/>
                <w:szCs w:val="24"/>
              </w:rPr>
              <w:t>observación, comparación, relación, clasificación, jerarquización, orden y transformación, análisis, síntesis y evaluación</w:t>
            </w:r>
          </w:p>
        </w:tc>
        <w:tc>
          <w:tcPr>
            <w:tcW w:w="1780" w:type="dxa"/>
            <w:shd w:val="clear" w:color="auto" w:fill="A8D08D" w:themeFill="accent6" w:themeFillTint="99"/>
          </w:tcPr>
          <w:p w14:paraId="30A6AEC9" w14:textId="77777777" w:rsidR="00D5547E" w:rsidRPr="004A48AB" w:rsidRDefault="00D5547E" w:rsidP="001D0D94">
            <w:pPr>
              <w:tabs>
                <w:tab w:val="left" w:pos="1860"/>
              </w:tabs>
              <w:rPr>
                <w:rFonts w:ascii="Arial" w:hAnsi="Arial" w:cs="Arial"/>
                <w:sz w:val="16"/>
                <w:szCs w:val="32"/>
              </w:rPr>
            </w:pPr>
            <w:r w:rsidRPr="004A48AB">
              <w:rPr>
                <w:rFonts w:ascii="Arial" w:hAnsi="Arial" w:cs="Arial"/>
                <w:sz w:val="16"/>
                <w:szCs w:val="32"/>
              </w:rPr>
              <w:t>Identifica sus procesos básicos del pensamiento para mejorarlos y los aplica para procesar información de su interés.</w:t>
            </w:r>
          </w:p>
        </w:tc>
        <w:tc>
          <w:tcPr>
            <w:tcW w:w="1666" w:type="dxa"/>
            <w:shd w:val="clear" w:color="auto" w:fill="A8D08D" w:themeFill="accent6" w:themeFillTint="99"/>
          </w:tcPr>
          <w:p w14:paraId="058C1264" w14:textId="77777777" w:rsidR="00D5547E" w:rsidRPr="004A48AB" w:rsidRDefault="00D5547E" w:rsidP="001D0D94">
            <w:pPr>
              <w:tabs>
                <w:tab w:val="left" w:pos="1860"/>
              </w:tabs>
              <w:rPr>
                <w:rFonts w:ascii="Arial" w:hAnsi="Arial" w:cs="Arial"/>
                <w:sz w:val="16"/>
                <w:szCs w:val="32"/>
              </w:rPr>
            </w:pPr>
            <w:r w:rsidRPr="004A48AB">
              <w:rPr>
                <w:rFonts w:ascii="Arial" w:hAnsi="Arial" w:cs="Arial"/>
                <w:sz w:val="16"/>
                <w:szCs w:val="32"/>
              </w:rPr>
              <w:t>Lista de aspectos a mejorar para desarrollar el pensamiento básico.</w:t>
            </w:r>
          </w:p>
          <w:p w14:paraId="69AA30BC" w14:textId="77777777" w:rsidR="00D5547E" w:rsidRPr="004A48AB" w:rsidRDefault="00D5547E" w:rsidP="001D0D94">
            <w:pPr>
              <w:tabs>
                <w:tab w:val="left" w:pos="1860"/>
              </w:tabs>
              <w:rPr>
                <w:rFonts w:ascii="Arial" w:hAnsi="Arial" w:cs="Arial"/>
                <w:sz w:val="16"/>
                <w:szCs w:val="32"/>
              </w:rPr>
            </w:pPr>
            <w:r w:rsidRPr="004A48AB">
              <w:rPr>
                <w:rFonts w:ascii="Arial" w:hAnsi="Arial" w:cs="Arial"/>
                <w:sz w:val="16"/>
                <w:szCs w:val="32"/>
              </w:rPr>
              <w:t>Organizador gráfico del tema de su interés.</w:t>
            </w:r>
          </w:p>
          <w:p w14:paraId="411C9528" w14:textId="77777777" w:rsidR="00D5547E" w:rsidRPr="004A48AB" w:rsidRDefault="00D5547E" w:rsidP="001D0D94">
            <w:pPr>
              <w:tabs>
                <w:tab w:val="left" w:pos="1860"/>
              </w:tabs>
              <w:rPr>
                <w:rFonts w:ascii="Arial" w:hAnsi="Arial" w:cs="Arial"/>
                <w:sz w:val="16"/>
                <w:szCs w:val="32"/>
              </w:rPr>
            </w:pPr>
            <w:r w:rsidRPr="004A48AB">
              <w:rPr>
                <w:rFonts w:ascii="Arial" w:hAnsi="Arial" w:cs="Arial"/>
                <w:sz w:val="16"/>
                <w:szCs w:val="32"/>
              </w:rPr>
              <w:t>Ejercicios de apoyo.</w:t>
            </w:r>
          </w:p>
        </w:tc>
      </w:tr>
      <w:tr w:rsidR="00D5547E" w:rsidRPr="004A48AB" w14:paraId="418DCD27" w14:textId="77777777" w:rsidTr="00D5547E">
        <w:tc>
          <w:tcPr>
            <w:tcW w:w="1371" w:type="dxa"/>
            <w:shd w:val="clear" w:color="auto" w:fill="A8D08D" w:themeFill="accent6" w:themeFillTint="99"/>
          </w:tcPr>
          <w:p w14:paraId="21616417" w14:textId="77777777" w:rsidR="00D5547E" w:rsidRDefault="00D5547E" w:rsidP="002349EA">
            <w:pPr>
              <w:tabs>
                <w:tab w:val="left" w:pos="1860"/>
              </w:tabs>
              <w:rPr>
                <w:rFonts w:ascii="Arial" w:hAnsi="Arial" w:cs="Arial"/>
                <w:sz w:val="16"/>
                <w:szCs w:val="32"/>
              </w:rPr>
            </w:pPr>
            <w:r>
              <w:rPr>
                <w:rFonts w:ascii="Arial" w:hAnsi="Arial" w:cs="Arial"/>
                <w:sz w:val="16"/>
                <w:szCs w:val="32"/>
              </w:rPr>
              <w:t>P</w:t>
            </w:r>
            <w:r w:rsidR="00495564">
              <w:rPr>
                <w:rFonts w:ascii="Arial" w:hAnsi="Arial" w:cs="Arial"/>
                <w:sz w:val="16"/>
                <w:szCs w:val="32"/>
              </w:rPr>
              <w:t xml:space="preserve">rocesos </w:t>
            </w:r>
            <w:r w:rsidR="006D2A97">
              <w:rPr>
                <w:rFonts w:ascii="Arial" w:hAnsi="Arial" w:cs="Arial"/>
                <w:sz w:val="16"/>
                <w:szCs w:val="32"/>
              </w:rPr>
              <w:t>de razonamiento</w:t>
            </w:r>
          </w:p>
        </w:tc>
        <w:tc>
          <w:tcPr>
            <w:tcW w:w="1749" w:type="dxa"/>
            <w:shd w:val="clear" w:color="auto" w:fill="A8D08D" w:themeFill="accent6" w:themeFillTint="99"/>
          </w:tcPr>
          <w:p w14:paraId="3049963B" w14:textId="77777777" w:rsidR="00D5547E" w:rsidRPr="004A48AB" w:rsidRDefault="00D5547E" w:rsidP="002349EA">
            <w:pPr>
              <w:tabs>
                <w:tab w:val="left" w:pos="1860"/>
              </w:tabs>
              <w:rPr>
                <w:rFonts w:ascii="Arial" w:hAnsi="Arial" w:cs="Arial"/>
                <w:sz w:val="16"/>
                <w:szCs w:val="32"/>
              </w:rPr>
            </w:pPr>
            <w:r>
              <w:rPr>
                <w:rFonts w:ascii="Arial" w:hAnsi="Arial" w:cs="Arial"/>
                <w:sz w:val="16"/>
                <w:szCs w:val="32"/>
              </w:rPr>
              <w:t xml:space="preserve">Identifica los conocimientos, habilidades y actitudes necesarias para el </w:t>
            </w:r>
            <w:r w:rsidRPr="004A48AB">
              <w:rPr>
                <w:rFonts w:ascii="Arial" w:hAnsi="Arial" w:cs="Arial"/>
                <w:sz w:val="16"/>
                <w:szCs w:val="32"/>
              </w:rPr>
              <w:t>desarroll</w:t>
            </w:r>
            <w:r>
              <w:rPr>
                <w:rFonts w:ascii="Arial" w:hAnsi="Arial" w:cs="Arial"/>
                <w:sz w:val="16"/>
                <w:szCs w:val="32"/>
              </w:rPr>
              <w:t>o</w:t>
            </w:r>
            <w:r w:rsidRPr="004A48AB">
              <w:rPr>
                <w:rFonts w:ascii="Arial" w:hAnsi="Arial" w:cs="Arial"/>
                <w:sz w:val="16"/>
                <w:szCs w:val="32"/>
              </w:rPr>
              <w:t xml:space="preserve"> del pensamiento básico</w:t>
            </w:r>
            <w:r>
              <w:rPr>
                <w:rFonts w:ascii="Arial" w:hAnsi="Arial" w:cs="Arial"/>
                <w:sz w:val="16"/>
                <w:szCs w:val="32"/>
              </w:rPr>
              <w:t xml:space="preserve"> y los aplica en contextos disciplinares y sociales diversos.</w:t>
            </w:r>
          </w:p>
        </w:tc>
        <w:tc>
          <w:tcPr>
            <w:tcW w:w="1462" w:type="dxa"/>
            <w:shd w:val="clear" w:color="auto" w:fill="A8D08D" w:themeFill="accent6" w:themeFillTint="99"/>
          </w:tcPr>
          <w:p w14:paraId="12152C8A" w14:textId="77777777" w:rsidR="00D5547E" w:rsidRPr="004A48AB" w:rsidRDefault="00D5547E" w:rsidP="002349EA">
            <w:pPr>
              <w:tabs>
                <w:tab w:val="left" w:pos="1860"/>
              </w:tabs>
              <w:rPr>
                <w:rFonts w:ascii="Arial" w:hAnsi="Arial" w:cs="Arial"/>
                <w:sz w:val="16"/>
                <w:szCs w:val="32"/>
              </w:rPr>
            </w:pPr>
            <w:r w:rsidRPr="004A48AB">
              <w:rPr>
                <w:rFonts w:ascii="Arial" w:hAnsi="Arial" w:cs="Arial"/>
                <w:sz w:val="16"/>
                <w:szCs w:val="32"/>
              </w:rPr>
              <w:t>Desarrollo del pensamiento de orden superior para la solución de problemas complejos.</w:t>
            </w:r>
          </w:p>
        </w:tc>
        <w:tc>
          <w:tcPr>
            <w:tcW w:w="1742" w:type="dxa"/>
            <w:shd w:val="clear" w:color="auto" w:fill="A8D08D" w:themeFill="accent6" w:themeFillTint="99"/>
          </w:tcPr>
          <w:p w14:paraId="515A76D2" w14:textId="77777777" w:rsidR="00D5547E" w:rsidRPr="004A48AB" w:rsidRDefault="00D5547E" w:rsidP="002349EA">
            <w:pPr>
              <w:tabs>
                <w:tab w:val="left" w:pos="1860"/>
              </w:tabs>
              <w:rPr>
                <w:rFonts w:ascii="Arial" w:hAnsi="Arial" w:cs="Arial"/>
                <w:sz w:val="16"/>
                <w:szCs w:val="32"/>
              </w:rPr>
            </w:pPr>
            <w:r w:rsidRPr="004A48AB">
              <w:rPr>
                <w:rFonts w:ascii="Arial" w:hAnsi="Arial" w:cs="Arial"/>
                <w:sz w:val="16"/>
                <w:szCs w:val="32"/>
              </w:rPr>
              <w:t>Conocimientos, habilidades y actitudes necesarias para desarrollar el razonamiento.</w:t>
            </w:r>
          </w:p>
        </w:tc>
        <w:tc>
          <w:tcPr>
            <w:tcW w:w="1737" w:type="dxa"/>
            <w:shd w:val="clear" w:color="auto" w:fill="A8D08D" w:themeFill="accent6" w:themeFillTint="99"/>
          </w:tcPr>
          <w:p w14:paraId="168D3FD4" w14:textId="77777777" w:rsidR="00D5547E" w:rsidRPr="004A48AB" w:rsidRDefault="00D5547E" w:rsidP="002349EA">
            <w:pPr>
              <w:tabs>
                <w:tab w:val="left" w:pos="1860"/>
              </w:tabs>
              <w:rPr>
                <w:rFonts w:ascii="Arial" w:hAnsi="Arial" w:cs="Arial"/>
                <w:sz w:val="16"/>
                <w:szCs w:val="32"/>
              </w:rPr>
            </w:pPr>
            <w:r w:rsidRPr="004A48AB">
              <w:rPr>
                <w:rFonts w:ascii="Arial" w:hAnsi="Arial" w:cs="Arial"/>
                <w:sz w:val="16"/>
                <w:szCs w:val="32"/>
              </w:rPr>
              <w:t>El razonamiento como base para el desarrollo del pensamiento de orden superior.</w:t>
            </w:r>
          </w:p>
        </w:tc>
        <w:tc>
          <w:tcPr>
            <w:tcW w:w="1715" w:type="dxa"/>
            <w:shd w:val="clear" w:color="auto" w:fill="A8D08D" w:themeFill="accent6" w:themeFillTint="99"/>
          </w:tcPr>
          <w:p w14:paraId="43D6689B" w14:textId="77777777" w:rsidR="00D5547E" w:rsidRPr="004A48AB" w:rsidRDefault="00D5547E" w:rsidP="002349EA">
            <w:pPr>
              <w:tabs>
                <w:tab w:val="left" w:pos="1860"/>
              </w:tabs>
              <w:rPr>
                <w:rFonts w:ascii="Arial" w:hAnsi="Arial" w:cs="Arial"/>
                <w:sz w:val="16"/>
                <w:szCs w:val="32"/>
              </w:rPr>
            </w:pPr>
            <w:r w:rsidRPr="004A48AB">
              <w:rPr>
                <w:rFonts w:ascii="Arial" w:hAnsi="Arial" w:cs="Arial"/>
                <w:sz w:val="16"/>
                <w:szCs w:val="24"/>
              </w:rPr>
              <w:t>decodificación, analogía, inferencia, razonamiento inductivo y deductivo</w:t>
            </w:r>
          </w:p>
        </w:tc>
        <w:tc>
          <w:tcPr>
            <w:tcW w:w="1780" w:type="dxa"/>
            <w:shd w:val="clear" w:color="auto" w:fill="A8D08D" w:themeFill="accent6" w:themeFillTint="99"/>
          </w:tcPr>
          <w:p w14:paraId="1377CBD1" w14:textId="77777777" w:rsidR="00D5547E" w:rsidRPr="004A48AB" w:rsidRDefault="00D5547E" w:rsidP="002349EA">
            <w:pPr>
              <w:tabs>
                <w:tab w:val="left" w:pos="1860"/>
              </w:tabs>
              <w:rPr>
                <w:rFonts w:ascii="Arial" w:hAnsi="Arial" w:cs="Arial"/>
                <w:sz w:val="16"/>
                <w:szCs w:val="32"/>
              </w:rPr>
            </w:pPr>
            <w:r w:rsidRPr="004A48AB">
              <w:rPr>
                <w:rFonts w:ascii="Arial" w:hAnsi="Arial" w:cs="Arial"/>
                <w:sz w:val="16"/>
                <w:szCs w:val="32"/>
              </w:rPr>
              <w:t>Identifica sus procesos de razonamiento para mejorarlos y los aplica para procesar información.</w:t>
            </w:r>
          </w:p>
        </w:tc>
        <w:tc>
          <w:tcPr>
            <w:tcW w:w="1666" w:type="dxa"/>
            <w:shd w:val="clear" w:color="auto" w:fill="A8D08D" w:themeFill="accent6" w:themeFillTint="99"/>
          </w:tcPr>
          <w:p w14:paraId="75D2CBAB" w14:textId="77777777" w:rsidR="00D5547E" w:rsidRPr="004A48AB" w:rsidRDefault="00D5547E" w:rsidP="002349EA">
            <w:pPr>
              <w:tabs>
                <w:tab w:val="left" w:pos="1860"/>
              </w:tabs>
              <w:rPr>
                <w:rFonts w:ascii="Arial" w:hAnsi="Arial" w:cs="Arial"/>
                <w:sz w:val="16"/>
                <w:szCs w:val="32"/>
              </w:rPr>
            </w:pPr>
            <w:r w:rsidRPr="004A48AB">
              <w:rPr>
                <w:rFonts w:ascii="Arial" w:hAnsi="Arial" w:cs="Arial"/>
                <w:sz w:val="16"/>
                <w:szCs w:val="32"/>
              </w:rPr>
              <w:t>Lista de aspectos a mejorar para desarrollar el razonamiento.</w:t>
            </w:r>
          </w:p>
          <w:p w14:paraId="32DC488C" w14:textId="77777777" w:rsidR="00D5547E" w:rsidRPr="004A48AB" w:rsidRDefault="00D5547E" w:rsidP="002349EA">
            <w:pPr>
              <w:tabs>
                <w:tab w:val="left" w:pos="1860"/>
              </w:tabs>
              <w:rPr>
                <w:rFonts w:ascii="Arial" w:hAnsi="Arial" w:cs="Arial"/>
                <w:sz w:val="16"/>
                <w:szCs w:val="32"/>
              </w:rPr>
            </w:pPr>
            <w:r w:rsidRPr="004A48AB">
              <w:rPr>
                <w:rFonts w:ascii="Arial" w:hAnsi="Arial" w:cs="Arial"/>
                <w:sz w:val="16"/>
                <w:szCs w:val="32"/>
              </w:rPr>
              <w:t xml:space="preserve">Texto donde describe su proceso de razonamiento sobre algún tema de su interés. </w:t>
            </w:r>
          </w:p>
          <w:p w14:paraId="47D7EC37" w14:textId="77777777" w:rsidR="00D5547E" w:rsidRPr="004A48AB" w:rsidRDefault="00D5547E" w:rsidP="002349EA">
            <w:pPr>
              <w:tabs>
                <w:tab w:val="left" w:pos="1860"/>
              </w:tabs>
              <w:rPr>
                <w:rFonts w:ascii="Arial" w:hAnsi="Arial" w:cs="Arial"/>
                <w:sz w:val="16"/>
                <w:szCs w:val="32"/>
              </w:rPr>
            </w:pPr>
            <w:r w:rsidRPr="004A48AB">
              <w:rPr>
                <w:rFonts w:ascii="Arial" w:hAnsi="Arial" w:cs="Arial"/>
                <w:sz w:val="16"/>
                <w:szCs w:val="32"/>
              </w:rPr>
              <w:t>Ejercicios de apoyo.</w:t>
            </w:r>
          </w:p>
        </w:tc>
      </w:tr>
      <w:tr w:rsidR="00D5547E" w:rsidRPr="004A48AB" w14:paraId="3A17874C" w14:textId="77777777" w:rsidTr="00D5547E">
        <w:trPr>
          <w:trHeight w:val="70"/>
        </w:trPr>
        <w:tc>
          <w:tcPr>
            <w:tcW w:w="1371" w:type="dxa"/>
            <w:shd w:val="clear" w:color="auto" w:fill="A8D08D" w:themeFill="accent6" w:themeFillTint="99"/>
          </w:tcPr>
          <w:p w14:paraId="78041C78" w14:textId="77777777" w:rsidR="00D5547E" w:rsidRDefault="00495564" w:rsidP="002349EA">
            <w:pPr>
              <w:tabs>
                <w:tab w:val="left" w:pos="1860"/>
              </w:tabs>
              <w:rPr>
                <w:rFonts w:ascii="Arial" w:hAnsi="Arial" w:cs="Arial"/>
                <w:sz w:val="16"/>
                <w:szCs w:val="32"/>
              </w:rPr>
            </w:pPr>
            <w:r>
              <w:rPr>
                <w:rFonts w:ascii="Arial" w:hAnsi="Arial" w:cs="Arial"/>
                <w:sz w:val="16"/>
                <w:szCs w:val="32"/>
              </w:rPr>
              <w:t>Procesos de discernimiento</w:t>
            </w:r>
          </w:p>
        </w:tc>
        <w:tc>
          <w:tcPr>
            <w:tcW w:w="1749" w:type="dxa"/>
            <w:shd w:val="clear" w:color="auto" w:fill="A8D08D" w:themeFill="accent6" w:themeFillTint="99"/>
          </w:tcPr>
          <w:p w14:paraId="50C5167D" w14:textId="77777777" w:rsidR="00D5547E" w:rsidRPr="004A48AB" w:rsidRDefault="00D5547E" w:rsidP="002349EA">
            <w:pPr>
              <w:tabs>
                <w:tab w:val="left" w:pos="1860"/>
              </w:tabs>
              <w:rPr>
                <w:rFonts w:ascii="Arial" w:hAnsi="Arial" w:cs="Arial"/>
                <w:sz w:val="16"/>
                <w:szCs w:val="32"/>
              </w:rPr>
            </w:pPr>
            <w:r>
              <w:rPr>
                <w:rFonts w:ascii="Arial" w:hAnsi="Arial" w:cs="Arial"/>
                <w:sz w:val="16"/>
                <w:szCs w:val="32"/>
              </w:rPr>
              <w:t xml:space="preserve">Identifica los conocimientos, habilidades y actitudes necesarias para el </w:t>
            </w:r>
            <w:r w:rsidRPr="004A48AB">
              <w:rPr>
                <w:rFonts w:ascii="Arial" w:hAnsi="Arial" w:cs="Arial"/>
                <w:sz w:val="16"/>
                <w:szCs w:val="32"/>
              </w:rPr>
              <w:t>desarroll</w:t>
            </w:r>
            <w:r>
              <w:rPr>
                <w:rFonts w:ascii="Arial" w:hAnsi="Arial" w:cs="Arial"/>
                <w:sz w:val="16"/>
                <w:szCs w:val="32"/>
              </w:rPr>
              <w:t>o</w:t>
            </w:r>
            <w:r w:rsidRPr="004A48AB">
              <w:rPr>
                <w:rFonts w:ascii="Arial" w:hAnsi="Arial" w:cs="Arial"/>
                <w:sz w:val="16"/>
                <w:szCs w:val="32"/>
              </w:rPr>
              <w:t xml:space="preserve"> del pensamiento </w:t>
            </w:r>
            <w:r>
              <w:rPr>
                <w:rFonts w:ascii="Arial" w:hAnsi="Arial" w:cs="Arial"/>
                <w:sz w:val="16"/>
                <w:szCs w:val="32"/>
              </w:rPr>
              <w:t>crítico y los aplica en contextos disciplinares y sociales diversos.</w:t>
            </w:r>
          </w:p>
        </w:tc>
        <w:tc>
          <w:tcPr>
            <w:tcW w:w="1462" w:type="dxa"/>
            <w:shd w:val="clear" w:color="auto" w:fill="A8D08D" w:themeFill="accent6" w:themeFillTint="99"/>
          </w:tcPr>
          <w:p w14:paraId="33FC8CA8" w14:textId="77777777" w:rsidR="00D5547E" w:rsidRPr="004A48AB" w:rsidRDefault="00D5547E" w:rsidP="002349EA">
            <w:pPr>
              <w:tabs>
                <w:tab w:val="left" w:pos="1860"/>
              </w:tabs>
              <w:rPr>
                <w:rFonts w:ascii="Arial" w:hAnsi="Arial" w:cs="Arial"/>
                <w:sz w:val="16"/>
                <w:szCs w:val="32"/>
              </w:rPr>
            </w:pPr>
            <w:r w:rsidRPr="004A48AB">
              <w:rPr>
                <w:rFonts w:ascii="Arial" w:hAnsi="Arial" w:cs="Arial"/>
                <w:sz w:val="16"/>
                <w:szCs w:val="32"/>
              </w:rPr>
              <w:t>Desarrollo del pensamiento de orden superior para la solución de problemas complejos.</w:t>
            </w:r>
          </w:p>
        </w:tc>
        <w:tc>
          <w:tcPr>
            <w:tcW w:w="1742" w:type="dxa"/>
            <w:shd w:val="clear" w:color="auto" w:fill="A8D08D" w:themeFill="accent6" w:themeFillTint="99"/>
          </w:tcPr>
          <w:p w14:paraId="7AACDB4D" w14:textId="77777777" w:rsidR="00D5547E" w:rsidRPr="004A48AB" w:rsidRDefault="00D5547E" w:rsidP="002349EA">
            <w:pPr>
              <w:tabs>
                <w:tab w:val="left" w:pos="1860"/>
              </w:tabs>
              <w:rPr>
                <w:rFonts w:ascii="Arial" w:hAnsi="Arial" w:cs="Arial"/>
                <w:sz w:val="16"/>
                <w:szCs w:val="32"/>
              </w:rPr>
            </w:pPr>
            <w:r w:rsidRPr="004A48AB">
              <w:rPr>
                <w:rFonts w:ascii="Arial" w:hAnsi="Arial" w:cs="Arial"/>
                <w:sz w:val="16"/>
                <w:szCs w:val="32"/>
              </w:rPr>
              <w:t>Conocimientos, habilidades y actitudes necesarias para ser críticos.</w:t>
            </w:r>
          </w:p>
        </w:tc>
        <w:tc>
          <w:tcPr>
            <w:tcW w:w="1737" w:type="dxa"/>
            <w:shd w:val="clear" w:color="auto" w:fill="A8D08D" w:themeFill="accent6" w:themeFillTint="99"/>
          </w:tcPr>
          <w:p w14:paraId="546603BF" w14:textId="77777777" w:rsidR="00D5547E" w:rsidRPr="004A48AB" w:rsidRDefault="00D5547E" w:rsidP="002349EA">
            <w:pPr>
              <w:tabs>
                <w:tab w:val="left" w:pos="1860"/>
              </w:tabs>
              <w:rPr>
                <w:rFonts w:ascii="Arial" w:hAnsi="Arial" w:cs="Arial"/>
                <w:sz w:val="16"/>
                <w:szCs w:val="32"/>
              </w:rPr>
            </w:pPr>
            <w:r w:rsidRPr="004A48AB">
              <w:rPr>
                <w:rFonts w:ascii="Arial" w:hAnsi="Arial" w:cs="Arial"/>
                <w:sz w:val="16"/>
                <w:szCs w:val="32"/>
              </w:rPr>
              <w:t>La crítica para cuestionar la realidad y problematizarla.</w:t>
            </w:r>
          </w:p>
        </w:tc>
        <w:tc>
          <w:tcPr>
            <w:tcW w:w="1715" w:type="dxa"/>
            <w:shd w:val="clear" w:color="auto" w:fill="A8D08D" w:themeFill="accent6" w:themeFillTint="99"/>
          </w:tcPr>
          <w:p w14:paraId="68AA8A14" w14:textId="77777777" w:rsidR="00D5547E" w:rsidRPr="004A48AB" w:rsidRDefault="00D5547E" w:rsidP="002349EA">
            <w:pPr>
              <w:tabs>
                <w:tab w:val="left" w:pos="1860"/>
              </w:tabs>
              <w:rPr>
                <w:rFonts w:ascii="Arial" w:hAnsi="Arial" w:cs="Arial"/>
                <w:sz w:val="16"/>
                <w:szCs w:val="32"/>
              </w:rPr>
            </w:pPr>
            <w:r w:rsidRPr="004A48AB">
              <w:rPr>
                <w:rFonts w:ascii="Arial" w:hAnsi="Arial" w:cs="Arial"/>
                <w:sz w:val="16"/>
                <w:szCs w:val="32"/>
              </w:rPr>
              <w:t>Discernimiento</w:t>
            </w:r>
          </w:p>
        </w:tc>
        <w:tc>
          <w:tcPr>
            <w:tcW w:w="1780" w:type="dxa"/>
            <w:shd w:val="clear" w:color="auto" w:fill="A8D08D" w:themeFill="accent6" w:themeFillTint="99"/>
          </w:tcPr>
          <w:p w14:paraId="71801D58" w14:textId="77777777" w:rsidR="00D5547E" w:rsidRPr="004A48AB" w:rsidRDefault="00D5547E" w:rsidP="002349EA">
            <w:pPr>
              <w:tabs>
                <w:tab w:val="left" w:pos="1860"/>
              </w:tabs>
              <w:rPr>
                <w:rFonts w:ascii="Arial" w:hAnsi="Arial" w:cs="Arial"/>
                <w:sz w:val="16"/>
                <w:szCs w:val="32"/>
              </w:rPr>
            </w:pPr>
            <w:r w:rsidRPr="004A48AB">
              <w:rPr>
                <w:rFonts w:ascii="Arial" w:hAnsi="Arial" w:cs="Arial"/>
                <w:sz w:val="16"/>
                <w:szCs w:val="32"/>
              </w:rPr>
              <w:t>Identifica sus procesos de discernimiento para mejorarlos y los aplica para cuestionar y problematizar la realidad de su entorno.</w:t>
            </w:r>
          </w:p>
          <w:p w14:paraId="5AF2B161" w14:textId="77777777" w:rsidR="00D5547E" w:rsidRPr="004A48AB" w:rsidRDefault="00D5547E" w:rsidP="002349EA">
            <w:pPr>
              <w:tabs>
                <w:tab w:val="left" w:pos="1860"/>
              </w:tabs>
              <w:rPr>
                <w:rFonts w:ascii="Arial" w:hAnsi="Arial" w:cs="Arial"/>
                <w:sz w:val="16"/>
                <w:szCs w:val="32"/>
              </w:rPr>
            </w:pPr>
          </w:p>
          <w:p w14:paraId="2B8BAC2F" w14:textId="77777777" w:rsidR="00D5547E" w:rsidRPr="004A48AB" w:rsidRDefault="00D5547E" w:rsidP="002349EA">
            <w:pPr>
              <w:tabs>
                <w:tab w:val="left" w:pos="1860"/>
              </w:tabs>
              <w:rPr>
                <w:rFonts w:ascii="Arial" w:hAnsi="Arial" w:cs="Arial"/>
                <w:sz w:val="16"/>
                <w:szCs w:val="32"/>
              </w:rPr>
            </w:pPr>
          </w:p>
          <w:p w14:paraId="285947AA" w14:textId="77777777" w:rsidR="00D5547E" w:rsidRPr="004A48AB" w:rsidRDefault="00D5547E" w:rsidP="002349EA">
            <w:pPr>
              <w:tabs>
                <w:tab w:val="left" w:pos="1860"/>
              </w:tabs>
              <w:rPr>
                <w:rFonts w:ascii="Arial" w:hAnsi="Arial" w:cs="Arial"/>
                <w:sz w:val="16"/>
                <w:szCs w:val="32"/>
              </w:rPr>
            </w:pPr>
          </w:p>
          <w:p w14:paraId="041F0E44" w14:textId="77777777" w:rsidR="00D5547E" w:rsidRPr="004A48AB" w:rsidRDefault="00D5547E" w:rsidP="002349EA">
            <w:pPr>
              <w:tabs>
                <w:tab w:val="left" w:pos="1860"/>
              </w:tabs>
              <w:rPr>
                <w:rFonts w:ascii="Arial" w:hAnsi="Arial" w:cs="Arial"/>
                <w:sz w:val="16"/>
                <w:szCs w:val="32"/>
              </w:rPr>
            </w:pPr>
          </w:p>
          <w:p w14:paraId="36730173" w14:textId="77777777" w:rsidR="00D5547E" w:rsidRPr="004A48AB" w:rsidRDefault="00D5547E" w:rsidP="002349EA">
            <w:pPr>
              <w:tabs>
                <w:tab w:val="left" w:pos="1860"/>
              </w:tabs>
              <w:rPr>
                <w:rFonts w:ascii="Arial" w:hAnsi="Arial" w:cs="Arial"/>
                <w:sz w:val="16"/>
                <w:szCs w:val="32"/>
              </w:rPr>
            </w:pPr>
          </w:p>
          <w:p w14:paraId="750B5BD6" w14:textId="77777777" w:rsidR="00D5547E" w:rsidRPr="004A48AB" w:rsidRDefault="00D5547E" w:rsidP="002349EA">
            <w:pPr>
              <w:tabs>
                <w:tab w:val="left" w:pos="1860"/>
              </w:tabs>
              <w:rPr>
                <w:rFonts w:ascii="Arial" w:hAnsi="Arial" w:cs="Arial"/>
                <w:sz w:val="16"/>
                <w:szCs w:val="32"/>
              </w:rPr>
            </w:pPr>
          </w:p>
        </w:tc>
        <w:tc>
          <w:tcPr>
            <w:tcW w:w="1666" w:type="dxa"/>
            <w:shd w:val="clear" w:color="auto" w:fill="A8D08D" w:themeFill="accent6" w:themeFillTint="99"/>
          </w:tcPr>
          <w:p w14:paraId="4FCF1062" w14:textId="77777777" w:rsidR="00D5547E" w:rsidRPr="004A48AB" w:rsidRDefault="00D5547E" w:rsidP="002349EA">
            <w:pPr>
              <w:tabs>
                <w:tab w:val="left" w:pos="1860"/>
              </w:tabs>
              <w:rPr>
                <w:rFonts w:ascii="Arial" w:hAnsi="Arial" w:cs="Arial"/>
                <w:sz w:val="16"/>
                <w:szCs w:val="32"/>
              </w:rPr>
            </w:pPr>
            <w:r w:rsidRPr="004A48AB">
              <w:rPr>
                <w:rFonts w:ascii="Arial" w:hAnsi="Arial" w:cs="Arial"/>
                <w:sz w:val="16"/>
                <w:szCs w:val="32"/>
              </w:rPr>
              <w:t>Lista de aspectos a mejorar para desarrollar el pensamiento crítico.</w:t>
            </w:r>
          </w:p>
          <w:p w14:paraId="55B47251" w14:textId="77777777" w:rsidR="00D5547E" w:rsidRPr="004A48AB" w:rsidRDefault="00D5547E" w:rsidP="002349EA">
            <w:pPr>
              <w:tabs>
                <w:tab w:val="left" w:pos="1860"/>
              </w:tabs>
              <w:rPr>
                <w:rFonts w:ascii="Arial" w:hAnsi="Arial" w:cs="Arial"/>
                <w:sz w:val="16"/>
                <w:szCs w:val="32"/>
              </w:rPr>
            </w:pPr>
            <w:r w:rsidRPr="004A48AB">
              <w:rPr>
                <w:rFonts w:ascii="Arial" w:hAnsi="Arial" w:cs="Arial"/>
                <w:sz w:val="16"/>
                <w:szCs w:val="32"/>
              </w:rPr>
              <w:t>Texto donde cuestiona y problematiza algún aspecto de su entorno que pudiera mejorar.</w:t>
            </w:r>
          </w:p>
          <w:p w14:paraId="06926ACA" w14:textId="77777777" w:rsidR="00D5547E" w:rsidRPr="004A48AB" w:rsidRDefault="00D5547E" w:rsidP="002349EA">
            <w:pPr>
              <w:tabs>
                <w:tab w:val="left" w:pos="1860"/>
              </w:tabs>
              <w:rPr>
                <w:rFonts w:ascii="Arial" w:hAnsi="Arial" w:cs="Arial"/>
                <w:sz w:val="16"/>
                <w:szCs w:val="32"/>
              </w:rPr>
            </w:pPr>
            <w:r w:rsidRPr="004A48AB">
              <w:rPr>
                <w:rFonts w:ascii="Arial" w:hAnsi="Arial" w:cs="Arial"/>
                <w:sz w:val="16"/>
                <w:szCs w:val="32"/>
              </w:rPr>
              <w:t>Ejercicios de apoyo.</w:t>
            </w:r>
          </w:p>
        </w:tc>
      </w:tr>
      <w:tr w:rsidR="00D5547E" w:rsidRPr="004A48AB" w14:paraId="4F63B607" w14:textId="77777777" w:rsidTr="00D5547E">
        <w:tc>
          <w:tcPr>
            <w:tcW w:w="1371" w:type="dxa"/>
            <w:shd w:val="clear" w:color="auto" w:fill="A8D08D" w:themeFill="accent6" w:themeFillTint="99"/>
          </w:tcPr>
          <w:p w14:paraId="33AE4620" w14:textId="77777777" w:rsidR="00D5547E" w:rsidRDefault="00D5547E" w:rsidP="002349EA">
            <w:pPr>
              <w:tabs>
                <w:tab w:val="left" w:pos="1860"/>
              </w:tabs>
              <w:rPr>
                <w:rFonts w:ascii="Arial" w:hAnsi="Arial" w:cs="Arial"/>
                <w:sz w:val="16"/>
                <w:szCs w:val="32"/>
              </w:rPr>
            </w:pPr>
            <w:r>
              <w:rPr>
                <w:rFonts w:ascii="Arial" w:hAnsi="Arial" w:cs="Arial"/>
                <w:sz w:val="16"/>
                <w:szCs w:val="32"/>
              </w:rPr>
              <w:t>P</w:t>
            </w:r>
            <w:r w:rsidR="00495564">
              <w:rPr>
                <w:rFonts w:ascii="Arial" w:hAnsi="Arial" w:cs="Arial"/>
                <w:sz w:val="16"/>
                <w:szCs w:val="32"/>
              </w:rPr>
              <w:t>rocesos creativos</w:t>
            </w:r>
          </w:p>
        </w:tc>
        <w:tc>
          <w:tcPr>
            <w:tcW w:w="1749" w:type="dxa"/>
            <w:shd w:val="clear" w:color="auto" w:fill="A8D08D" w:themeFill="accent6" w:themeFillTint="99"/>
          </w:tcPr>
          <w:p w14:paraId="3FC51975" w14:textId="77777777" w:rsidR="00D5547E" w:rsidRPr="004A48AB" w:rsidRDefault="00D5547E" w:rsidP="002349EA">
            <w:pPr>
              <w:tabs>
                <w:tab w:val="left" w:pos="1860"/>
              </w:tabs>
              <w:rPr>
                <w:rFonts w:ascii="Arial" w:hAnsi="Arial" w:cs="Arial"/>
                <w:sz w:val="16"/>
                <w:szCs w:val="32"/>
              </w:rPr>
            </w:pPr>
            <w:r>
              <w:rPr>
                <w:rFonts w:ascii="Arial" w:hAnsi="Arial" w:cs="Arial"/>
                <w:sz w:val="16"/>
                <w:szCs w:val="32"/>
              </w:rPr>
              <w:t xml:space="preserve">Identifica los conocimientos, </w:t>
            </w:r>
            <w:r>
              <w:rPr>
                <w:rFonts w:ascii="Arial" w:hAnsi="Arial" w:cs="Arial"/>
                <w:sz w:val="16"/>
                <w:szCs w:val="32"/>
              </w:rPr>
              <w:lastRenderedPageBreak/>
              <w:t xml:space="preserve">habilidades y actitudes necesarias para el </w:t>
            </w:r>
            <w:r w:rsidRPr="004A48AB">
              <w:rPr>
                <w:rFonts w:ascii="Arial" w:hAnsi="Arial" w:cs="Arial"/>
                <w:sz w:val="16"/>
                <w:szCs w:val="32"/>
              </w:rPr>
              <w:t>desarroll</w:t>
            </w:r>
            <w:r>
              <w:rPr>
                <w:rFonts w:ascii="Arial" w:hAnsi="Arial" w:cs="Arial"/>
                <w:sz w:val="16"/>
                <w:szCs w:val="32"/>
              </w:rPr>
              <w:t>o</w:t>
            </w:r>
            <w:r w:rsidRPr="004A48AB">
              <w:rPr>
                <w:rFonts w:ascii="Arial" w:hAnsi="Arial" w:cs="Arial"/>
                <w:sz w:val="16"/>
                <w:szCs w:val="32"/>
              </w:rPr>
              <w:t xml:space="preserve"> del pensamiento </w:t>
            </w:r>
            <w:r>
              <w:rPr>
                <w:rFonts w:ascii="Arial" w:hAnsi="Arial" w:cs="Arial"/>
                <w:sz w:val="16"/>
                <w:szCs w:val="32"/>
              </w:rPr>
              <w:t>creativo y los aplica en contextos disciplinares y sociales diversos.</w:t>
            </w:r>
          </w:p>
        </w:tc>
        <w:tc>
          <w:tcPr>
            <w:tcW w:w="1462" w:type="dxa"/>
            <w:shd w:val="clear" w:color="auto" w:fill="A8D08D" w:themeFill="accent6" w:themeFillTint="99"/>
          </w:tcPr>
          <w:p w14:paraId="076E838F" w14:textId="77777777" w:rsidR="00D5547E" w:rsidRPr="004A48AB" w:rsidRDefault="00D5547E" w:rsidP="002349EA">
            <w:pPr>
              <w:tabs>
                <w:tab w:val="left" w:pos="1860"/>
              </w:tabs>
              <w:rPr>
                <w:rFonts w:ascii="Arial" w:hAnsi="Arial" w:cs="Arial"/>
                <w:sz w:val="16"/>
                <w:szCs w:val="32"/>
              </w:rPr>
            </w:pPr>
            <w:r w:rsidRPr="004A48AB">
              <w:rPr>
                <w:rFonts w:ascii="Arial" w:hAnsi="Arial" w:cs="Arial"/>
                <w:sz w:val="16"/>
                <w:szCs w:val="32"/>
              </w:rPr>
              <w:lastRenderedPageBreak/>
              <w:t xml:space="preserve">Desarrollo del pensamiento de </w:t>
            </w:r>
            <w:r w:rsidRPr="004A48AB">
              <w:rPr>
                <w:rFonts w:ascii="Arial" w:hAnsi="Arial" w:cs="Arial"/>
                <w:sz w:val="16"/>
                <w:szCs w:val="32"/>
              </w:rPr>
              <w:lastRenderedPageBreak/>
              <w:t>orden superior para la solución de problemas complejos.</w:t>
            </w:r>
          </w:p>
        </w:tc>
        <w:tc>
          <w:tcPr>
            <w:tcW w:w="1742" w:type="dxa"/>
            <w:shd w:val="clear" w:color="auto" w:fill="A8D08D" w:themeFill="accent6" w:themeFillTint="99"/>
          </w:tcPr>
          <w:p w14:paraId="35B9C790" w14:textId="77777777" w:rsidR="00D5547E" w:rsidRPr="004A48AB" w:rsidRDefault="00D5547E" w:rsidP="002349EA">
            <w:pPr>
              <w:tabs>
                <w:tab w:val="left" w:pos="1860"/>
              </w:tabs>
              <w:rPr>
                <w:rFonts w:ascii="Arial" w:hAnsi="Arial" w:cs="Arial"/>
                <w:sz w:val="16"/>
                <w:szCs w:val="32"/>
              </w:rPr>
            </w:pPr>
            <w:r w:rsidRPr="004A48AB">
              <w:rPr>
                <w:rFonts w:ascii="Arial" w:hAnsi="Arial" w:cs="Arial"/>
                <w:sz w:val="16"/>
                <w:szCs w:val="32"/>
              </w:rPr>
              <w:lastRenderedPageBreak/>
              <w:t xml:space="preserve">Conocimientos, habilidades y </w:t>
            </w:r>
            <w:r w:rsidRPr="004A48AB">
              <w:rPr>
                <w:rFonts w:ascii="Arial" w:hAnsi="Arial" w:cs="Arial"/>
                <w:sz w:val="16"/>
                <w:szCs w:val="32"/>
              </w:rPr>
              <w:lastRenderedPageBreak/>
              <w:t>actitudes necesarias para ser creativos.</w:t>
            </w:r>
          </w:p>
        </w:tc>
        <w:tc>
          <w:tcPr>
            <w:tcW w:w="1737" w:type="dxa"/>
            <w:shd w:val="clear" w:color="auto" w:fill="A8D08D" w:themeFill="accent6" w:themeFillTint="99"/>
          </w:tcPr>
          <w:p w14:paraId="3329A526" w14:textId="77777777" w:rsidR="00D5547E" w:rsidRPr="004A48AB" w:rsidRDefault="00D5547E" w:rsidP="002349EA">
            <w:pPr>
              <w:tabs>
                <w:tab w:val="left" w:pos="1860"/>
              </w:tabs>
              <w:rPr>
                <w:rFonts w:ascii="Arial" w:hAnsi="Arial" w:cs="Arial"/>
                <w:sz w:val="16"/>
                <w:szCs w:val="32"/>
              </w:rPr>
            </w:pPr>
            <w:r w:rsidRPr="004A48AB">
              <w:rPr>
                <w:rFonts w:ascii="Arial" w:hAnsi="Arial" w:cs="Arial"/>
                <w:sz w:val="16"/>
                <w:szCs w:val="32"/>
              </w:rPr>
              <w:lastRenderedPageBreak/>
              <w:t xml:space="preserve">La creatividad para generar soluciones a </w:t>
            </w:r>
            <w:r w:rsidRPr="004A48AB">
              <w:rPr>
                <w:rFonts w:ascii="Arial" w:hAnsi="Arial" w:cs="Arial"/>
                <w:sz w:val="16"/>
                <w:szCs w:val="32"/>
              </w:rPr>
              <w:lastRenderedPageBreak/>
              <w:t>problemas del entorno.</w:t>
            </w:r>
          </w:p>
        </w:tc>
        <w:tc>
          <w:tcPr>
            <w:tcW w:w="1715" w:type="dxa"/>
            <w:shd w:val="clear" w:color="auto" w:fill="A8D08D" w:themeFill="accent6" w:themeFillTint="99"/>
          </w:tcPr>
          <w:p w14:paraId="5FB1615E" w14:textId="77777777" w:rsidR="00D5547E" w:rsidRPr="004A48AB" w:rsidRDefault="00D5547E" w:rsidP="002349EA">
            <w:pPr>
              <w:tabs>
                <w:tab w:val="left" w:pos="1860"/>
              </w:tabs>
              <w:rPr>
                <w:rFonts w:ascii="Arial" w:hAnsi="Arial" w:cs="Arial"/>
                <w:sz w:val="16"/>
                <w:szCs w:val="32"/>
              </w:rPr>
            </w:pPr>
            <w:r w:rsidRPr="004A48AB">
              <w:rPr>
                <w:rFonts w:ascii="Arial" w:hAnsi="Arial" w:cs="Arial"/>
                <w:sz w:val="16"/>
                <w:szCs w:val="24"/>
              </w:rPr>
              <w:lastRenderedPageBreak/>
              <w:t xml:space="preserve">flexibilidad, fluidez, originalidad y </w:t>
            </w:r>
            <w:r w:rsidRPr="004A48AB">
              <w:rPr>
                <w:rFonts w:ascii="Arial" w:hAnsi="Arial" w:cs="Arial"/>
                <w:sz w:val="16"/>
                <w:szCs w:val="24"/>
              </w:rPr>
              <w:lastRenderedPageBreak/>
              <w:t>sensibilidad a los problemas</w:t>
            </w:r>
          </w:p>
        </w:tc>
        <w:tc>
          <w:tcPr>
            <w:tcW w:w="1780" w:type="dxa"/>
            <w:shd w:val="clear" w:color="auto" w:fill="A8D08D" w:themeFill="accent6" w:themeFillTint="99"/>
          </w:tcPr>
          <w:p w14:paraId="32F146B0" w14:textId="77777777" w:rsidR="00D5547E" w:rsidRPr="004A48AB" w:rsidRDefault="00D5547E" w:rsidP="002349EA">
            <w:pPr>
              <w:tabs>
                <w:tab w:val="left" w:pos="1860"/>
              </w:tabs>
              <w:rPr>
                <w:rFonts w:ascii="Arial" w:hAnsi="Arial" w:cs="Arial"/>
                <w:sz w:val="16"/>
                <w:szCs w:val="32"/>
              </w:rPr>
            </w:pPr>
            <w:r w:rsidRPr="004A48AB">
              <w:rPr>
                <w:rFonts w:ascii="Arial" w:hAnsi="Arial" w:cs="Arial"/>
                <w:sz w:val="16"/>
                <w:szCs w:val="32"/>
              </w:rPr>
              <w:lastRenderedPageBreak/>
              <w:t xml:space="preserve">Identifica sus procesos de </w:t>
            </w:r>
            <w:r w:rsidRPr="004A48AB">
              <w:rPr>
                <w:rFonts w:ascii="Arial" w:hAnsi="Arial" w:cs="Arial"/>
                <w:sz w:val="16"/>
                <w:szCs w:val="32"/>
              </w:rPr>
              <w:lastRenderedPageBreak/>
              <w:t>creatividad para mejorarlos y los aplica para generar soluciones a problemas de su entorno.</w:t>
            </w:r>
          </w:p>
          <w:p w14:paraId="6D31AB39" w14:textId="77777777" w:rsidR="00D5547E" w:rsidRPr="004A48AB" w:rsidRDefault="00D5547E" w:rsidP="002349EA">
            <w:pPr>
              <w:tabs>
                <w:tab w:val="left" w:pos="1860"/>
              </w:tabs>
              <w:rPr>
                <w:rFonts w:ascii="Arial" w:hAnsi="Arial" w:cs="Arial"/>
                <w:sz w:val="16"/>
                <w:szCs w:val="32"/>
              </w:rPr>
            </w:pPr>
          </w:p>
          <w:p w14:paraId="25828905" w14:textId="77777777" w:rsidR="00D5547E" w:rsidRPr="004A48AB" w:rsidRDefault="00D5547E" w:rsidP="002349EA">
            <w:pPr>
              <w:tabs>
                <w:tab w:val="left" w:pos="1860"/>
              </w:tabs>
              <w:rPr>
                <w:rFonts w:ascii="Arial" w:hAnsi="Arial" w:cs="Arial"/>
                <w:sz w:val="16"/>
                <w:szCs w:val="32"/>
              </w:rPr>
            </w:pPr>
          </w:p>
          <w:p w14:paraId="1BCF3A18" w14:textId="77777777" w:rsidR="00D5547E" w:rsidRPr="004A48AB" w:rsidRDefault="00D5547E" w:rsidP="002349EA">
            <w:pPr>
              <w:tabs>
                <w:tab w:val="left" w:pos="1860"/>
              </w:tabs>
              <w:rPr>
                <w:rFonts w:ascii="Arial" w:hAnsi="Arial" w:cs="Arial"/>
                <w:sz w:val="16"/>
                <w:szCs w:val="32"/>
              </w:rPr>
            </w:pPr>
          </w:p>
          <w:p w14:paraId="77F463D0" w14:textId="77777777" w:rsidR="00D5547E" w:rsidRPr="004A48AB" w:rsidRDefault="00D5547E" w:rsidP="002349EA">
            <w:pPr>
              <w:tabs>
                <w:tab w:val="left" w:pos="1860"/>
              </w:tabs>
              <w:rPr>
                <w:rFonts w:ascii="Arial" w:hAnsi="Arial" w:cs="Arial"/>
                <w:sz w:val="16"/>
                <w:szCs w:val="32"/>
              </w:rPr>
            </w:pPr>
          </w:p>
        </w:tc>
        <w:tc>
          <w:tcPr>
            <w:tcW w:w="1666" w:type="dxa"/>
            <w:shd w:val="clear" w:color="auto" w:fill="A8D08D" w:themeFill="accent6" w:themeFillTint="99"/>
          </w:tcPr>
          <w:p w14:paraId="75A60C22" w14:textId="77777777" w:rsidR="00D5547E" w:rsidRPr="004A48AB" w:rsidRDefault="00D5547E" w:rsidP="002349EA">
            <w:pPr>
              <w:tabs>
                <w:tab w:val="left" w:pos="1860"/>
              </w:tabs>
              <w:rPr>
                <w:rFonts w:ascii="Arial" w:hAnsi="Arial" w:cs="Arial"/>
                <w:sz w:val="16"/>
                <w:szCs w:val="32"/>
              </w:rPr>
            </w:pPr>
            <w:r w:rsidRPr="004A48AB">
              <w:rPr>
                <w:rFonts w:ascii="Arial" w:hAnsi="Arial" w:cs="Arial"/>
                <w:sz w:val="16"/>
                <w:szCs w:val="32"/>
              </w:rPr>
              <w:lastRenderedPageBreak/>
              <w:t xml:space="preserve">Lista de aspectos a mejorar para </w:t>
            </w:r>
            <w:r w:rsidRPr="004A48AB">
              <w:rPr>
                <w:rFonts w:ascii="Arial" w:hAnsi="Arial" w:cs="Arial"/>
                <w:sz w:val="16"/>
                <w:szCs w:val="32"/>
              </w:rPr>
              <w:lastRenderedPageBreak/>
              <w:t>desarrollar el pensamiento creativo.</w:t>
            </w:r>
          </w:p>
          <w:p w14:paraId="7E2C7201" w14:textId="77777777" w:rsidR="00D5547E" w:rsidRPr="004A48AB" w:rsidRDefault="00D5547E" w:rsidP="002349EA">
            <w:pPr>
              <w:tabs>
                <w:tab w:val="left" w:pos="1860"/>
              </w:tabs>
              <w:rPr>
                <w:rFonts w:ascii="Arial" w:hAnsi="Arial" w:cs="Arial"/>
                <w:sz w:val="16"/>
                <w:szCs w:val="32"/>
              </w:rPr>
            </w:pPr>
            <w:r w:rsidRPr="004A48AB">
              <w:rPr>
                <w:rFonts w:ascii="Arial" w:hAnsi="Arial" w:cs="Arial"/>
                <w:sz w:val="16"/>
                <w:szCs w:val="32"/>
              </w:rPr>
              <w:t>Texto donde sugiere múltiples soluciones a algún problema de su entorno.</w:t>
            </w:r>
          </w:p>
          <w:p w14:paraId="0A1E81BC" w14:textId="77777777" w:rsidR="00D5547E" w:rsidRPr="004A48AB" w:rsidRDefault="00D5547E" w:rsidP="002349EA">
            <w:pPr>
              <w:tabs>
                <w:tab w:val="left" w:pos="1860"/>
              </w:tabs>
              <w:rPr>
                <w:rFonts w:ascii="Arial" w:hAnsi="Arial" w:cs="Arial"/>
                <w:sz w:val="16"/>
                <w:szCs w:val="32"/>
              </w:rPr>
            </w:pPr>
            <w:r w:rsidRPr="004A48AB">
              <w:rPr>
                <w:rFonts w:ascii="Arial" w:hAnsi="Arial" w:cs="Arial"/>
                <w:sz w:val="16"/>
                <w:szCs w:val="32"/>
              </w:rPr>
              <w:t>Ejercicios de apoyo.</w:t>
            </w:r>
          </w:p>
        </w:tc>
      </w:tr>
      <w:tr w:rsidR="00D5547E" w:rsidRPr="004A48AB" w14:paraId="23E2576A" w14:textId="77777777" w:rsidTr="00D5547E">
        <w:tc>
          <w:tcPr>
            <w:tcW w:w="1371" w:type="dxa"/>
            <w:shd w:val="clear" w:color="auto" w:fill="A8D08D" w:themeFill="accent6" w:themeFillTint="99"/>
          </w:tcPr>
          <w:p w14:paraId="3F4B153E" w14:textId="77777777" w:rsidR="00D5547E" w:rsidRDefault="00D5547E" w:rsidP="002349EA">
            <w:pPr>
              <w:tabs>
                <w:tab w:val="left" w:pos="1860"/>
              </w:tabs>
              <w:rPr>
                <w:rFonts w:ascii="Arial" w:hAnsi="Arial" w:cs="Arial"/>
                <w:sz w:val="16"/>
                <w:szCs w:val="32"/>
              </w:rPr>
            </w:pPr>
            <w:r>
              <w:rPr>
                <w:rFonts w:ascii="Arial" w:hAnsi="Arial" w:cs="Arial"/>
                <w:sz w:val="16"/>
                <w:szCs w:val="32"/>
              </w:rPr>
              <w:lastRenderedPageBreak/>
              <w:t>P</w:t>
            </w:r>
            <w:r w:rsidR="008C5F1A">
              <w:rPr>
                <w:rFonts w:ascii="Arial" w:hAnsi="Arial" w:cs="Arial"/>
                <w:sz w:val="16"/>
                <w:szCs w:val="32"/>
              </w:rPr>
              <w:t xml:space="preserve">rocesos </w:t>
            </w:r>
            <w:r w:rsidR="006D2A97">
              <w:rPr>
                <w:rFonts w:ascii="Arial" w:hAnsi="Arial" w:cs="Arial"/>
                <w:sz w:val="16"/>
                <w:szCs w:val="32"/>
              </w:rPr>
              <w:t>resolutivos</w:t>
            </w:r>
          </w:p>
        </w:tc>
        <w:tc>
          <w:tcPr>
            <w:tcW w:w="1749" w:type="dxa"/>
            <w:shd w:val="clear" w:color="auto" w:fill="A8D08D" w:themeFill="accent6" w:themeFillTint="99"/>
          </w:tcPr>
          <w:p w14:paraId="3E7AB82D" w14:textId="77777777" w:rsidR="00D5547E" w:rsidRPr="004A48AB" w:rsidRDefault="00D5547E" w:rsidP="002349EA">
            <w:pPr>
              <w:tabs>
                <w:tab w:val="left" w:pos="1860"/>
              </w:tabs>
              <w:rPr>
                <w:rFonts w:ascii="Arial" w:hAnsi="Arial" w:cs="Arial"/>
                <w:sz w:val="16"/>
                <w:szCs w:val="32"/>
              </w:rPr>
            </w:pPr>
            <w:r>
              <w:rPr>
                <w:rFonts w:ascii="Arial" w:hAnsi="Arial" w:cs="Arial"/>
                <w:sz w:val="16"/>
                <w:szCs w:val="32"/>
              </w:rPr>
              <w:t xml:space="preserve">Identifica los conocimientos, habilidades y actitudes necesarias para el </w:t>
            </w:r>
            <w:r w:rsidRPr="004A48AB">
              <w:rPr>
                <w:rFonts w:ascii="Arial" w:hAnsi="Arial" w:cs="Arial"/>
                <w:sz w:val="16"/>
                <w:szCs w:val="32"/>
              </w:rPr>
              <w:t>desarroll</w:t>
            </w:r>
            <w:r>
              <w:rPr>
                <w:rFonts w:ascii="Arial" w:hAnsi="Arial" w:cs="Arial"/>
                <w:sz w:val="16"/>
                <w:szCs w:val="32"/>
              </w:rPr>
              <w:t>o</w:t>
            </w:r>
            <w:r w:rsidRPr="004A48AB">
              <w:rPr>
                <w:rFonts w:ascii="Arial" w:hAnsi="Arial" w:cs="Arial"/>
                <w:sz w:val="16"/>
                <w:szCs w:val="32"/>
              </w:rPr>
              <w:t xml:space="preserve"> del pensamiento </w:t>
            </w:r>
            <w:r>
              <w:rPr>
                <w:rFonts w:ascii="Arial" w:hAnsi="Arial" w:cs="Arial"/>
                <w:sz w:val="16"/>
                <w:szCs w:val="32"/>
              </w:rPr>
              <w:t>resolutivo y los aplica en contextos disciplinares y sociales diversos.</w:t>
            </w:r>
          </w:p>
        </w:tc>
        <w:tc>
          <w:tcPr>
            <w:tcW w:w="1462" w:type="dxa"/>
            <w:shd w:val="clear" w:color="auto" w:fill="A8D08D" w:themeFill="accent6" w:themeFillTint="99"/>
          </w:tcPr>
          <w:p w14:paraId="04F86939" w14:textId="77777777" w:rsidR="00D5547E" w:rsidRPr="004A48AB" w:rsidRDefault="00D5547E" w:rsidP="002349EA">
            <w:pPr>
              <w:tabs>
                <w:tab w:val="left" w:pos="1860"/>
              </w:tabs>
              <w:rPr>
                <w:rFonts w:ascii="Arial" w:hAnsi="Arial" w:cs="Arial"/>
                <w:sz w:val="16"/>
                <w:szCs w:val="32"/>
              </w:rPr>
            </w:pPr>
            <w:r w:rsidRPr="004A48AB">
              <w:rPr>
                <w:rFonts w:ascii="Arial" w:hAnsi="Arial" w:cs="Arial"/>
                <w:sz w:val="16"/>
                <w:szCs w:val="32"/>
              </w:rPr>
              <w:t>Desarrollo del pensamiento de orden superior para la solución de problemas complejos.</w:t>
            </w:r>
          </w:p>
        </w:tc>
        <w:tc>
          <w:tcPr>
            <w:tcW w:w="1742" w:type="dxa"/>
            <w:shd w:val="clear" w:color="auto" w:fill="A8D08D" w:themeFill="accent6" w:themeFillTint="99"/>
          </w:tcPr>
          <w:p w14:paraId="48E95F23" w14:textId="77777777" w:rsidR="00D5547E" w:rsidRPr="004A48AB" w:rsidRDefault="00D5547E" w:rsidP="002349EA">
            <w:pPr>
              <w:tabs>
                <w:tab w:val="left" w:pos="1860"/>
              </w:tabs>
              <w:rPr>
                <w:rFonts w:ascii="Arial" w:hAnsi="Arial" w:cs="Arial"/>
                <w:sz w:val="16"/>
                <w:szCs w:val="32"/>
              </w:rPr>
            </w:pPr>
            <w:r w:rsidRPr="004A48AB">
              <w:rPr>
                <w:rFonts w:ascii="Arial" w:hAnsi="Arial" w:cs="Arial"/>
                <w:sz w:val="16"/>
                <w:szCs w:val="32"/>
              </w:rPr>
              <w:t>Conocimientos, habilidades y actitudes necesarias para solucionar problemas.</w:t>
            </w:r>
          </w:p>
        </w:tc>
        <w:tc>
          <w:tcPr>
            <w:tcW w:w="1737" w:type="dxa"/>
            <w:shd w:val="clear" w:color="auto" w:fill="A8D08D" w:themeFill="accent6" w:themeFillTint="99"/>
          </w:tcPr>
          <w:p w14:paraId="3BF39ABB" w14:textId="77777777" w:rsidR="00D5547E" w:rsidRPr="004A48AB" w:rsidRDefault="00D5547E" w:rsidP="002349EA">
            <w:pPr>
              <w:tabs>
                <w:tab w:val="left" w:pos="1860"/>
              </w:tabs>
              <w:rPr>
                <w:rFonts w:ascii="Arial" w:hAnsi="Arial" w:cs="Arial"/>
                <w:sz w:val="16"/>
                <w:szCs w:val="32"/>
              </w:rPr>
            </w:pPr>
            <w:r w:rsidRPr="004A48AB">
              <w:rPr>
                <w:rFonts w:ascii="Arial" w:hAnsi="Arial" w:cs="Arial"/>
                <w:sz w:val="16"/>
                <w:szCs w:val="32"/>
              </w:rPr>
              <w:t>La solución de problemas para tomar decisiones que cambian mi vida y la de los demás</w:t>
            </w:r>
          </w:p>
        </w:tc>
        <w:tc>
          <w:tcPr>
            <w:tcW w:w="1715" w:type="dxa"/>
            <w:shd w:val="clear" w:color="auto" w:fill="A8D08D" w:themeFill="accent6" w:themeFillTint="99"/>
          </w:tcPr>
          <w:p w14:paraId="0B83C9AF" w14:textId="77777777" w:rsidR="00D5547E" w:rsidRPr="004A48AB" w:rsidRDefault="00D5547E" w:rsidP="002349EA">
            <w:pPr>
              <w:tabs>
                <w:tab w:val="left" w:pos="1860"/>
              </w:tabs>
              <w:rPr>
                <w:rFonts w:ascii="Arial" w:hAnsi="Arial" w:cs="Arial"/>
                <w:sz w:val="16"/>
                <w:szCs w:val="32"/>
              </w:rPr>
            </w:pPr>
            <w:r w:rsidRPr="004A48AB">
              <w:rPr>
                <w:rFonts w:ascii="Arial" w:hAnsi="Arial" w:cs="Arial"/>
                <w:sz w:val="16"/>
                <w:szCs w:val="24"/>
              </w:rPr>
              <w:t>procesos heurísticos</w:t>
            </w:r>
          </w:p>
        </w:tc>
        <w:tc>
          <w:tcPr>
            <w:tcW w:w="1780" w:type="dxa"/>
            <w:shd w:val="clear" w:color="auto" w:fill="A8D08D" w:themeFill="accent6" w:themeFillTint="99"/>
          </w:tcPr>
          <w:p w14:paraId="59DCF891" w14:textId="77777777" w:rsidR="00D5547E" w:rsidRPr="004A48AB" w:rsidRDefault="00D5547E" w:rsidP="002349EA">
            <w:pPr>
              <w:tabs>
                <w:tab w:val="left" w:pos="1860"/>
              </w:tabs>
              <w:rPr>
                <w:rFonts w:ascii="Arial" w:hAnsi="Arial" w:cs="Arial"/>
                <w:sz w:val="16"/>
                <w:szCs w:val="32"/>
              </w:rPr>
            </w:pPr>
            <w:r w:rsidRPr="004A48AB">
              <w:rPr>
                <w:rFonts w:ascii="Arial" w:hAnsi="Arial" w:cs="Arial"/>
                <w:sz w:val="16"/>
                <w:szCs w:val="32"/>
              </w:rPr>
              <w:t>Identifica sus procesos heurísticos para mejorarlos y solucionar problemas de su entorno.</w:t>
            </w:r>
          </w:p>
        </w:tc>
        <w:tc>
          <w:tcPr>
            <w:tcW w:w="1666" w:type="dxa"/>
            <w:shd w:val="clear" w:color="auto" w:fill="A8D08D" w:themeFill="accent6" w:themeFillTint="99"/>
          </w:tcPr>
          <w:p w14:paraId="0D38C326" w14:textId="77777777" w:rsidR="00D5547E" w:rsidRPr="004A48AB" w:rsidRDefault="00D5547E" w:rsidP="002349EA">
            <w:pPr>
              <w:tabs>
                <w:tab w:val="left" w:pos="1860"/>
              </w:tabs>
              <w:rPr>
                <w:rFonts w:ascii="Arial" w:hAnsi="Arial" w:cs="Arial"/>
                <w:sz w:val="16"/>
                <w:szCs w:val="32"/>
              </w:rPr>
            </w:pPr>
            <w:r w:rsidRPr="004A48AB">
              <w:rPr>
                <w:rFonts w:ascii="Arial" w:hAnsi="Arial" w:cs="Arial"/>
                <w:sz w:val="16"/>
                <w:szCs w:val="32"/>
              </w:rPr>
              <w:t>Lista de aspectos a mejorar para desarrollar el pensamiento resolutivo.</w:t>
            </w:r>
          </w:p>
          <w:p w14:paraId="55A32E91" w14:textId="77777777" w:rsidR="00D5547E" w:rsidRPr="004A48AB" w:rsidRDefault="00D5547E" w:rsidP="002349EA">
            <w:pPr>
              <w:tabs>
                <w:tab w:val="left" w:pos="1860"/>
              </w:tabs>
              <w:rPr>
                <w:rFonts w:ascii="Arial" w:hAnsi="Arial" w:cs="Arial"/>
                <w:sz w:val="16"/>
                <w:szCs w:val="32"/>
              </w:rPr>
            </w:pPr>
            <w:r w:rsidRPr="004A48AB">
              <w:rPr>
                <w:rFonts w:ascii="Arial" w:hAnsi="Arial" w:cs="Arial"/>
                <w:sz w:val="16"/>
                <w:szCs w:val="32"/>
              </w:rPr>
              <w:t>Texto donde sistematiza los pasos para solucionar algún problema de su entorno.</w:t>
            </w:r>
          </w:p>
          <w:p w14:paraId="703E5F7E" w14:textId="77777777" w:rsidR="00D5547E" w:rsidRPr="004A48AB" w:rsidRDefault="00D5547E" w:rsidP="002349EA">
            <w:pPr>
              <w:tabs>
                <w:tab w:val="left" w:pos="1860"/>
              </w:tabs>
              <w:rPr>
                <w:rFonts w:ascii="Arial" w:hAnsi="Arial" w:cs="Arial"/>
                <w:sz w:val="16"/>
                <w:szCs w:val="32"/>
              </w:rPr>
            </w:pPr>
            <w:r w:rsidRPr="004A48AB">
              <w:rPr>
                <w:rFonts w:ascii="Arial" w:hAnsi="Arial" w:cs="Arial"/>
                <w:sz w:val="16"/>
                <w:szCs w:val="32"/>
              </w:rPr>
              <w:t>Ejercicios de apoyo</w:t>
            </w:r>
          </w:p>
        </w:tc>
      </w:tr>
      <w:tr w:rsidR="00D5547E" w:rsidRPr="004A48AB" w14:paraId="4DF54D12" w14:textId="77777777" w:rsidTr="00D5547E">
        <w:tc>
          <w:tcPr>
            <w:tcW w:w="1371" w:type="dxa"/>
            <w:shd w:val="clear" w:color="auto" w:fill="A8D08D" w:themeFill="accent6" w:themeFillTint="99"/>
          </w:tcPr>
          <w:p w14:paraId="3D40540D" w14:textId="77777777" w:rsidR="00D5547E" w:rsidRDefault="00D5547E" w:rsidP="002349EA">
            <w:pPr>
              <w:tabs>
                <w:tab w:val="left" w:pos="1860"/>
              </w:tabs>
              <w:rPr>
                <w:rFonts w:ascii="Arial" w:hAnsi="Arial" w:cs="Arial"/>
                <w:sz w:val="16"/>
                <w:szCs w:val="32"/>
              </w:rPr>
            </w:pPr>
            <w:r>
              <w:rPr>
                <w:rFonts w:ascii="Arial" w:hAnsi="Arial" w:cs="Arial"/>
                <w:sz w:val="16"/>
                <w:szCs w:val="32"/>
              </w:rPr>
              <w:t>P</w:t>
            </w:r>
            <w:r w:rsidR="008C5F1A">
              <w:rPr>
                <w:rFonts w:ascii="Arial" w:hAnsi="Arial" w:cs="Arial"/>
                <w:sz w:val="16"/>
                <w:szCs w:val="32"/>
              </w:rPr>
              <w:t>rocesos ejecutivos</w:t>
            </w:r>
          </w:p>
        </w:tc>
        <w:tc>
          <w:tcPr>
            <w:tcW w:w="1749" w:type="dxa"/>
            <w:shd w:val="clear" w:color="auto" w:fill="A8D08D" w:themeFill="accent6" w:themeFillTint="99"/>
          </w:tcPr>
          <w:p w14:paraId="67E548B1" w14:textId="77777777" w:rsidR="00D5547E" w:rsidRPr="004A48AB" w:rsidRDefault="00D5547E" w:rsidP="002349EA">
            <w:pPr>
              <w:tabs>
                <w:tab w:val="left" w:pos="1860"/>
              </w:tabs>
              <w:rPr>
                <w:rFonts w:ascii="Arial" w:hAnsi="Arial" w:cs="Arial"/>
                <w:sz w:val="16"/>
                <w:szCs w:val="32"/>
              </w:rPr>
            </w:pPr>
            <w:r>
              <w:rPr>
                <w:rFonts w:ascii="Arial" w:hAnsi="Arial" w:cs="Arial"/>
                <w:sz w:val="16"/>
                <w:szCs w:val="32"/>
              </w:rPr>
              <w:t xml:space="preserve">Identifica los conocimientos, habilidades y actitudes necesarias para el </w:t>
            </w:r>
            <w:r w:rsidRPr="004A48AB">
              <w:rPr>
                <w:rFonts w:ascii="Arial" w:hAnsi="Arial" w:cs="Arial"/>
                <w:sz w:val="16"/>
                <w:szCs w:val="32"/>
              </w:rPr>
              <w:t>desarroll</w:t>
            </w:r>
            <w:r>
              <w:rPr>
                <w:rFonts w:ascii="Arial" w:hAnsi="Arial" w:cs="Arial"/>
                <w:sz w:val="16"/>
                <w:szCs w:val="32"/>
              </w:rPr>
              <w:t>o</w:t>
            </w:r>
            <w:r w:rsidRPr="004A48AB">
              <w:rPr>
                <w:rFonts w:ascii="Arial" w:hAnsi="Arial" w:cs="Arial"/>
                <w:sz w:val="16"/>
                <w:szCs w:val="32"/>
              </w:rPr>
              <w:t xml:space="preserve"> del pensamiento </w:t>
            </w:r>
            <w:r>
              <w:rPr>
                <w:rFonts w:ascii="Arial" w:hAnsi="Arial" w:cs="Arial"/>
                <w:sz w:val="16"/>
                <w:szCs w:val="32"/>
              </w:rPr>
              <w:t>ejecutivo y los aplica en contextos disciplinares y sociales diversos.</w:t>
            </w:r>
          </w:p>
        </w:tc>
        <w:tc>
          <w:tcPr>
            <w:tcW w:w="1462" w:type="dxa"/>
            <w:shd w:val="clear" w:color="auto" w:fill="A8D08D" w:themeFill="accent6" w:themeFillTint="99"/>
          </w:tcPr>
          <w:p w14:paraId="6222A390" w14:textId="77777777" w:rsidR="00D5547E" w:rsidRPr="004A48AB" w:rsidRDefault="00D5547E" w:rsidP="002349EA">
            <w:pPr>
              <w:tabs>
                <w:tab w:val="left" w:pos="1860"/>
              </w:tabs>
              <w:rPr>
                <w:rFonts w:ascii="Arial" w:hAnsi="Arial" w:cs="Arial"/>
                <w:sz w:val="16"/>
                <w:szCs w:val="32"/>
              </w:rPr>
            </w:pPr>
            <w:r w:rsidRPr="004A48AB">
              <w:rPr>
                <w:rFonts w:ascii="Arial" w:hAnsi="Arial" w:cs="Arial"/>
                <w:sz w:val="16"/>
                <w:szCs w:val="32"/>
              </w:rPr>
              <w:t>Desarrollo del pensamiento de orden superior para la solución de problemas complejos.</w:t>
            </w:r>
          </w:p>
        </w:tc>
        <w:tc>
          <w:tcPr>
            <w:tcW w:w="1742" w:type="dxa"/>
            <w:shd w:val="clear" w:color="auto" w:fill="A8D08D" w:themeFill="accent6" w:themeFillTint="99"/>
          </w:tcPr>
          <w:p w14:paraId="65E9AF6A" w14:textId="77777777" w:rsidR="00D5547E" w:rsidRPr="004A48AB" w:rsidRDefault="00D5547E" w:rsidP="002349EA">
            <w:pPr>
              <w:tabs>
                <w:tab w:val="left" w:pos="1860"/>
              </w:tabs>
              <w:rPr>
                <w:rFonts w:ascii="Arial" w:hAnsi="Arial" w:cs="Arial"/>
                <w:sz w:val="16"/>
                <w:szCs w:val="32"/>
              </w:rPr>
            </w:pPr>
            <w:r w:rsidRPr="004A48AB">
              <w:rPr>
                <w:rFonts w:ascii="Arial" w:hAnsi="Arial" w:cs="Arial"/>
                <w:sz w:val="16"/>
                <w:szCs w:val="32"/>
              </w:rPr>
              <w:t>Conocimientos, habilidades y actitudes necesarias para la toma de decisiones.</w:t>
            </w:r>
          </w:p>
        </w:tc>
        <w:tc>
          <w:tcPr>
            <w:tcW w:w="1737" w:type="dxa"/>
            <w:shd w:val="clear" w:color="auto" w:fill="A8D08D" w:themeFill="accent6" w:themeFillTint="99"/>
          </w:tcPr>
          <w:p w14:paraId="50FB691F" w14:textId="77777777" w:rsidR="00D5547E" w:rsidRPr="004A48AB" w:rsidRDefault="00D5547E" w:rsidP="002349EA">
            <w:pPr>
              <w:tabs>
                <w:tab w:val="left" w:pos="1860"/>
              </w:tabs>
              <w:rPr>
                <w:rFonts w:ascii="Arial" w:hAnsi="Arial" w:cs="Arial"/>
                <w:sz w:val="16"/>
                <w:szCs w:val="32"/>
              </w:rPr>
            </w:pPr>
            <w:r w:rsidRPr="004A48AB">
              <w:rPr>
                <w:rFonts w:ascii="Arial" w:hAnsi="Arial" w:cs="Arial"/>
                <w:sz w:val="16"/>
                <w:szCs w:val="32"/>
              </w:rPr>
              <w:t>La toma de decisiones en la vida académica y otros ámbitos.</w:t>
            </w:r>
          </w:p>
        </w:tc>
        <w:tc>
          <w:tcPr>
            <w:tcW w:w="1715" w:type="dxa"/>
            <w:shd w:val="clear" w:color="auto" w:fill="A8D08D" w:themeFill="accent6" w:themeFillTint="99"/>
          </w:tcPr>
          <w:p w14:paraId="57FCAE84" w14:textId="77777777" w:rsidR="00D5547E" w:rsidRPr="004A48AB" w:rsidRDefault="00D5547E" w:rsidP="002349EA">
            <w:pPr>
              <w:tabs>
                <w:tab w:val="left" w:pos="1860"/>
              </w:tabs>
              <w:rPr>
                <w:rFonts w:ascii="Arial" w:hAnsi="Arial" w:cs="Arial"/>
                <w:sz w:val="16"/>
                <w:szCs w:val="32"/>
              </w:rPr>
            </w:pPr>
            <w:r w:rsidRPr="004A48AB">
              <w:rPr>
                <w:rFonts w:ascii="Arial" w:hAnsi="Arial" w:cs="Arial"/>
                <w:sz w:val="16"/>
                <w:szCs w:val="24"/>
              </w:rPr>
              <w:t>procesos decisionales</w:t>
            </w:r>
          </w:p>
        </w:tc>
        <w:tc>
          <w:tcPr>
            <w:tcW w:w="1780" w:type="dxa"/>
            <w:shd w:val="clear" w:color="auto" w:fill="A8D08D" w:themeFill="accent6" w:themeFillTint="99"/>
          </w:tcPr>
          <w:p w14:paraId="13BFD925" w14:textId="77777777" w:rsidR="00D5547E" w:rsidRPr="004A48AB" w:rsidRDefault="00D5547E" w:rsidP="002349EA">
            <w:pPr>
              <w:tabs>
                <w:tab w:val="left" w:pos="1860"/>
              </w:tabs>
              <w:rPr>
                <w:rFonts w:ascii="Arial" w:hAnsi="Arial" w:cs="Arial"/>
                <w:sz w:val="16"/>
                <w:szCs w:val="32"/>
              </w:rPr>
            </w:pPr>
            <w:r w:rsidRPr="004A48AB">
              <w:rPr>
                <w:rFonts w:ascii="Arial" w:hAnsi="Arial" w:cs="Arial"/>
                <w:sz w:val="16"/>
                <w:szCs w:val="32"/>
              </w:rPr>
              <w:t>Identifica sus procesos decisionales para mejorarlos y tomar decisiones que le ayuden a conseguir sus metas.</w:t>
            </w:r>
          </w:p>
        </w:tc>
        <w:tc>
          <w:tcPr>
            <w:tcW w:w="1666" w:type="dxa"/>
            <w:shd w:val="clear" w:color="auto" w:fill="A8D08D" w:themeFill="accent6" w:themeFillTint="99"/>
          </w:tcPr>
          <w:p w14:paraId="41FA1617" w14:textId="77777777" w:rsidR="00D5547E" w:rsidRPr="004A48AB" w:rsidRDefault="00D5547E" w:rsidP="002349EA">
            <w:pPr>
              <w:tabs>
                <w:tab w:val="left" w:pos="1860"/>
              </w:tabs>
              <w:rPr>
                <w:rFonts w:ascii="Arial" w:hAnsi="Arial" w:cs="Arial"/>
                <w:sz w:val="16"/>
                <w:szCs w:val="32"/>
              </w:rPr>
            </w:pPr>
            <w:r w:rsidRPr="004A48AB">
              <w:rPr>
                <w:rFonts w:ascii="Arial" w:hAnsi="Arial" w:cs="Arial"/>
                <w:sz w:val="16"/>
                <w:szCs w:val="32"/>
              </w:rPr>
              <w:t>Lista de aspectos a mejorar para desarrollar el pensamiento decisional.</w:t>
            </w:r>
          </w:p>
          <w:p w14:paraId="322E4C4B" w14:textId="77777777" w:rsidR="00D5547E" w:rsidRPr="004A48AB" w:rsidRDefault="00D5547E" w:rsidP="002349EA">
            <w:pPr>
              <w:tabs>
                <w:tab w:val="left" w:pos="1860"/>
              </w:tabs>
              <w:rPr>
                <w:rFonts w:ascii="Arial" w:hAnsi="Arial" w:cs="Arial"/>
                <w:sz w:val="16"/>
                <w:szCs w:val="32"/>
              </w:rPr>
            </w:pPr>
            <w:r w:rsidRPr="004A48AB">
              <w:rPr>
                <w:rFonts w:ascii="Arial" w:hAnsi="Arial" w:cs="Arial"/>
                <w:sz w:val="16"/>
                <w:szCs w:val="32"/>
              </w:rPr>
              <w:t>Texto donde sistematiza los pasos que sigue para tomar decisiones y solucionar un problema de su entorno.</w:t>
            </w:r>
          </w:p>
          <w:p w14:paraId="3531AE37" w14:textId="77777777" w:rsidR="00D5547E" w:rsidRPr="004A48AB" w:rsidRDefault="00D5547E" w:rsidP="002349EA">
            <w:pPr>
              <w:tabs>
                <w:tab w:val="left" w:pos="1860"/>
              </w:tabs>
              <w:rPr>
                <w:rFonts w:ascii="Arial" w:hAnsi="Arial" w:cs="Arial"/>
                <w:sz w:val="16"/>
                <w:szCs w:val="32"/>
              </w:rPr>
            </w:pPr>
            <w:r w:rsidRPr="004A48AB">
              <w:rPr>
                <w:rFonts w:ascii="Arial" w:hAnsi="Arial" w:cs="Arial"/>
                <w:sz w:val="16"/>
                <w:szCs w:val="32"/>
              </w:rPr>
              <w:t>Ejercicios de apoyo</w:t>
            </w:r>
          </w:p>
        </w:tc>
      </w:tr>
    </w:tbl>
    <w:p w14:paraId="569A8441" w14:textId="77777777" w:rsidR="00E24980" w:rsidRDefault="00E24980" w:rsidP="00577F2C">
      <w:pPr>
        <w:tabs>
          <w:tab w:val="left" w:pos="1860"/>
        </w:tabs>
        <w:rPr>
          <w:rFonts w:ascii="Arial" w:hAnsi="Arial" w:cs="Arial"/>
          <w:sz w:val="32"/>
          <w:szCs w:val="32"/>
        </w:rPr>
      </w:pPr>
    </w:p>
    <w:p w14:paraId="00D08DDB" w14:textId="77777777" w:rsidR="00CA15DF" w:rsidRDefault="00CA15DF" w:rsidP="00577F2C">
      <w:pPr>
        <w:tabs>
          <w:tab w:val="left" w:pos="1860"/>
        </w:tabs>
        <w:rPr>
          <w:rFonts w:ascii="Arial" w:hAnsi="Arial" w:cs="Arial"/>
          <w:sz w:val="32"/>
          <w:szCs w:val="32"/>
        </w:rPr>
      </w:pPr>
    </w:p>
    <w:p w14:paraId="5BDEAEAC" w14:textId="77777777" w:rsidR="008C5F1A" w:rsidRDefault="008C5F1A" w:rsidP="00577F2C">
      <w:pPr>
        <w:tabs>
          <w:tab w:val="left" w:pos="1860"/>
        </w:tabs>
        <w:rPr>
          <w:rFonts w:ascii="Arial" w:hAnsi="Arial" w:cs="Arial"/>
          <w:sz w:val="32"/>
          <w:szCs w:val="32"/>
        </w:rPr>
      </w:pPr>
    </w:p>
    <w:p w14:paraId="08DFEB75" w14:textId="77777777" w:rsidR="002A5EFB" w:rsidRDefault="002A5EFB" w:rsidP="009D0328">
      <w:pPr>
        <w:jc w:val="both"/>
        <w:rPr>
          <w:rFonts w:ascii="Arial" w:hAnsi="Arial" w:cs="Arial"/>
          <w:sz w:val="32"/>
          <w:szCs w:val="32"/>
        </w:rPr>
      </w:pPr>
      <w:bookmarkStart w:id="1" w:name="_Hlk507238080"/>
    </w:p>
    <w:p w14:paraId="1158A6D2" w14:textId="77777777" w:rsidR="004035BF" w:rsidRPr="004035BF" w:rsidRDefault="004A48AB" w:rsidP="002A5EFB">
      <w:pPr>
        <w:shd w:val="clear" w:color="auto" w:fill="A8D08D" w:themeFill="accent6" w:themeFillTint="99"/>
        <w:jc w:val="both"/>
        <w:rPr>
          <w:rFonts w:ascii="Arial" w:hAnsi="Arial" w:cs="Arial"/>
          <w:b/>
          <w:color w:val="FFFFFF" w:themeColor="background1"/>
          <w:sz w:val="32"/>
          <w:szCs w:val="20"/>
        </w:rPr>
      </w:pPr>
      <w:r>
        <w:rPr>
          <w:rFonts w:ascii="Arial" w:hAnsi="Arial" w:cs="Arial"/>
          <w:b/>
          <w:color w:val="FFFFFF" w:themeColor="background1"/>
          <w:sz w:val="32"/>
          <w:szCs w:val="20"/>
        </w:rPr>
        <w:lastRenderedPageBreak/>
        <w:t>Evaluación por competencias</w:t>
      </w:r>
      <w:r w:rsidR="004035BF">
        <w:rPr>
          <w:rFonts w:ascii="Arial" w:hAnsi="Arial" w:cs="Arial"/>
          <w:b/>
          <w:color w:val="FFFFFF" w:themeColor="background1"/>
          <w:sz w:val="32"/>
          <w:szCs w:val="20"/>
        </w:rPr>
        <w:t xml:space="preserve">         </w:t>
      </w:r>
    </w:p>
    <w:p w14:paraId="11048C6D" w14:textId="77777777" w:rsidR="009D0328" w:rsidRDefault="009D0328" w:rsidP="009D0328">
      <w:pPr>
        <w:jc w:val="both"/>
        <w:rPr>
          <w:rFonts w:ascii="Arial" w:hAnsi="Arial" w:cs="Arial"/>
          <w:sz w:val="20"/>
          <w:szCs w:val="20"/>
        </w:rPr>
      </w:pPr>
      <w:r>
        <w:rPr>
          <w:rFonts w:ascii="Arial" w:hAnsi="Arial" w:cs="Arial"/>
          <w:sz w:val="20"/>
          <w:szCs w:val="20"/>
        </w:rPr>
        <w:t>El taller</w:t>
      </w:r>
      <w:r w:rsidRPr="00BD760C">
        <w:rPr>
          <w:rFonts w:ascii="Arial" w:hAnsi="Arial" w:cs="Arial"/>
          <w:sz w:val="20"/>
          <w:szCs w:val="20"/>
        </w:rPr>
        <w:t xml:space="preserve"> tiene características muy especiales que l</w:t>
      </w:r>
      <w:r>
        <w:rPr>
          <w:rFonts w:ascii="Arial" w:hAnsi="Arial" w:cs="Arial"/>
          <w:sz w:val="20"/>
          <w:szCs w:val="20"/>
        </w:rPr>
        <w:t>o</w:t>
      </w:r>
      <w:r w:rsidRPr="00BD760C">
        <w:rPr>
          <w:rFonts w:ascii="Arial" w:hAnsi="Arial" w:cs="Arial"/>
          <w:sz w:val="20"/>
          <w:szCs w:val="20"/>
        </w:rPr>
        <w:t xml:space="preserve"> hacen práctic</w:t>
      </w:r>
      <w:r>
        <w:rPr>
          <w:rFonts w:ascii="Arial" w:hAnsi="Arial" w:cs="Arial"/>
          <w:sz w:val="20"/>
          <w:szCs w:val="20"/>
        </w:rPr>
        <w:t>o</w:t>
      </w:r>
      <w:r w:rsidRPr="00BD760C">
        <w:rPr>
          <w:rFonts w:ascii="Arial" w:hAnsi="Arial" w:cs="Arial"/>
          <w:sz w:val="20"/>
          <w:szCs w:val="20"/>
        </w:rPr>
        <w:t xml:space="preserve"> y a la vez reflexiv</w:t>
      </w:r>
      <w:r>
        <w:rPr>
          <w:rFonts w:ascii="Arial" w:hAnsi="Arial" w:cs="Arial"/>
          <w:sz w:val="20"/>
          <w:szCs w:val="20"/>
        </w:rPr>
        <w:t>o</w:t>
      </w:r>
      <w:r w:rsidRPr="00BD760C">
        <w:rPr>
          <w:rFonts w:ascii="Arial" w:hAnsi="Arial" w:cs="Arial"/>
          <w:sz w:val="20"/>
          <w:szCs w:val="20"/>
        </w:rPr>
        <w:t>. Se debe considerar un espectro amplio de formas de evaluar que tienda siempre a la toma de conciencia de los propios conocimientos, habilidades y actitudes del pensamiento que los estudiantes van desarrollando.</w:t>
      </w:r>
      <w:r>
        <w:rPr>
          <w:rFonts w:ascii="Arial" w:hAnsi="Arial" w:cs="Arial"/>
          <w:sz w:val="20"/>
          <w:szCs w:val="20"/>
        </w:rPr>
        <w:t xml:space="preserve"> Hay que resaltar aquí que el taller tiene un carácter eminentemente formativo.</w:t>
      </w:r>
    </w:p>
    <w:p w14:paraId="768BE5AB" w14:textId="77777777" w:rsidR="009D0328" w:rsidRDefault="009D0328" w:rsidP="009D0328">
      <w:pPr>
        <w:jc w:val="both"/>
        <w:rPr>
          <w:rFonts w:ascii="Arial" w:hAnsi="Arial" w:cs="Arial"/>
          <w:sz w:val="20"/>
          <w:szCs w:val="20"/>
        </w:rPr>
      </w:pPr>
      <w:r>
        <w:rPr>
          <w:rFonts w:ascii="Arial" w:hAnsi="Arial" w:cs="Arial"/>
          <w:sz w:val="20"/>
          <w:szCs w:val="20"/>
        </w:rPr>
        <w:t>A continuación, se ofrecen sintéticamente referentes para la evaluación.</w:t>
      </w:r>
    </w:p>
    <w:tbl>
      <w:tblPr>
        <w:tblStyle w:val="Tablaconcuadrcula"/>
        <w:tblW w:w="0" w:type="auto"/>
        <w:tblInd w:w="10" w:type="dxa"/>
        <w:tblLook w:val="04A0" w:firstRow="1" w:lastRow="0" w:firstColumn="1" w:lastColumn="0" w:noHBand="0" w:noVBand="1"/>
      </w:tblPr>
      <w:tblGrid>
        <w:gridCol w:w="13212"/>
      </w:tblGrid>
      <w:tr w:rsidR="009D0328" w:rsidRPr="00834804" w14:paraId="6C2ABF11" w14:textId="77777777" w:rsidTr="009D0328">
        <w:tc>
          <w:tcPr>
            <w:tcW w:w="13599" w:type="dxa"/>
          </w:tcPr>
          <w:p w14:paraId="6FF6DA89" w14:textId="77777777" w:rsidR="009D0328" w:rsidRPr="00834804" w:rsidRDefault="009D0328" w:rsidP="009D0328">
            <w:pPr>
              <w:pStyle w:val="Prrafodelista"/>
              <w:numPr>
                <w:ilvl w:val="0"/>
                <w:numId w:val="4"/>
              </w:numPr>
              <w:suppressAutoHyphens w:val="0"/>
              <w:autoSpaceDN/>
              <w:spacing w:after="5" w:line="362" w:lineRule="auto"/>
              <w:contextualSpacing/>
              <w:jc w:val="both"/>
              <w:textAlignment w:val="auto"/>
            </w:pPr>
            <w:r w:rsidRPr="00834804">
              <w:t>La evaluación no busca únicamente medir el conocimiento memorístico. Es un proceso que resulta de aplicar una diversidad de instrumentos y de los aspectos a estimar.</w:t>
            </w:r>
          </w:p>
        </w:tc>
      </w:tr>
      <w:tr w:rsidR="009D0328" w:rsidRPr="00834804" w14:paraId="372B66E4" w14:textId="77777777" w:rsidTr="009D0328">
        <w:tc>
          <w:tcPr>
            <w:tcW w:w="13599" w:type="dxa"/>
          </w:tcPr>
          <w:p w14:paraId="3EF0CE69" w14:textId="77777777" w:rsidR="009D0328" w:rsidRPr="00834804" w:rsidRDefault="009D0328" w:rsidP="009D0328">
            <w:pPr>
              <w:pStyle w:val="Prrafodelista"/>
              <w:numPr>
                <w:ilvl w:val="0"/>
                <w:numId w:val="4"/>
              </w:numPr>
              <w:suppressAutoHyphens w:val="0"/>
              <w:autoSpaceDN/>
              <w:spacing w:after="5" w:line="362" w:lineRule="auto"/>
              <w:contextualSpacing/>
              <w:jc w:val="both"/>
              <w:textAlignment w:val="auto"/>
            </w:pPr>
            <w:r w:rsidRPr="00834804">
              <w:t xml:space="preserve"> La evaluación del aprendizaje tiene en cuenta tres variables: las situaciones didácticas, las actividades del estudiante y los contenidos.</w:t>
            </w:r>
          </w:p>
        </w:tc>
      </w:tr>
      <w:tr w:rsidR="009D0328" w:rsidRPr="00834804" w14:paraId="67F5412A" w14:textId="77777777" w:rsidTr="009D0328">
        <w:tc>
          <w:tcPr>
            <w:tcW w:w="13599" w:type="dxa"/>
          </w:tcPr>
          <w:p w14:paraId="1716FD04" w14:textId="77777777" w:rsidR="009D0328" w:rsidRPr="00834804" w:rsidRDefault="009D0328" w:rsidP="009D0328">
            <w:pPr>
              <w:pStyle w:val="Prrafodelista"/>
              <w:numPr>
                <w:ilvl w:val="0"/>
                <w:numId w:val="4"/>
              </w:numPr>
              <w:suppressAutoHyphens w:val="0"/>
              <w:autoSpaceDN/>
              <w:spacing w:after="5" w:line="362" w:lineRule="auto"/>
              <w:contextualSpacing/>
              <w:jc w:val="both"/>
              <w:textAlignment w:val="auto"/>
            </w:pPr>
            <w:r w:rsidRPr="00834804">
              <w:t>La evaluación es parte de la planeación pues ambas son dos caras de la misma moneda, al planear la enseñanza contextualizada al torno de los estudiantes planteando opciones que permitan a cada uno, y progresar desde donde está, el profesor define los aprendizajes esperados, y la evaluación mide si un estudiante los alcanza.</w:t>
            </w:r>
          </w:p>
        </w:tc>
      </w:tr>
      <w:tr w:rsidR="009D0328" w:rsidRPr="00834804" w14:paraId="7E00A656" w14:textId="77777777" w:rsidTr="009D0328">
        <w:tc>
          <w:tcPr>
            <w:tcW w:w="13599" w:type="dxa"/>
          </w:tcPr>
          <w:p w14:paraId="46D1E9BC" w14:textId="77777777" w:rsidR="009D0328" w:rsidRPr="00834804" w:rsidRDefault="009D0328" w:rsidP="009D0328">
            <w:pPr>
              <w:pStyle w:val="Prrafodelista"/>
              <w:numPr>
                <w:ilvl w:val="0"/>
                <w:numId w:val="4"/>
              </w:numPr>
              <w:suppressAutoHyphens w:val="0"/>
              <w:autoSpaceDN/>
              <w:spacing w:after="5" w:line="362" w:lineRule="auto"/>
              <w:contextualSpacing/>
              <w:jc w:val="both"/>
              <w:textAlignment w:val="auto"/>
            </w:pPr>
            <w:r w:rsidRPr="00834804">
              <w:t>La evaluación forma parte de</w:t>
            </w:r>
            <w:r>
              <w:t xml:space="preserve"> </w:t>
            </w:r>
            <w:r w:rsidRPr="00834804">
              <w:t>la secuencia didáctica como elemento integral del proceso pedagógico por lo que no tiene un carácter meramente conclusivo o sumativo. La evaluación busca conocer cómo los estudiantes organizan, estructura y usan sus aprendizajes en contextos determinados para resolver problemas distintos niveles de complejidad y de diversa índole.</w:t>
            </w:r>
          </w:p>
        </w:tc>
      </w:tr>
      <w:tr w:rsidR="009D0328" w:rsidRPr="00834804" w14:paraId="0F364981" w14:textId="77777777" w:rsidTr="009D0328">
        <w:tc>
          <w:tcPr>
            <w:tcW w:w="13599" w:type="dxa"/>
          </w:tcPr>
          <w:p w14:paraId="79FA37A9" w14:textId="77777777" w:rsidR="009D0328" w:rsidRPr="00834804" w:rsidRDefault="009D0328" w:rsidP="009D0328">
            <w:pPr>
              <w:pStyle w:val="Prrafodelista"/>
              <w:numPr>
                <w:ilvl w:val="0"/>
                <w:numId w:val="4"/>
              </w:numPr>
              <w:suppressAutoHyphens w:val="0"/>
              <w:autoSpaceDN/>
              <w:spacing w:after="5" w:line="362" w:lineRule="auto"/>
              <w:contextualSpacing/>
              <w:jc w:val="both"/>
              <w:textAlignment w:val="auto"/>
            </w:pPr>
            <w:r w:rsidRPr="00834804">
              <w:t>Cuando el docente retroalimenta al estudiante al estudiante con argumentos, claros, objetivos y constructivos sobre su desempeño, la evaluación adquiere significados para éste, pues brinda elementos para la autorregulación y la mejora del aprendizaje.</w:t>
            </w:r>
          </w:p>
        </w:tc>
      </w:tr>
    </w:tbl>
    <w:p w14:paraId="30AE9E20" w14:textId="77777777" w:rsidR="009D0328" w:rsidRDefault="009D0328" w:rsidP="009D0328">
      <w:pPr>
        <w:jc w:val="both"/>
        <w:rPr>
          <w:rFonts w:ascii="Arial" w:hAnsi="Arial" w:cs="Arial"/>
          <w:sz w:val="20"/>
          <w:szCs w:val="20"/>
        </w:rPr>
      </w:pPr>
    </w:p>
    <w:p w14:paraId="35F4F74F" w14:textId="77777777" w:rsidR="009D0328" w:rsidRDefault="009D0328" w:rsidP="009D0328">
      <w:pPr>
        <w:jc w:val="both"/>
        <w:rPr>
          <w:rFonts w:ascii="Arial" w:hAnsi="Arial" w:cs="Arial"/>
          <w:sz w:val="20"/>
          <w:szCs w:val="20"/>
        </w:rPr>
      </w:pPr>
    </w:p>
    <w:p w14:paraId="11C068B2" w14:textId="77777777" w:rsidR="009D0328" w:rsidRDefault="009D0328" w:rsidP="009D0328">
      <w:pPr>
        <w:jc w:val="both"/>
        <w:rPr>
          <w:rFonts w:ascii="Arial" w:hAnsi="Arial" w:cs="Arial"/>
          <w:sz w:val="20"/>
          <w:szCs w:val="20"/>
        </w:rPr>
      </w:pPr>
    </w:p>
    <w:p w14:paraId="1D7D23B9" w14:textId="77777777" w:rsidR="009D0328" w:rsidRDefault="009D0328" w:rsidP="009D0328">
      <w:pPr>
        <w:jc w:val="both"/>
        <w:rPr>
          <w:rFonts w:ascii="Arial" w:hAnsi="Arial" w:cs="Arial"/>
          <w:sz w:val="20"/>
          <w:szCs w:val="20"/>
        </w:rPr>
      </w:pPr>
    </w:p>
    <w:p w14:paraId="64D02661" w14:textId="77777777" w:rsidR="009D0328" w:rsidRDefault="009D0328" w:rsidP="009D0328">
      <w:pPr>
        <w:jc w:val="both"/>
        <w:rPr>
          <w:rFonts w:ascii="Arial" w:hAnsi="Arial" w:cs="Arial"/>
          <w:sz w:val="20"/>
          <w:szCs w:val="20"/>
        </w:rPr>
      </w:pPr>
    </w:p>
    <w:p w14:paraId="205D3D98" w14:textId="77777777" w:rsidR="009D0328" w:rsidRDefault="009D0328" w:rsidP="009D0328">
      <w:pPr>
        <w:jc w:val="both"/>
        <w:rPr>
          <w:rFonts w:ascii="Arial" w:hAnsi="Arial" w:cs="Arial"/>
          <w:sz w:val="20"/>
          <w:szCs w:val="20"/>
        </w:rPr>
      </w:pPr>
    </w:p>
    <w:p w14:paraId="3410A857" w14:textId="77777777" w:rsidR="009D0328" w:rsidRDefault="009D0328" w:rsidP="009D0328">
      <w:pPr>
        <w:jc w:val="both"/>
        <w:rPr>
          <w:rFonts w:ascii="Arial" w:hAnsi="Arial" w:cs="Arial"/>
          <w:sz w:val="20"/>
          <w:szCs w:val="20"/>
        </w:rPr>
      </w:pPr>
      <w:r>
        <w:rPr>
          <w:rFonts w:ascii="Arial" w:hAnsi="Arial" w:cs="Arial"/>
          <w:sz w:val="20"/>
          <w:szCs w:val="20"/>
        </w:rPr>
        <w:lastRenderedPageBreak/>
        <w:t>TIPOS DE EVALUACIÓN</w:t>
      </w:r>
    </w:p>
    <w:tbl>
      <w:tblPr>
        <w:tblStyle w:val="Cuadrculadetablaclara"/>
        <w:tblW w:w="0" w:type="auto"/>
        <w:shd w:val="clear" w:color="auto" w:fill="A8D08D" w:themeFill="accent6" w:themeFillTint="99"/>
        <w:tblLook w:val="04A0" w:firstRow="1" w:lastRow="0" w:firstColumn="1" w:lastColumn="0" w:noHBand="0" w:noVBand="1"/>
      </w:tblPr>
      <w:tblGrid>
        <w:gridCol w:w="4392"/>
        <w:gridCol w:w="4413"/>
        <w:gridCol w:w="4417"/>
      </w:tblGrid>
      <w:tr w:rsidR="009D0328" w:rsidRPr="00834804" w14:paraId="6DFD99C4" w14:textId="77777777" w:rsidTr="004A48AB">
        <w:tc>
          <w:tcPr>
            <w:tcW w:w="4536" w:type="dxa"/>
            <w:shd w:val="clear" w:color="auto" w:fill="A8D08D" w:themeFill="accent6" w:themeFillTint="99"/>
          </w:tcPr>
          <w:p w14:paraId="7E16ED50" w14:textId="77777777" w:rsidR="009D0328" w:rsidRPr="00834804" w:rsidRDefault="009D0328" w:rsidP="009D0328">
            <w:pPr>
              <w:spacing w:after="68" w:line="259" w:lineRule="auto"/>
            </w:pPr>
          </w:p>
        </w:tc>
        <w:tc>
          <w:tcPr>
            <w:tcW w:w="4536" w:type="dxa"/>
            <w:shd w:val="clear" w:color="auto" w:fill="A8D08D" w:themeFill="accent6" w:themeFillTint="99"/>
          </w:tcPr>
          <w:p w14:paraId="509B22DA" w14:textId="77777777" w:rsidR="009D0328" w:rsidRPr="00834804" w:rsidRDefault="009D0328" w:rsidP="009D0328">
            <w:pPr>
              <w:spacing w:after="68" w:line="259" w:lineRule="auto"/>
            </w:pPr>
          </w:p>
        </w:tc>
        <w:tc>
          <w:tcPr>
            <w:tcW w:w="4537" w:type="dxa"/>
            <w:shd w:val="clear" w:color="auto" w:fill="A8D08D" w:themeFill="accent6" w:themeFillTint="99"/>
          </w:tcPr>
          <w:p w14:paraId="6A94EAB9" w14:textId="77777777" w:rsidR="009D0328" w:rsidRPr="00834804" w:rsidRDefault="009D0328" w:rsidP="009D0328">
            <w:pPr>
              <w:spacing w:after="68" w:line="259" w:lineRule="auto"/>
            </w:pPr>
          </w:p>
        </w:tc>
      </w:tr>
      <w:tr w:rsidR="009D0328" w:rsidRPr="00F771D5" w14:paraId="4AAE3BA2" w14:textId="77777777" w:rsidTr="004A48AB">
        <w:tc>
          <w:tcPr>
            <w:tcW w:w="4536" w:type="dxa"/>
            <w:shd w:val="clear" w:color="auto" w:fill="A8D08D" w:themeFill="accent6" w:themeFillTint="99"/>
          </w:tcPr>
          <w:p w14:paraId="3500D6E2" w14:textId="77777777" w:rsidR="009D0328" w:rsidRPr="00F771D5" w:rsidRDefault="009D0328" w:rsidP="009D0328">
            <w:pPr>
              <w:spacing w:after="68" w:line="259" w:lineRule="auto"/>
              <w:jc w:val="center"/>
              <w:rPr>
                <w:rFonts w:ascii="Arial" w:hAnsi="Arial" w:cs="Arial"/>
                <w:b/>
                <w:sz w:val="20"/>
                <w:szCs w:val="20"/>
              </w:rPr>
            </w:pPr>
            <w:r w:rsidRPr="00F771D5">
              <w:rPr>
                <w:rFonts w:ascii="Arial" w:hAnsi="Arial" w:cs="Arial"/>
                <w:b/>
                <w:sz w:val="20"/>
                <w:szCs w:val="20"/>
              </w:rPr>
              <w:t>TIPO</w:t>
            </w:r>
          </w:p>
        </w:tc>
        <w:tc>
          <w:tcPr>
            <w:tcW w:w="4536" w:type="dxa"/>
            <w:shd w:val="clear" w:color="auto" w:fill="A8D08D" w:themeFill="accent6" w:themeFillTint="99"/>
          </w:tcPr>
          <w:p w14:paraId="7C407E7B" w14:textId="77777777" w:rsidR="009D0328" w:rsidRPr="00F771D5" w:rsidRDefault="009D0328" w:rsidP="009D0328">
            <w:pPr>
              <w:spacing w:after="68" w:line="259" w:lineRule="auto"/>
              <w:jc w:val="center"/>
              <w:rPr>
                <w:rFonts w:ascii="Arial" w:hAnsi="Arial" w:cs="Arial"/>
                <w:sz w:val="20"/>
                <w:szCs w:val="20"/>
              </w:rPr>
            </w:pPr>
            <w:r w:rsidRPr="00F771D5">
              <w:rPr>
                <w:rFonts w:ascii="Arial" w:hAnsi="Arial" w:cs="Arial"/>
                <w:sz w:val="20"/>
                <w:szCs w:val="20"/>
              </w:rPr>
              <w:t>DEFINICIÓN</w:t>
            </w:r>
          </w:p>
        </w:tc>
        <w:tc>
          <w:tcPr>
            <w:tcW w:w="4537" w:type="dxa"/>
            <w:shd w:val="clear" w:color="auto" w:fill="A8D08D" w:themeFill="accent6" w:themeFillTint="99"/>
          </w:tcPr>
          <w:p w14:paraId="5141217B" w14:textId="77777777" w:rsidR="009D0328" w:rsidRPr="00F771D5" w:rsidRDefault="009D0328" w:rsidP="009D0328">
            <w:pPr>
              <w:spacing w:after="68" w:line="259" w:lineRule="auto"/>
              <w:jc w:val="center"/>
              <w:rPr>
                <w:rFonts w:ascii="Arial" w:hAnsi="Arial" w:cs="Arial"/>
                <w:sz w:val="20"/>
                <w:szCs w:val="20"/>
              </w:rPr>
            </w:pPr>
            <w:r w:rsidRPr="00F771D5">
              <w:rPr>
                <w:rFonts w:ascii="Arial" w:hAnsi="Arial" w:cs="Arial"/>
                <w:sz w:val="20"/>
                <w:szCs w:val="20"/>
              </w:rPr>
              <w:t>INSTRUMENTOS</w:t>
            </w:r>
          </w:p>
        </w:tc>
      </w:tr>
      <w:tr w:rsidR="009D0328" w:rsidRPr="00F771D5" w14:paraId="06B3B21E" w14:textId="77777777" w:rsidTr="004A48AB">
        <w:trPr>
          <w:trHeight w:val="1171"/>
        </w:trPr>
        <w:tc>
          <w:tcPr>
            <w:tcW w:w="4536" w:type="dxa"/>
            <w:shd w:val="clear" w:color="auto" w:fill="A8D08D" w:themeFill="accent6" w:themeFillTint="99"/>
          </w:tcPr>
          <w:p w14:paraId="1932886D" w14:textId="77777777" w:rsidR="009D0328" w:rsidRPr="00F771D5" w:rsidRDefault="009D0328" w:rsidP="009D0328">
            <w:pPr>
              <w:spacing w:after="68" w:line="259" w:lineRule="auto"/>
              <w:rPr>
                <w:rFonts w:ascii="Arial" w:hAnsi="Arial" w:cs="Arial"/>
                <w:sz w:val="20"/>
                <w:szCs w:val="20"/>
              </w:rPr>
            </w:pPr>
          </w:p>
          <w:p w14:paraId="42A87784" w14:textId="77777777" w:rsidR="009D0328" w:rsidRPr="00F771D5" w:rsidRDefault="009D0328" w:rsidP="009D0328">
            <w:pPr>
              <w:spacing w:after="68" w:line="259" w:lineRule="auto"/>
              <w:rPr>
                <w:rFonts w:ascii="Arial" w:hAnsi="Arial" w:cs="Arial"/>
                <w:sz w:val="20"/>
                <w:szCs w:val="20"/>
              </w:rPr>
            </w:pPr>
          </w:p>
          <w:p w14:paraId="53FDEC74" w14:textId="77777777" w:rsidR="009D0328" w:rsidRPr="00F771D5" w:rsidRDefault="009D0328" w:rsidP="009D0328">
            <w:pPr>
              <w:spacing w:after="68" w:line="259" w:lineRule="auto"/>
              <w:jc w:val="center"/>
              <w:rPr>
                <w:rFonts w:ascii="Arial" w:hAnsi="Arial" w:cs="Arial"/>
                <w:sz w:val="20"/>
                <w:szCs w:val="20"/>
              </w:rPr>
            </w:pPr>
            <w:r w:rsidRPr="00F771D5">
              <w:rPr>
                <w:rFonts w:ascii="Arial" w:hAnsi="Arial" w:cs="Arial"/>
                <w:sz w:val="20"/>
                <w:szCs w:val="20"/>
              </w:rPr>
              <w:t>Diagnóstica</w:t>
            </w:r>
          </w:p>
        </w:tc>
        <w:tc>
          <w:tcPr>
            <w:tcW w:w="4536" w:type="dxa"/>
            <w:shd w:val="clear" w:color="auto" w:fill="A8D08D" w:themeFill="accent6" w:themeFillTint="99"/>
          </w:tcPr>
          <w:p w14:paraId="4F64EE63" w14:textId="77777777" w:rsidR="009D0328" w:rsidRPr="00F771D5" w:rsidRDefault="009D0328" w:rsidP="009D0328">
            <w:pPr>
              <w:spacing w:after="43"/>
              <w:rPr>
                <w:rFonts w:ascii="Arial" w:hAnsi="Arial" w:cs="Arial"/>
                <w:sz w:val="20"/>
                <w:szCs w:val="20"/>
              </w:rPr>
            </w:pPr>
            <w:r w:rsidRPr="00F771D5">
              <w:rPr>
                <w:rFonts w:ascii="Arial" w:hAnsi="Arial" w:cs="Arial"/>
                <w:sz w:val="20"/>
                <w:szCs w:val="20"/>
              </w:rPr>
              <w:t xml:space="preserve">La evaluación diagnóstica permite reconocer las condiciones en que se encuentran sus estudiantes ante los nuevos aprendizajes. Por su naturaleza se hace durante las actividades de inicio. </w:t>
            </w:r>
          </w:p>
          <w:p w14:paraId="6E1A3A68" w14:textId="77777777" w:rsidR="009D0328" w:rsidRPr="00F771D5" w:rsidRDefault="009D0328" w:rsidP="009D0328">
            <w:pPr>
              <w:spacing w:after="68"/>
              <w:rPr>
                <w:rFonts w:ascii="Arial" w:hAnsi="Arial" w:cs="Arial"/>
                <w:sz w:val="20"/>
                <w:szCs w:val="20"/>
              </w:rPr>
            </w:pPr>
          </w:p>
        </w:tc>
        <w:tc>
          <w:tcPr>
            <w:tcW w:w="4537" w:type="dxa"/>
            <w:shd w:val="clear" w:color="auto" w:fill="A8D08D" w:themeFill="accent6" w:themeFillTint="99"/>
          </w:tcPr>
          <w:p w14:paraId="7F3F9DF1" w14:textId="77777777" w:rsidR="009D0328" w:rsidRPr="00F771D5" w:rsidRDefault="009D0328" w:rsidP="009D0328">
            <w:pPr>
              <w:spacing w:after="68" w:line="259" w:lineRule="auto"/>
              <w:rPr>
                <w:rFonts w:ascii="Arial" w:hAnsi="Arial" w:cs="Arial"/>
                <w:sz w:val="20"/>
                <w:szCs w:val="20"/>
              </w:rPr>
            </w:pPr>
            <w:r w:rsidRPr="00F771D5">
              <w:rPr>
                <w:rFonts w:ascii="Arial" w:hAnsi="Arial" w:cs="Arial"/>
                <w:sz w:val="20"/>
                <w:szCs w:val="20"/>
              </w:rPr>
              <w:t>Examen</w:t>
            </w:r>
          </w:p>
          <w:p w14:paraId="469B11A0" w14:textId="77777777" w:rsidR="009D0328" w:rsidRPr="00F771D5" w:rsidRDefault="009D0328" w:rsidP="009D0328">
            <w:pPr>
              <w:spacing w:after="68" w:line="259" w:lineRule="auto"/>
              <w:rPr>
                <w:rFonts w:ascii="Arial" w:hAnsi="Arial" w:cs="Arial"/>
                <w:sz w:val="20"/>
                <w:szCs w:val="20"/>
              </w:rPr>
            </w:pPr>
            <w:r w:rsidRPr="00F771D5">
              <w:rPr>
                <w:rFonts w:ascii="Arial" w:hAnsi="Arial" w:cs="Arial"/>
                <w:sz w:val="20"/>
                <w:szCs w:val="20"/>
              </w:rPr>
              <w:t>Lista de cotejo</w:t>
            </w:r>
          </w:p>
          <w:p w14:paraId="45FFF054" w14:textId="77777777" w:rsidR="009D0328" w:rsidRPr="00F771D5" w:rsidRDefault="009D0328" w:rsidP="009D0328">
            <w:pPr>
              <w:spacing w:after="68" w:line="259" w:lineRule="auto"/>
              <w:rPr>
                <w:rFonts w:ascii="Arial" w:hAnsi="Arial" w:cs="Arial"/>
                <w:sz w:val="20"/>
                <w:szCs w:val="20"/>
              </w:rPr>
            </w:pPr>
            <w:r w:rsidRPr="00F771D5">
              <w:rPr>
                <w:rFonts w:ascii="Arial" w:hAnsi="Arial" w:cs="Arial"/>
                <w:sz w:val="20"/>
                <w:szCs w:val="20"/>
              </w:rPr>
              <w:t>Rúbrica</w:t>
            </w:r>
          </w:p>
        </w:tc>
      </w:tr>
      <w:tr w:rsidR="009D0328" w:rsidRPr="00F771D5" w14:paraId="4CB799B2" w14:textId="77777777" w:rsidTr="004A48AB">
        <w:trPr>
          <w:trHeight w:val="1903"/>
        </w:trPr>
        <w:tc>
          <w:tcPr>
            <w:tcW w:w="4536" w:type="dxa"/>
            <w:shd w:val="clear" w:color="auto" w:fill="A8D08D" w:themeFill="accent6" w:themeFillTint="99"/>
          </w:tcPr>
          <w:p w14:paraId="36C4D615" w14:textId="77777777" w:rsidR="009D0328" w:rsidRPr="00F771D5" w:rsidRDefault="009D0328" w:rsidP="009D0328">
            <w:pPr>
              <w:spacing w:after="68" w:line="259" w:lineRule="auto"/>
              <w:jc w:val="center"/>
              <w:rPr>
                <w:rFonts w:ascii="Arial" w:hAnsi="Arial" w:cs="Arial"/>
                <w:sz w:val="20"/>
                <w:szCs w:val="20"/>
              </w:rPr>
            </w:pPr>
          </w:p>
          <w:p w14:paraId="3855AB69" w14:textId="77777777" w:rsidR="009D0328" w:rsidRPr="00F771D5" w:rsidRDefault="009D0328" w:rsidP="009D0328">
            <w:pPr>
              <w:spacing w:after="68" w:line="259" w:lineRule="auto"/>
              <w:jc w:val="center"/>
              <w:rPr>
                <w:rFonts w:ascii="Arial" w:hAnsi="Arial" w:cs="Arial"/>
                <w:sz w:val="20"/>
                <w:szCs w:val="20"/>
              </w:rPr>
            </w:pPr>
          </w:p>
          <w:p w14:paraId="499DB56F" w14:textId="77777777" w:rsidR="009D0328" w:rsidRPr="00F771D5" w:rsidRDefault="009D0328" w:rsidP="009D0328">
            <w:pPr>
              <w:spacing w:after="68" w:line="259" w:lineRule="auto"/>
              <w:jc w:val="center"/>
              <w:rPr>
                <w:rFonts w:ascii="Arial" w:hAnsi="Arial" w:cs="Arial"/>
                <w:sz w:val="20"/>
                <w:szCs w:val="20"/>
              </w:rPr>
            </w:pPr>
            <w:r w:rsidRPr="00F771D5">
              <w:rPr>
                <w:rFonts w:ascii="Arial" w:hAnsi="Arial" w:cs="Arial"/>
                <w:sz w:val="20"/>
                <w:szCs w:val="20"/>
              </w:rPr>
              <w:t>Formativa</w:t>
            </w:r>
          </w:p>
        </w:tc>
        <w:tc>
          <w:tcPr>
            <w:tcW w:w="4536" w:type="dxa"/>
            <w:shd w:val="clear" w:color="auto" w:fill="A8D08D" w:themeFill="accent6" w:themeFillTint="99"/>
          </w:tcPr>
          <w:p w14:paraId="42463871" w14:textId="77777777" w:rsidR="009D0328" w:rsidRPr="00F771D5" w:rsidRDefault="009D0328" w:rsidP="009D0328">
            <w:pPr>
              <w:spacing w:after="43"/>
              <w:rPr>
                <w:rFonts w:ascii="Arial" w:hAnsi="Arial" w:cs="Arial"/>
                <w:sz w:val="20"/>
                <w:szCs w:val="20"/>
              </w:rPr>
            </w:pPr>
            <w:r w:rsidRPr="00F771D5">
              <w:rPr>
                <w:rFonts w:ascii="Arial" w:hAnsi="Arial" w:cs="Arial"/>
                <w:sz w:val="20"/>
                <w:szCs w:val="20"/>
              </w:rPr>
              <w:t xml:space="preserve">La evaluación formativa da cuenta del avance del alumno en el proceso en la asimilación, ajuste y replanteamiento de sus aprendizajes, a la par, permite al docente la retroalimentación y en caso necesario la reorganización de los énfasis de las actividades. Se realiza durante las actividades de desarrollo. </w:t>
            </w:r>
          </w:p>
          <w:p w14:paraId="1AF02E14" w14:textId="77777777" w:rsidR="009D0328" w:rsidRPr="00F771D5" w:rsidRDefault="009D0328" w:rsidP="009D0328">
            <w:pPr>
              <w:spacing w:after="68"/>
              <w:rPr>
                <w:rFonts w:ascii="Arial" w:hAnsi="Arial" w:cs="Arial"/>
                <w:sz w:val="20"/>
                <w:szCs w:val="20"/>
              </w:rPr>
            </w:pPr>
          </w:p>
        </w:tc>
        <w:tc>
          <w:tcPr>
            <w:tcW w:w="4537" w:type="dxa"/>
            <w:shd w:val="clear" w:color="auto" w:fill="A8D08D" w:themeFill="accent6" w:themeFillTint="99"/>
          </w:tcPr>
          <w:p w14:paraId="0B2485BE" w14:textId="77777777" w:rsidR="009D0328" w:rsidRPr="00F771D5" w:rsidRDefault="009D0328" w:rsidP="009D0328">
            <w:pPr>
              <w:spacing w:after="68" w:line="259" w:lineRule="auto"/>
              <w:rPr>
                <w:rFonts w:ascii="Arial" w:hAnsi="Arial" w:cs="Arial"/>
                <w:sz w:val="20"/>
                <w:szCs w:val="20"/>
              </w:rPr>
            </w:pPr>
            <w:r w:rsidRPr="00F771D5">
              <w:rPr>
                <w:rFonts w:ascii="Arial" w:hAnsi="Arial" w:cs="Arial"/>
                <w:sz w:val="20"/>
                <w:szCs w:val="20"/>
              </w:rPr>
              <w:t>Rúbrica</w:t>
            </w:r>
          </w:p>
          <w:p w14:paraId="132B80A6" w14:textId="77777777" w:rsidR="009D0328" w:rsidRPr="00F771D5" w:rsidRDefault="009D0328" w:rsidP="004035BF">
            <w:pPr>
              <w:spacing w:after="68" w:line="259" w:lineRule="auto"/>
              <w:rPr>
                <w:rFonts w:ascii="Arial" w:hAnsi="Arial" w:cs="Arial"/>
                <w:sz w:val="20"/>
                <w:szCs w:val="20"/>
              </w:rPr>
            </w:pPr>
            <w:r w:rsidRPr="00F771D5">
              <w:rPr>
                <w:rFonts w:ascii="Arial" w:hAnsi="Arial" w:cs="Arial"/>
                <w:sz w:val="20"/>
                <w:szCs w:val="20"/>
              </w:rPr>
              <w:t>Portafolio de evidencias</w:t>
            </w:r>
          </w:p>
          <w:p w14:paraId="06F323BE" w14:textId="77777777" w:rsidR="009D0328" w:rsidRPr="00F771D5" w:rsidRDefault="009D0328" w:rsidP="009D0328">
            <w:pPr>
              <w:spacing w:after="68" w:line="259" w:lineRule="auto"/>
              <w:rPr>
                <w:rFonts w:ascii="Arial" w:hAnsi="Arial" w:cs="Arial"/>
                <w:sz w:val="20"/>
                <w:szCs w:val="20"/>
              </w:rPr>
            </w:pPr>
            <w:r w:rsidRPr="00F771D5">
              <w:rPr>
                <w:rFonts w:ascii="Arial" w:hAnsi="Arial" w:cs="Arial"/>
                <w:sz w:val="20"/>
                <w:szCs w:val="20"/>
              </w:rPr>
              <w:t>Lista de cotejo</w:t>
            </w:r>
          </w:p>
          <w:p w14:paraId="38AEF5C8" w14:textId="77777777" w:rsidR="009D0328" w:rsidRPr="00F771D5" w:rsidRDefault="009D0328" w:rsidP="009D0328">
            <w:pPr>
              <w:spacing w:after="68" w:line="259" w:lineRule="auto"/>
              <w:rPr>
                <w:rFonts w:ascii="Arial" w:hAnsi="Arial" w:cs="Arial"/>
                <w:sz w:val="20"/>
                <w:szCs w:val="20"/>
              </w:rPr>
            </w:pPr>
            <w:r w:rsidRPr="00F771D5">
              <w:rPr>
                <w:rFonts w:ascii="Arial" w:hAnsi="Arial" w:cs="Arial"/>
                <w:sz w:val="20"/>
                <w:szCs w:val="20"/>
              </w:rPr>
              <w:t>Registros de observación</w:t>
            </w:r>
          </w:p>
          <w:p w14:paraId="2B17D79E" w14:textId="77777777" w:rsidR="009D0328" w:rsidRPr="00F771D5" w:rsidRDefault="009D0328" w:rsidP="009D0328">
            <w:pPr>
              <w:spacing w:after="68" w:line="259" w:lineRule="auto"/>
              <w:rPr>
                <w:rFonts w:ascii="Arial" w:hAnsi="Arial" w:cs="Arial"/>
                <w:sz w:val="20"/>
                <w:szCs w:val="20"/>
              </w:rPr>
            </w:pPr>
            <w:r w:rsidRPr="00F771D5">
              <w:rPr>
                <w:rFonts w:ascii="Arial" w:hAnsi="Arial" w:cs="Arial"/>
                <w:sz w:val="20"/>
                <w:szCs w:val="20"/>
              </w:rPr>
              <w:t>Escala estimativa</w:t>
            </w:r>
          </w:p>
        </w:tc>
      </w:tr>
      <w:tr w:rsidR="009D0328" w:rsidRPr="00F771D5" w14:paraId="79DBEDEF" w14:textId="77777777" w:rsidTr="004A48AB">
        <w:tc>
          <w:tcPr>
            <w:tcW w:w="4536" w:type="dxa"/>
            <w:shd w:val="clear" w:color="auto" w:fill="A8D08D" w:themeFill="accent6" w:themeFillTint="99"/>
          </w:tcPr>
          <w:p w14:paraId="3A901E93" w14:textId="77777777" w:rsidR="009D0328" w:rsidRPr="00F771D5" w:rsidRDefault="009D0328" w:rsidP="009D0328">
            <w:pPr>
              <w:spacing w:after="68" w:line="259" w:lineRule="auto"/>
              <w:jc w:val="center"/>
              <w:rPr>
                <w:rFonts w:ascii="Arial" w:hAnsi="Arial" w:cs="Arial"/>
                <w:sz w:val="20"/>
                <w:szCs w:val="20"/>
              </w:rPr>
            </w:pPr>
          </w:p>
          <w:p w14:paraId="45F1D03C" w14:textId="77777777" w:rsidR="009D0328" w:rsidRPr="00F771D5" w:rsidRDefault="009D0328" w:rsidP="009D0328">
            <w:pPr>
              <w:spacing w:after="68" w:line="259" w:lineRule="auto"/>
              <w:jc w:val="center"/>
              <w:rPr>
                <w:rFonts w:ascii="Arial" w:hAnsi="Arial" w:cs="Arial"/>
                <w:sz w:val="20"/>
                <w:szCs w:val="20"/>
              </w:rPr>
            </w:pPr>
            <w:r w:rsidRPr="00F771D5">
              <w:rPr>
                <w:rFonts w:ascii="Arial" w:hAnsi="Arial" w:cs="Arial"/>
                <w:sz w:val="20"/>
                <w:szCs w:val="20"/>
              </w:rPr>
              <w:t>Sumativa</w:t>
            </w:r>
          </w:p>
          <w:p w14:paraId="68CE57AD" w14:textId="77777777" w:rsidR="009D0328" w:rsidRPr="00F771D5" w:rsidRDefault="009D0328" w:rsidP="009D0328">
            <w:pPr>
              <w:spacing w:after="68" w:line="259" w:lineRule="auto"/>
              <w:rPr>
                <w:rFonts w:ascii="Arial" w:hAnsi="Arial" w:cs="Arial"/>
                <w:sz w:val="20"/>
                <w:szCs w:val="20"/>
              </w:rPr>
            </w:pPr>
          </w:p>
        </w:tc>
        <w:tc>
          <w:tcPr>
            <w:tcW w:w="4536" w:type="dxa"/>
            <w:shd w:val="clear" w:color="auto" w:fill="A8D08D" w:themeFill="accent6" w:themeFillTint="99"/>
          </w:tcPr>
          <w:p w14:paraId="4F06656F" w14:textId="77777777" w:rsidR="009D0328" w:rsidRPr="00F771D5" w:rsidRDefault="009D0328" w:rsidP="009D0328">
            <w:pPr>
              <w:rPr>
                <w:rFonts w:ascii="Arial" w:hAnsi="Arial" w:cs="Arial"/>
                <w:sz w:val="20"/>
                <w:szCs w:val="20"/>
              </w:rPr>
            </w:pPr>
            <w:r w:rsidRPr="00F771D5">
              <w:rPr>
                <w:rFonts w:ascii="Arial" w:hAnsi="Arial" w:cs="Arial"/>
                <w:sz w:val="20"/>
                <w:szCs w:val="20"/>
              </w:rPr>
              <w:t xml:space="preserve">La evaluación sumativa se realiza al final, en las actividades de cierre y sirve para determinar los resultados finales del proceso de aprendizaje y desarrollo de competencias. </w:t>
            </w:r>
          </w:p>
          <w:p w14:paraId="436E2825" w14:textId="77777777" w:rsidR="009D0328" w:rsidRPr="00F771D5" w:rsidRDefault="009D0328" w:rsidP="009D0328">
            <w:pPr>
              <w:spacing w:after="68"/>
              <w:rPr>
                <w:rFonts w:ascii="Arial" w:hAnsi="Arial" w:cs="Arial"/>
                <w:sz w:val="20"/>
                <w:szCs w:val="20"/>
              </w:rPr>
            </w:pPr>
          </w:p>
        </w:tc>
        <w:tc>
          <w:tcPr>
            <w:tcW w:w="4537" w:type="dxa"/>
            <w:shd w:val="clear" w:color="auto" w:fill="A8D08D" w:themeFill="accent6" w:themeFillTint="99"/>
          </w:tcPr>
          <w:p w14:paraId="7406DE97" w14:textId="77777777" w:rsidR="009D0328" w:rsidRPr="00F771D5" w:rsidRDefault="009D0328" w:rsidP="009D0328">
            <w:pPr>
              <w:spacing w:after="68" w:line="259" w:lineRule="auto"/>
              <w:rPr>
                <w:rFonts w:ascii="Arial" w:hAnsi="Arial" w:cs="Arial"/>
                <w:sz w:val="20"/>
                <w:szCs w:val="20"/>
              </w:rPr>
            </w:pPr>
            <w:r w:rsidRPr="00F771D5">
              <w:rPr>
                <w:rFonts w:ascii="Arial" w:hAnsi="Arial" w:cs="Arial"/>
                <w:sz w:val="20"/>
                <w:szCs w:val="20"/>
              </w:rPr>
              <w:t>Examen</w:t>
            </w:r>
          </w:p>
          <w:p w14:paraId="46964E2D" w14:textId="77777777" w:rsidR="009D0328" w:rsidRPr="00F771D5" w:rsidRDefault="009D0328" w:rsidP="009D0328">
            <w:pPr>
              <w:spacing w:after="68" w:line="259" w:lineRule="auto"/>
              <w:rPr>
                <w:rFonts w:ascii="Arial" w:hAnsi="Arial" w:cs="Arial"/>
                <w:sz w:val="20"/>
                <w:szCs w:val="20"/>
              </w:rPr>
            </w:pPr>
            <w:r w:rsidRPr="00F771D5">
              <w:rPr>
                <w:rFonts w:ascii="Arial" w:hAnsi="Arial" w:cs="Arial"/>
                <w:sz w:val="20"/>
                <w:szCs w:val="20"/>
              </w:rPr>
              <w:t>Rúbrica</w:t>
            </w:r>
          </w:p>
          <w:p w14:paraId="0F41EFFD" w14:textId="77777777" w:rsidR="009D0328" w:rsidRPr="00F771D5" w:rsidRDefault="009D0328" w:rsidP="009D0328">
            <w:pPr>
              <w:spacing w:after="68" w:line="259" w:lineRule="auto"/>
              <w:rPr>
                <w:rFonts w:ascii="Arial" w:hAnsi="Arial" w:cs="Arial"/>
                <w:sz w:val="20"/>
                <w:szCs w:val="20"/>
              </w:rPr>
            </w:pPr>
            <w:r w:rsidRPr="00F771D5">
              <w:rPr>
                <w:rFonts w:ascii="Arial" w:hAnsi="Arial" w:cs="Arial"/>
                <w:sz w:val="20"/>
                <w:szCs w:val="20"/>
              </w:rPr>
              <w:t>Lista de cotejo</w:t>
            </w:r>
          </w:p>
          <w:p w14:paraId="6FA07601" w14:textId="77777777" w:rsidR="009D0328" w:rsidRPr="00F771D5" w:rsidRDefault="009D0328" w:rsidP="009D0328">
            <w:pPr>
              <w:spacing w:after="68" w:line="259" w:lineRule="auto"/>
              <w:rPr>
                <w:rFonts w:ascii="Arial" w:hAnsi="Arial" w:cs="Arial"/>
                <w:sz w:val="20"/>
                <w:szCs w:val="20"/>
              </w:rPr>
            </w:pPr>
            <w:r w:rsidRPr="00F771D5">
              <w:rPr>
                <w:rFonts w:ascii="Arial" w:hAnsi="Arial" w:cs="Arial"/>
                <w:sz w:val="20"/>
                <w:szCs w:val="20"/>
              </w:rPr>
              <w:t>Escala estimativa</w:t>
            </w:r>
          </w:p>
        </w:tc>
      </w:tr>
    </w:tbl>
    <w:p w14:paraId="0543E77C" w14:textId="77777777" w:rsidR="009D0328" w:rsidRDefault="009D0328" w:rsidP="009D0328">
      <w:pPr>
        <w:jc w:val="both"/>
        <w:rPr>
          <w:rFonts w:ascii="Arial" w:hAnsi="Arial" w:cs="Arial"/>
          <w:sz w:val="20"/>
          <w:szCs w:val="20"/>
        </w:rPr>
      </w:pPr>
    </w:p>
    <w:p w14:paraId="191424B1" w14:textId="77777777" w:rsidR="004035BF" w:rsidRDefault="004035BF" w:rsidP="009D0328">
      <w:pPr>
        <w:jc w:val="both"/>
        <w:rPr>
          <w:rFonts w:ascii="Arial" w:hAnsi="Arial" w:cs="Arial"/>
          <w:sz w:val="20"/>
          <w:szCs w:val="20"/>
        </w:rPr>
      </w:pPr>
    </w:p>
    <w:p w14:paraId="34D046F6" w14:textId="77777777" w:rsidR="004035BF" w:rsidRDefault="004035BF" w:rsidP="009D0328">
      <w:pPr>
        <w:jc w:val="both"/>
        <w:rPr>
          <w:rFonts w:ascii="Arial" w:hAnsi="Arial" w:cs="Arial"/>
          <w:sz w:val="20"/>
          <w:szCs w:val="20"/>
        </w:rPr>
      </w:pPr>
    </w:p>
    <w:p w14:paraId="353F08BC" w14:textId="77777777" w:rsidR="004035BF" w:rsidRDefault="004035BF" w:rsidP="009D0328">
      <w:pPr>
        <w:jc w:val="both"/>
        <w:rPr>
          <w:rFonts w:ascii="Arial" w:hAnsi="Arial" w:cs="Arial"/>
          <w:sz w:val="20"/>
          <w:szCs w:val="20"/>
        </w:rPr>
      </w:pPr>
    </w:p>
    <w:p w14:paraId="4E3EE512" w14:textId="77777777" w:rsidR="004035BF" w:rsidRDefault="004035BF" w:rsidP="009D0328">
      <w:pPr>
        <w:jc w:val="both"/>
        <w:rPr>
          <w:rFonts w:ascii="Arial" w:hAnsi="Arial" w:cs="Arial"/>
          <w:sz w:val="20"/>
          <w:szCs w:val="20"/>
        </w:rPr>
      </w:pPr>
    </w:p>
    <w:p w14:paraId="5DE6B609" w14:textId="77777777" w:rsidR="004035BF" w:rsidRPr="00F771D5" w:rsidRDefault="004035BF" w:rsidP="009D0328">
      <w:pPr>
        <w:jc w:val="both"/>
        <w:rPr>
          <w:rFonts w:ascii="Arial" w:hAnsi="Arial" w:cs="Arial"/>
          <w:sz w:val="20"/>
          <w:szCs w:val="20"/>
        </w:rPr>
      </w:pPr>
    </w:p>
    <w:tbl>
      <w:tblPr>
        <w:tblStyle w:val="Tablaconcuadrcula"/>
        <w:tblW w:w="0" w:type="auto"/>
        <w:tblInd w:w="-5" w:type="dxa"/>
        <w:tblLook w:val="04A0" w:firstRow="1" w:lastRow="0" w:firstColumn="1" w:lastColumn="0" w:noHBand="0" w:noVBand="1"/>
      </w:tblPr>
      <w:tblGrid>
        <w:gridCol w:w="13001"/>
      </w:tblGrid>
      <w:tr w:rsidR="009D0328" w:rsidRPr="00F771D5" w14:paraId="633A51BF" w14:textId="77777777" w:rsidTr="009D0328">
        <w:tc>
          <w:tcPr>
            <w:tcW w:w="13001" w:type="dxa"/>
          </w:tcPr>
          <w:p w14:paraId="76E25095" w14:textId="77777777" w:rsidR="009D0328" w:rsidRPr="00F771D5" w:rsidRDefault="009D0328" w:rsidP="009D0328">
            <w:pPr>
              <w:pStyle w:val="Ttulo4"/>
              <w:spacing w:after="146"/>
              <w:jc w:val="center"/>
              <w:outlineLvl w:val="3"/>
              <w:rPr>
                <w:rFonts w:ascii="Arial" w:hAnsi="Arial" w:cs="Arial"/>
                <w:b/>
                <w:color w:val="auto"/>
                <w:sz w:val="20"/>
                <w:szCs w:val="20"/>
              </w:rPr>
            </w:pPr>
            <w:r w:rsidRPr="00F771D5">
              <w:rPr>
                <w:rFonts w:ascii="Arial" w:hAnsi="Arial" w:cs="Arial"/>
                <w:b/>
                <w:color w:val="auto"/>
                <w:sz w:val="20"/>
                <w:szCs w:val="20"/>
              </w:rPr>
              <w:lastRenderedPageBreak/>
              <w:t>Modalidades de evaluación</w:t>
            </w:r>
          </w:p>
        </w:tc>
      </w:tr>
      <w:tr w:rsidR="009D0328" w:rsidRPr="00F771D5" w14:paraId="0AF75F9A" w14:textId="77777777" w:rsidTr="009D0328">
        <w:tc>
          <w:tcPr>
            <w:tcW w:w="13001" w:type="dxa"/>
          </w:tcPr>
          <w:p w14:paraId="4F5F02B3" w14:textId="77777777" w:rsidR="009D0328" w:rsidRPr="00F771D5" w:rsidRDefault="009D0328" w:rsidP="009D0328">
            <w:pPr>
              <w:numPr>
                <w:ilvl w:val="0"/>
                <w:numId w:val="5"/>
              </w:numPr>
              <w:spacing w:after="31" w:line="362" w:lineRule="auto"/>
              <w:ind w:hanging="425"/>
              <w:jc w:val="both"/>
              <w:rPr>
                <w:rFonts w:ascii="Arial" w:hAnsi="Arial" w:cs="Arial"/>
                <w:sz w:val="20"/>
                <w:szCs w:val="20"/>
              </w:rPr>
            </w:pPr>
            <w:r w:rsidRPr="00F771D5">
              <w:rPr>
                <w:rFonts w:ascii="Arial" w:hAnsi="Arial" w:cs="Arial"/>
                <w:sz w:val="20"/>
                <w:szCs w:val="20"/>
              </w:rPr>
              <w:t xml:space="preserve">La </w:t>
            </w:r>
            <w:r w:rsidRPr="00F771D5">
              <w:rPr>
                <w:rFonts w:ascii="Arial" w:hAnsi="Arial" w:cs="Arial"/>
                <w:b/>
                <w:sz w:val="20"/>
                <w:szCs w:val="20"/>
              </w:rPr>
              <w:t>autoevaluación</w:t>
            </w:r>
            <w:r w:rsidRPr="00F771D5">
              <w:rPr>
                <w:rFonts w:ascii="Arial" w:hAnsi="Arial" w:cs="Arial"/>
                <w:sz w:val="20"/>
                <w:szCs w:val="20"/>
              </w:rPr>
              <w:t xml:space="preserve"> permite el desarrollo de procesos metacognitivos, mediante los cuales, el estudiante reflexiona sobre su quehacer, su eficiencia y las habilidades que necesita desarrollar. Propiciar la autoevaluación contribuye a que los estudiantes identifiquen las dificultades que surgen en la realización de actividades y diseñen estrategias para resolverlas o para solicitar apoyo. </w:t>
            </w:r>
          </w:p>
        </w:tc>
      </w:tr>
      <w:tr w:rsidR="009D0328" w:rsidRPr="00F771D5" w14:paraId="65FA17C8" w14:textId="77777777" w:rsidTr="009D0328">
        <w:tc>
          <w:tcPr>
            <w:tcW w:w="13001" w:type="dxa"/>
          </w:tcPr>
          <w:p w14:paraId="4F1B50DD" w14:textId="77777777" w:rsidR="009D0328" w:rsidRPr="00F771D5" w:rsidRDefault="009D0328" w:rsidP="009D0328">
            <w:pPr>
              <w:numPr>
                <w:ilvl w:val="0"/>
                <w:numId w:val="5"/>
              </w:numPr>
              <w:spacing w:after="31" w:line="362" w:lineRule="auto"/>
              <w:ind w:hanging="425"/>
              <w:jc w:val="both"/>
              <w:rPr>
                <w:rFonts w:ascii="Arial" w:hAnsi="Arial" w:cs="Arial"/>
                <w:sz w:val="20"/>
                <w:szCs w:val="20"/>
              </w:rPr>
            </w:pPr>
            <w:r w:rsidRPr="00F771D5">
              <w:rPr>
                <w:rFonts w:ascii="Arial" w:hAnsi="Arial" w:cs="Arial"/>
                <w:sz w:val="20"/>
                <w:szCs w:val="20"/>
              </w:rPr>
              <w:t xml:space="preserve">La </w:t>
            </w:r>
            <w:r w:rsidRPr="00F771D5">
              <w:rPr>
                <w:rFonts w:ascii="Arial" w:hAnsi="Arial" w:cs="Arial"/>
                <w:b/>
                <w:sz w:val="20"/>
                <w:szCs w:val="20"/>
              </w:rPr>
              <w:t>coevaluación</w:t>
            </w:r>
            <w:r w:rsidRPr="00F771D5">
              <w:rPr>
                <w:rFonts w:ascii="Arial" w:hAnsi="Arial" w:cs="Arial"/>
                <w:sz w:val="20"/>
                <w:szCs w:val="20"/>
              </w:rPr>
              <w:t xml:space="preserve"> permite conocer los puntos de vista de otros integrantes del grupo en relación al desarrollo de las tareas, favorece la identificación de dificultades que escapan a la percepción individual y brinda una mayor cantidad de elementos para valorar el propio desempeño y el de los demás. </w:t>
            </w:r>
          </w:p>
        </w:tc>
      </w:tr>
      <w:tr w:rsidR="009D0328" w:rsidRPr="00F771D5" w14:paraId="36810126" w14:textId="77777777" w:rsidTr="009D0328">
        <w:tc>
          <w:tcPr>
            <w:tcW w:w="13001" w:type="dxa"/>
          </w:tcPr>
          <w:p w14:paraId="466F4A45" w14:textId="77777777" w:rsidR="009D0328" w:rsidRPr="00F771D5" w:rsidRDefault="009D0328" w:rsidP="009D0328">
            <w:pPr>
              <w:numPr>
                <w:ilvl w:val="0"/>
                <w:numId w:val="5"/>
              </w:numPr>
              <w:spacing w:after="5" w:line="362" w:lineRule="auto"/>
              <w:ind w:hanging="425"/>
              <w:jc w:val="both"/>
              <w:rPr>
                <w:rFonts w:ascii="Arial" w:hAnsi="Arial" w:cs="Arial"/>
                <w:sz w:val="20"/>
                <w:szCs w:val="20"/>
              </w:rPr>
            </w:pPr>
            <w:r w:rsidRPr="00F771D5">
              <w:rPr>
                <w:rFonts w:ascii="Arial" w:hAnsi="Arial" w:cs="Arial"/>
                <w:sz w:val="20"/>
                <w:szCs w:val="20"/>
              </w:rPr>
              <w:t>La</w:t>
            </w:r>
            <w:r w:rsidRPr="00F771D5">
              <w:rPr>
                <w:rFonts w:ascii="Arial" w:hAnsi="Arial" w:cs="Arial"/>
                <w:b/>
                <w:sz w:val="20"/>
                <w:szCs w:val="20"/>
              </w:rPr>
              <w:t xml:space="preserve"> heteroevaluación</w:t>
            </w:r>
            <w:r w:rsidRPr="00F771D5">
              <w:rPr>
                <w:rFonts w:ascii="Arial" w:hAnsi="Arial" w:cs="Arial"/>
                <w:sz w:val="20"/>
                <w:szCs w:val="20"/>
              </w:rPr>
              <w:t xml:space="preserve"> brinda a las y los estudiantes criterios para mejorar su desempeño desde la visión del docente. </w:t>
            </w:r>
          </w:p>
        </w:tc>
      </w:tr>
    </w:tbl>
    <w:p w14:paraId="0E15DE9B" w14:textId="77777777" w:rsidR="009D0328" w:rsidRPr="00F771D5" w:rsidRDefault="009D0328" w:rsidP="009D0328">
      <w:pPr>
        <w:spacing w:after="110"/>
        <w:rPr>
          <w:rFonts w:ascii="Arial" w:hAnsi="Arial" w:cs="Arial"/>
          <w:b/>
          <w:sz w:val="20"/>
          <w:szCs w:val="20"/>
          <w:u w:val="single"/>
        </w:rPr>
      </w:pPr>
      <w:r w:rsidRPr="00F771D5">
        <w:rPr>
          <w:rFonts w:ascii="Arial" w:hAnsi="Arial" w:cs="Arial"/>
          <w:b/>
          <w:sz w:val="20"/>
          <w:szCs w:val="20"/>
          <w:u w:val="single"/>
        </w:rPr>
        <w:t xml:space="preserve">Instrumentos de evaluación </w:t>
      </w:r>
    </w:p>
    <w:p w14:paraId="7809A4F1" w14:textId="77777777" w:rsidR="009D0328" w:rsidRPr="00F771D5" w:rsidRDefault="009D0328" w:rsidP="009D0328">
      <w:pPr>
        <w:jc w:val="both"/>
        <w:rPr>
          <w:rFonts w:ascii="Arial" w:hAnsi="Arial" w:cs="Arial"/>
          <w:sz w:val="20"/>
          <w:szCs w:val="20"/>
        </w:rPr>
      </w:pPr>
      <w:r w:rsidRPr="00F771D5">
        <w:rPr>
          <w:rFonts w:ascii="Arial" w:hAnsi="Arial" w:cs="Arial"/>
          <w:sz w:val="20"/>
          <w:szCs w:val="20"/>
        </w:rPr>
        <w:t>Es recomendable que el docente haga saber, desde el ¡nido de la sesión, cuáles serán los criterios que se emplearán para evaluar el desempeño individual y colectivo. Estos criterios pueden presentarse en forma de indicadores y emplear instrumentos como: registros de observación, listas de cotejo, escalas estimativas, rúbricas, portafolios de evidencias y exámenes.</w:t>
      </w:r>
    </w:p>
    <w:p w14:paraId="25099A14" w14:textId="77777777" w:rsidR="009D0328" w:rsidRPr="00F771D5" w:rsidRDefault="009D0328" w:rsidP="009D0328">
      <w:pPr>
        <w:jc w:val="both"/>
        <w:rPr>
          <w:rFonts w:ascii="Arial" w:hAnsi="Arial" w:cs="Arial"/>
          <w:sz w:val="20"/>
          <w:szCs w:val="20"/>
        </w:rPr>
      </w:pPr>
      <w:r w:rsidRPr="00F771D5">
        <w:rPr>
          <w:rFonts w:ascii="Arial" w:hAnsi="Arial" w:cs="Arial"/>
          <w:sz w:val="20"/>
          <w:szCs w:val="20"/>
        </w:rPr>
        <w:t>•</w:t>
      </w:r>
      <w:r w:rsidRPr="00F771D5">
        <w:rPr>
          <w:rFonts w:ascii="Arial" w:hAnsi="Arial" w:cs="Arial"/>
          <w:sz w:val="20"/>
          <w:szCs w:val="20"/>
        </w:rPr>
        <w:tab/>
        <w:t>Registros de observación: Es un instrumento que se basa en una lista de indicadores que pueden redactarse, ya sea como afirmaciones o bien como preguntas, que orientan el trabajo de observación dentro del aula, señalando los aspectos que son relevantes al observar.</w:t>
      </w:r>
    </w:p>
    <w:p w14:paraId="7C68B3B9" w14:textId="77777777" w:rsidR="009D0328" w:rsidRPr="00F771D5" w:rsidRDefault="009D0328" w:rsidP="009D0328">
      <w:pPr>
        <w:jc w:val="both"/>
        <w:rPr>
          <w:rFonts w:ascii="Arial" w:hAnsi="Arial" w:cs="Arial"/>
          <w:sz w:val="20"/>
          <w:szCs w:val="20"/>
        </w:rPr>
      </w:pPr>
      <w:r w:rsidRPr="00F771D5">
        <w:rPr>
          <w:rFonts w:ascii="Arial" w:hAnsi="Arial" w:cs="Arial"/>
          <w:sz w:val="20"/>
          <w:szCs w:val="20"/>
        </w:rPr>
        <w:t>•</w:t>
      </w:r>
      <w:r w:rsidRPr="00F771D5">
        <w:rPr>
          <w:rFonts w:ascii="Arial" w:hAnsi="Arial" w:cs="Arial"/>
          <w:sz w:val="20"/>
          <w:szCs w:val="20"/>
        </w:rPr>
        <w:tab/>
        <w:t>Lista de cotejo: Consiste en una lista de indicadores de logro o de aspectos que conforman un indicador de logro determinados y seleccionados por el docente, en conjunto con los alumnos, para establecer su presencia o ausencia en el aprendizaje alcanzado.</w:t>
      </w:r>
    </w:p>
    <w:p w14:paraId="57C3C4D4" w14:textId="77777777" w:rsidR="009D0328" w:rsidRPr="00F771D5" w:rsidRDefault="009D0328" w:rsidP="009D0328">
      <w:pPr>
        <w:jc w:val="both"/>
        <w:rPr>
          <w:rFonts w:ascii="Arial" w:hAnsi="Arial" w:cs="Arial"/>
          <w:sz w:val="20"/>
          <w:szCs w:val="20"/>
        </w:rPr>
      </w:pPr>
      <w:r w:rsidRPr="00F771D5">
        <w:rPr>
          <w:rFonts w:ascii="Arial" w:hAnsi="Arial" w:cs="Arial"/>
          <w:sz w:val="20"/>
          <w:szCs w:val="20"/>
        </w:rPr>
        <w:t>•</w:t>
      </w:r>
      <w:r w:rsidRPr="00F771D5">
        <w:rPr>
          <w:rFonts w:ascii="Arial" w:hAnsi="Arial" w:cs="Arial"/>
          <w:sz w:val="20"/>
          <w:szCs w:val="20"/>
        </w:rPr>
        <w:tab/>
        <w:t>Escala estimativa: Es un instrumento que permite registrar el grado, de acuerdo con una escala determinada, de un comportamiento, una habilidad o una actitud determinada, desarrollada por el estudiante.</w:t>
      </w:r>
    </w:p>
    <w:p w14:paraId="0C62E657" w14:textId="77777777" w:rsidR="009D0328" w:rsidRPr="00F771D5" w:rsidRDefault="009D0328" w:rsidP="009D0328">
      <w:pPr>
        <w:jc w:val="both"/>
        <w:rPr>
          <w:rFonts w:ascii="Arial" w:hAnsi="Arial" w:cs="Arial"/>
          <w:sz w:val="20"/>
          <w:szCs w:val="20"/>
        </w:rPr>
      </w:pPr>
      <w:r w:rsidRPr="00F771D5">
        <w:rPr>
          <w:rFonts w:ascii="Arial" w:hAnsi="Arial" w:cs="Arial"/>
          <w:sz w:val="20"/>
          <w:szCs w:val="20"/>
        </w:rPr>
        <w:t>•</w:t>
      </w:r>
      <w:r w:rsidRPr="00F771D5">
        <w:rPr>
          <w:rFonts w:ascii="Arial" w:hAnsi="Arial" w:cs="Arial"/>
          <w:sz w:val="20"/>
          <w:szCs w:val="20"/>
        </w:rPr>
        <w:tab/>
        <w:t>Rúbrica: Es una tabla que presenta, en el eje vertical, los criterios que se van a evaluar y, en el eje horizontal, los rangos de calificación a aplicar en cada criterio. Los criterios representan lo que se espera que los alumnos hayan dominado.</w:t>
      </w:r>
    </w:p>
    <w:p w14:paraId="492B4B9B" w14:textId="77777777" w:rsidR="009D0328" w:rsidRDefault="009D0328" w:rsidP="009D0328">
      <w:pPr>
        <w:jc w:val="both"/>
        <w:rPr>
          <w:rFonts w:ascii="Arial" w:hAnsi="Arial" w:cs="Arial"/>
          <w:sz w:val="20"/>
          <w:szCs w:val="20"/>
        </w:rPr>
      </w:pPr>
      <w:r w:rsidRPr="00F771D5">
        <w:rPr>
          <w:rFonts w:ascii="Arial" w:hAnsi="Arial" w:cs="Arial"/>
          <w:sz w:val="20"/>
          <w:szCs w:val="20"/>
        </w:rPr>
        <w:t>•</w:t>
      </w:r>
      <w:r w:rsidRPr="00F771D5">
        <w:rPr>
          <w:rFonts w:ascii="Arial" w:hAnsi="Arial" w:cs="Arial"/>
          <w:sz w:val="20"/>
          <w:szCs w:val="20"/>
        </w:rPr>
        <w:tab/>
        <w:t>Examen: Prueba mediante la cual una persona puede demostrar sus conocimientos, su valía, etcétera. Esta prueba puede realizarse tanto de forma escrita en un documento, de forma oral o mediante algún sistema electrónico.</w:t>
      </w:r>
    </w:p>
    <w:p w14:paraId="1D005566" w14:textId="77777777" w:rsidR="009D0328" w:rsidRPr="00F771D5" w:rsidRDefault="009D0328" w:rsidP="009D0328">
      <w:pPr>
        <w:jc w:val="both"/>
        <w:rPr>
          <w:rFonts w:ascii="Arial" w:hAnsi="Arial" w:cs="Arial"/>
          <w:sz w:val="20"/>
          <w:szCs w:val="20"/>
        </w:rPr>
      </w:pPr>
      <w:r>
        <w:rPr>
          <w:rFonts w:ascii="Arial" w:hAnsi="Arial" w:cs="Arial"/>
          <w:sz w:val="20"/>
          <w:szCs w:val="20"/>
        </w:rPr>
        <w:t>Se sugiere centrar la evaluación en el portafolio de evidencias por su carácter formativo.</w:t>
      </w:r>
    </w:p>
    <w:p w14:paraId="30D8E699" w14:textId="77777777" w:rsidR="00AD0070" w:rsidRDefault="009D0328" w:rsidP="004035BF">
      <w:pPr>
        <w:jc w:val="both"/>
      </w:pPr>
      <w:r w:rsidRPr="00F771D5">
        <w:rPr>
          <w:rFonts w:ascii="Arial" w:hAnsi="Arial" w:cs="Arial"/>
          <w:sz w:val="20"/>
          <w:szCs w:val="20"/>
        </w:rPr>
        <w:t>Portafolio de evidencias: Es una técnica que permite colectar evidencias del logro de los aprendizajes esperados. La construcción del portafolio integra todos los productos que el estudiante haya desarrollado en un período determinado. Es importante impulsar la creación del portafolio de evidencias, ya sea de forma física o digital, ya que con ello se observa el alcance del alumno en la progresión de los aprendizajes esperado</w:t>
      </w:r>
      <w:r w:rsidRPr="00834804">
        <w:t>s</w:t>
      </w:r>
      <w:r w:rsidR="00652F1E">
        <w:t>.</w:t>
      </w:r>
    </w:p>
    <w:p w14:paraId="0C134C6F" w14:textId="77777777" w:rsidR="00652F1E" w:rsidRPr="00694CF6" w:rsidRDefault="00652F1E" w:rsidP="004035BF">
      <w:pPr>
        <w:jc w:val="both"/>
        <w:rPr>
          <w:b/>
          <w:sz w:val="36"/>
        </w:rPr>
      </w:pPr>
      <w:bookmarkStart w:id="2" w:name="_Hlk507268748"/>
      <w:bookmarkStart w:id="3" w:name="_Hlk507268848"/>
      <w:r w:rsidRPr="00694CF6">
        <w:rPr>
          <w:b/>
          <w:sz w:val="36"/>
        </w:rPr>
        <w:lastRenderedPageBreak/>
        <w:t>E</w:t>
      </w:r>
      <w:r w:rsidR="004A48AB">
        <w:rPr>
          <w:b/>
          <w:sz w:val="36"/>
        </w:rPr>
        <w:t>jemplo de rúbrica de evaluación</w:t>
      </w:r>
    </w:p>
    <w:p w14:paraId="5B67F16D" w14:textId="77777777" w:rsidR="00694CF6" w:rsidRPr="00652F1E" w:rsidRDefault="00694CF6" w:rsidP="00694CF6">
      <w:pPr>
        <w:tabs>
          <w:tab w:val="left" w:pos="2175"/>
        </w:tabs>
        <w:jc w:val="both"/>
        <w:rPr>
          <w:b/>
          <w:sz w:val="32"/>
        </w:rPr>
      </w:pPr>
      <w:r>
        <w:rPr>
          <w:b/>
          <w:sz w:val="32"/>
        </w:rPr>
        <w:tab/>
      </w:r>
    </w:p>
    <w:tbl>
      <w:tblPr>
        <w:tblStyle w:val="Cuadrculadetablaclara"/>
        <w:tblW w:w="0" w:type="auto"/>
        <w:shd w:val="clear" w:color="auto" w:fill="A8D08D" w:themeFill="accent6" w:themeFillTint="99"/>
        <w:tblLook w:val="04A0" w:firstRow="1" w:lastRow="0" w:firstColumn="1" w:lastColumn="0" w:noHBand="0" w:noVBand="1"/>
      </w:tblPr>
      <w:tblGrid>
        <w:gridCol w:w="2629"/>
        <w:gridCol w:w="2629"/>
        <w:gridCol w:w="2629"/>
        <w:gridCol w:w="2629"/>
        <w:gridCol w:w="2630"/>
      </w:tblGrid>
      <w:tr w:rsidR="00652F1E" w:rsidRPr="00694CF6" w14:paraId="2189747F" w14:textId="77777777" w:rsidTr="004A48AB">
        <w:tc>
          <w:tcPr>
            <w:tcW w:w="2629" w:type="dxa"/>
            <w:shd w:val="clear" w:color="auto" w:fill="A8D08D" w:themeFill="accent6" w:themeFillTint="99"/>
          </w:tcPr>
          <w:p w14:paraId="3DA5B7CB" w14:textId="77777777" w:rsidR="00652F1E" w:rsidRPr="00694CF6" w:rsidRDefault="00652F1E" w:rsidP="004035BF">
            <w:pPr>
              <w:jc w:val="both"/>
              <w:rPr>
                <w:sz w:val="28"/>
              </w:rPr>
            </w:pPr>
            <w:bookmarkStart w:id="4" w:name="_Hlk507268228"/>
            <w:r w:rsidRPr="00694CF6">
              <w:rPr>
                <w:sz w:val="28"/>
              </w:rPr>
              <w:t>Indicador / valoración</w:t>
            </w:r>
          </w:p>
        </w:tc>
        <w:tc>
          <w:tcPr>
            <w:tcW w:w="2629" w:type="dxa"/>
            <w:shd w:val="clear" w:color="auto" w:fill="A8D08D" w:themeFill="accent6" w:themeFillTint="99"/>
          </w:tcPr>
          <w:p w14:paraId="1988AE61" w14:textId="77777777" w:rsidR="00652F1E" w:rsidRPr="00694CF6" w:rsidRDefault="00652F1E" w:rsidP="004035BF">
            <w:pPr>
              <w:jc w:val="both"/>
              <w:rPr>
                <w:sz w:val="28"/>
              </w:rPr>
            </w:pPr>
            <w:r w:rsidRPr="00694CF6">
              <w:rPr>
                <w:sz w:val="28"/>
              </w:rPr>
              <w:t>Excelente</w:t>
            </w:r>
          </w:p>
        </w:tc>
        <w:tc>
          <w:tcPr>
            <w:tcW w:w="2629" w:type="dxa"/>
            <w:shd w:val="clear" w:color="auto" w:fill="A8D08D" w:themeFill="accent6" w:themeFillTint="99"/>
          </w:tcPr>
          <w:p w14:paraId="2B968B97" w14:textId="77777777" w:rsidR="00652F1E" w:rsidRPr="00694CF6" w:rsidRDefault="00652F1E" w:rsidP="004035BF">
            <w:pPr>
              <w:jc w:val="both"/>
              <w:rPr>
                <w:sz w:val="28"/>
              </w:rPr>
            </w:pPr>
            <w:r w:rsidRPr="00694CF6">
              <w:rPr>
                <w:sz w:val="28"/>
              </w:rPr>
              <w:t>Bueno</w:t>
            </w:r>
          </w:p>
        </w:tc>
        <w:tc>
          <w:tcPr>
            <w:tcW w:w="2629" w:type="dxa"/>
            <w:shd w:val="clear" w:color="auto" w:fill="A8D08D" w:themeFill="accent6" w:themeFillTint="99"/>
          </w:tcPr>
          <w:p w14:paraId="4975FD37" w14:textId="77777777" w:rsidR="00652F1E" w:rsidRPr="00694CF6" w:rsidRDefault="00652F1E" w:rsidP="004035BF">
            <w:pPr>
              <w:jc w:val="both"/>
              <w:rPr>
                <w:sz w:val="28"/>
              </w:rPr>
            </w:pPr>
            <w:r w:rsidRPr="00694CF6">
              <w:rPr>
                <w:sz w:val="28"/>
              </w:rPr>
              <w:t>Suficiente</w:t>
            </w:r>
          </w:p>
        </w:tc>
        <w:tc>
          <w:tcPr>
            <w:tcW w:w="2630" w:type="dxa"/>
            <w:shd w:val="clear" w:color="auto" w:fill="A8D08D" w:themeFill="accent6" w:themeFillTint="99"/>
          </w:tcPr>
          <w:p w14:paraId="4E800D42" w14:textId="77777777" w:rsidR="00652F1E" w:rsidRPr="00694CF6" w:rsidRDefault="00652F1E" w:rsidP="004035BF">
            <w:pPr>
              <w:jc w:val="both"/>
              <w:rPr>
                <w:sz w:val="28"/>
              </w:rPr>
            </w:pPr>
            <w:r w:rsidRPr="00694CF6">
              <w:rPr>
                <w:sz w:val="28"/>
              </w:rPr>
              <w:t>Insuficiente</w:t>
            </w:r>
          </w:p>
        </w:tc>
      </w:tr>
      <w:tr w:rsidR="00652F1E" w:rsidRPr="00694CF6" w14:paraId="01DB2DDF" w14:textId="77777777" w:rsidTr="004A48AB">
        <w:trPr>
          <w:trHeight w:val="1504"/>
        </w:trPr>
        <w:tc>
          <w:tcPr>
            <w:tcW w:w="2629" w:type="dxa"/>
            <w:shd w:val="clear" w:color="auto" w:fill="A8D08D" w:themeFill="accent6" w:themeFillTint="99"/>
          </w:tcPr>
          <w:p w14:paraId="3146E59C" w14:textId="77777777" w:rsidR="00652F1E" w:rsidRPr="00694CF6" w:rsidRDefault="00652F1E" w:rsidP="004035BF">
            <w:pPr>
              <w:jc w:val="both"/>
              <w:rPr>
                <w:sz w:val="28"/>
              </w:rPr>
            </w:pPr>
            <w:r w:rsidRPr="00694CF6">
              <w:rPr>
                <w:sz w:val="28"/>
              </w:rPr>
              <w:t>Identificación de procesos de pensamiento</w:t>
            </w:r>
          </w:p>
        </w:tc>
        <w:tc>
          <w:tcPr>
            <w:tcW w:w="2629" w:type="dxa"/>
            <w:shd w:val="clear" w:color="auto" w:fill="A8D08D" w:themeFill="accent6" w:themeFillTint="99"/>
          </w:tcPr>
          <w:p w14:paraId="07E3515D" w14:textId="77777777" w:rsidR="00652F1E" w:rsidRPr="00694CF6" w:rsidRDefault="00E27709" w:rsidP="004035BF">
            <w:pPr>
              <w:jc w:val="both"/>
              <w:rPr>
                <w:sz w:val="28"/>
              </w:rPr>
            </w:pPr>
            <w:r w:rsidRPr="00694CF6">
              <w:rPr>
                <w:sz w:val="28"/>
              </w:rPr>
              <w:t>Identifica todos los procesos de pensamiento con los que cuenta</w:t>
            </w:r>
          </w:p>
        </w:tc>
        <w:tc>
          <w:tcPr>
            <w:tcW w:w="2629" w:type="dxa"/>
            <w:shd w:val="clear" w:color="auto" w:fill="A8D08D" w:themeFill="accent6" w:themeFillTint="99"/>
          </w:tcPr>
          <w:p w14:paraId="36B51F66" w14:textId="77777777" w:rsidR="00652F1E" w:rsidRPr="00694CF6" w:rsidRDefault="00E27709" w:rsidP="004035BF">
            <w:pPr>
              <w:jc w:val="both"/>
              <w:rPr>
                <w:sz w:val="28"/>
              </w:rPr>
            </w:pPr>
            <w:r w:rsidRPr="00694CF6">
              <w:rPr>
                <w:sz w:val="28"/>
              </w:rPr>
              <w:t>Identifica la mayoría de los procesos de pensamiento con los que cuenta.</w:t>
            </w:r>
          </w:p>
        </w:tc>
        <w:tc>
          <w:tcPr>
            <w:tcW w:w="2629" w:type="dxa"/>
            <w:shd w:val="clear" w:color="auto" w:fill="A8D08D" w:themeFill="accent6" w:themeFillTint="99"/>
          </w:tcPr>
          <w:p w14:paraId="5D8251E3" w14:textId="77777777" w:rsidR="00652F1E" w:rsidRPr="00694CF6" w:rsidRDefault="00F74A7B" w:rsidP="004035BF">
            <w:pPr>
              <w:jc w:val="both"/>
              <w:rPr>
                <w:sz w:val="28"/>
              </w:rPr>
            </w:pPr>
            <w:r w:rsidRPr="00694CF6">
              <w:rPr>
                <w:sz w:val="28"/>
              </w:rPr>
              <w:t>Identifica</w:t>
            </w:r>
            <w:r w:rsidR="00230D6D" w:rsidRPr="00694CF6">
              <w:rPr>
                <w:sz w:val="28"/>
              </w:rPr>
              <w:t xml:space="preserve"> pocos procesos de pensamiento con los que cuenta.</w:t>
            </w:r>
          </w:p>
        </w:tc>
        <w:tc>
          <w:tcPr>
            <w:tcW w:w="2630" w:type="dxa"/>
            <w:shd w:val="clear" w:color="auto" w:fill="A8D08D" w:themeFill="accent6" w:themeFillTint="99"/>
          </w:tcPr>
          <w:p w14:paraId="6B8C5664" w14:textId="77777777" w:rsidR="00652F1E" w:rsidRPr="00694CF6" w:rsidRDefault="00230D6D" w:rsidP="004035BF">
            <w:pPr>
              <w:jc w:val="both"/>
              <w:rPr>
                <w:sz w:val="28"/>
              </w:rPr>
            </w:pPr>
            <w:r w:rsidRPr="00694CF6">
              <w:rPr>
                <w:sz w:val="28"/>
              </w:rPr>
              <w:t>No identifica los procesos de pensamiento con los que cuenta.</w:t>
            </w:r>
          </w:p>
        </w:tc>
      </w:tr>
      <w:tr w:rsidR="00652F1E" w:rsidRPr="00694CF6" w14:paraId="0712F95C" w14:textId="77777777" w:rsidTr="004A48AB">
        <w:trPr>
          <w:trHeight w:val="1733"/>
        </w:trPr>
        <w:tc>
          <w:tcPr>
            <w:tcW w:w="2629" w:type="dxa"/>
            <w:shd w:val="clear" w:color="auto" w:fill="A8D08D" w:themeFill="accent6" w:themeFillTint="99"/>
          </w:tcPr>
          <w:p w14:paraId="507B7B15" w14:textId="77777777" w:rsidR="00652F1E" w:rsidRPr="00694CF6" w:rsidRDefault="00652F1E" w:rsidP="004035BF">
            <w:pPr>
              <w:jc w:val="both"/>
              <w:rPr>
                <w:sz w:val="28"/>
              </w:rPr>
            </w:pPr>
            <w:r w:rsidRPr="00694CF6">
              <w:rPr>
                <w:sz w:val="28"/>
              </w:rPr>
              <w:t>Aplicación de procesos de pensamiento</w:t>
            </w:r>
          </w:p>
        </w:tc>
        <w:tc>
          <w:tcPr>
            <w:tcW w:w="2629" w:type="dxa"/>
            <w:shd w:val="clear" w:color="auto" w:fill="A8D08D" w:themeFill="accent6" w:themeFillTint="99"/>
          </w:tcPr>
          <w:p w14:paraId="2C2DC1E1" w14:textId="77777777" w:rsidR="00652F1E" w:rsidRPr="00694CF6" w:rsidRDefault="00F74A7B" w:rsidP="004035BF">
            <w:pPr>
              <w:jc w:val="both"/>
              <w:rPr>
                <w:sz w:val="28"/>
              </w:rPr>
            </w:pPr>
            <w:r w:rsidRPr="00694CF6">
              <w:rPr>
                <w:sz w:val="28"/>
              </w:rPr>
              <w:t>Aplica todos los procesos de pensamiento que la actividad le demanda.</w:t>
            </w:r>
          </w:p>
        </w:tc>
        <w:tc>
          <w:tcPr>
            <w:tcW w:w="2629" w:type="dxa"/>
            <w:shd w:val="clear" w:color="auto" w:fill="A8D08D" w:themeFill="accent6" w:themeFillTint="99"/>
          </w:tcPr>
          <w:p w14:paraId="727398C5" w14:textId="77777777" w:rsidR="00652F1E" w:rsidRPr="00694CF6" w:rsidRDefault="00F74A7B" w:rsidP="004035BF">
            <w:pPr>
              <w:jc w:val="both"/>
              <w:rPr>
                <w:sz w:val="28"/>
              </w:rPr>
            </w:pPr>
            <w:r w:rsidRPr="00694CF6">
              <w:rPr>
                <w:sz w:val="28"/>
              </w:rPr>
              <w:t>Aplica la mayoría de los procesos de pensamiento que la actividad le demanda.</w:t>
            </w:r>
          </w:p>
        </w:tc>
        <w:tc>
          <w:tcPr>
            <w:tcW w:w="2629" w:type="dxa"/>
            <w:shd w:val="clear" w:color="auto" w:fill="A8D08D" w:themeFill="accent6" w:themeFillTint="99"/>
          </w:tcPr>
          <w:p w14:paraId="57B8BB12" w14:textId="77777777" w:rsidR="00652F1E" w:rsidRPr="00694CF6" w:rsidRDefault="00F74A7B" w:rsidP="004035BF">
            <w:pPr>
              <w:jc w:val="both"/>
              <w:rPr>
                <w:sz w:val="28"/>
              </w:rPr>
            </w:pPr>
            <w:r w:rsidRPr="00694CF6">
              <w:rPr>
                <w:sz w:val="28"/>
              </w:rPr>
              <w:t>Aplica pocos procesos de pensamiento que la actividad le demanda.</w:t>
            </w:r>
          </w:p>
        </w:tc>
        <w:tc>
          <w:tcPr>
            <w:tcW w:w="2630" w:type="dxa"/>
            <w:shd w:val="clear" w:color="auto" w:fill="A8D08D" w:themeFill="accent6" w:themeFillTint="99"/>
          </w:tcPr>
          <w:p w14:paraId="64ED84F8" w14:textId="77777777" w:rsidR="00652F1E" w:rsidRPr="00694CF6" w:rsidRDefault="00F74A7B" w:rsidP="004035BF">
            <w:pPr>
              <w:jc w:val="both"/>
              <w:rPr>
                <w:sz w:val="28"/>
              </w:rPr>
            </w:pPr>
            <w:r w:rsidRPr="00694CF6">
              <w:rPr>
                <w:sz w:val="28"/>
              </w:rPr>
              <w:t>No aplica los procesos de pensamiento que la actividad le demanda.</w:t>
            </w:r>
          </w:p>
        </w:tc>
      </w:tr>
      <w:tr w:rsidR="00652F1E" w:rsidRPr="00694CF6" w14:paraId="2BD4B186" w14:textId="77777777" w:rsidTr="004A48AB">
        <w:trPr>
          <w:trHeight w:val="1820"/>
        </w:trPr>
        <w:tc>
          <w:tcPr>
            <w:tcW w:w="2629" w:type="dxa"/>
            <w:shd w:val="clear" w:color="auto" w:fill="A8D08D" w:themeFill="accent6" w:themeFillTint="99"/>
          </w:tcPr>
          <w:p w14:paraId="7DF4FB09" w14:textId="77777777" w:rsidR="00652F1E" w:rsidRPr="00694CF6" w:rsidRDefault="00652F1E" w:rsidP="004035BF">
            <w:pPr>
              <w:jc w:val="both"/>
              <w:rPr>
                <w:sz w:val="28"/>
              </w:rPr>
            </w:pPr>
            <w:r w:rsidRPr="00694CF6">
              <w:rPr>
                <w:sz w:val="28"/>
              </w:rPr>
              <w:t>Ejercitación de procesos de pensamiento</w:t>
            </w:r>
          </w:p>
        </w:tc>
        <w:tc>
          <w:tcPr>
            <w:tcW w:w="2629" w:type="dxa"/>
            <w:shd w:val="clear" w:color="auto" w:fill="A8D08D" w:themeFill="accent6" w:themeFillTint="99"/>
          </w:tcPr>
          <w:p w14:paraId="3A4F8673" w14:textId="77777777" w:rsidR="00652F1E" w:rsidRPr="00694CF6" w:rsidRDefault="00F74A7B" w:rsidP="004035BF">
            <w:pPr>
              <w:jc w:val="both"/>
              <w:rPr>
                <w:sz w:val="28"/>
              </w:rPr>
            </w:pPr>
            <w:r w:rsidRPr="00694CF6">
              <w:rPr>
                <w:sz w:val="28"/>
              </w:rPr>
              <w:t>Realiza todos los ejercicios que se le presentan en tiempo y forma.</w:t>
            </w:r>
          </w:p>
        </w:tc>
        <w:tc>
          <w:tcPr>
            <w:tcW w:w="2629" w:type="dxa"/>
            <w:shd w:val="clear" w:color="auto" w:fill="A8D08D" w:themeFill="accent6" w:themeFillTint="99"/>
          </w:tcPr>
          <w:p w14:paraId="17E5BF20" w14:textId="77777777" w:rsidR="00652F1E" w:rsidRPr="00694CF6" w:rsidRDefault="00F74A7B" w:rsidP="004035BF">
            <w:pPr>
              <w:jc w:val="both"/>
              <w:rPr>
                <w:sz w:val="28"/>
              </w:rPr>
            </w:pPr>
            <w:r w:rsidRPr="00694CF6">
              <w:rPr>
                <w:sz w:val="28"/>
              </w:rPr>
              <w:t>Realiza la mayoría de los ejercicios que se le presentan en tiempo y forma.</w:t>
            </w:r>
          </w:p>
        </w:tc>
        <w:tc>
          <w:tcPr>
            <w:tcW w:w="2629" w:type="dxa"/>
            <w:shd w:val="clear" w:color="auto" w:fill="A8D08D" w:themeFill="accent6" w:themeFillTint="99"/>
          </w:tcPr>
          <w:p w14:paraId="63E1DDD4" w14:textId="77777777" w:rsidR="00652F1E" w:rsidRPr="00694CF6" w:rsidRDefault="00F74A7B" w:rsidP="004035BF">
            <w:pPr>
              <w:jc w:val="both"/>
              <w:rPr>
                <w:sz w:val="28"/>
              </w:rPr>
            </w:pPr>
            <w:r w:rsidRPr="00694CF6">
              <w:rPr>
                <w:sz w:val="28"/>
              </w:rPr>
              <w:t>Realiza pocos ejercicios en tiempo y forma.</w:t>
            </w:r>
          </w:p>
        </w:tc>
        <w:tc>
          <w:tcPr>
            <w:tcW w:w="2630" w:type="dxa"/>
            <w:shd w:val="clear" w:color="auto" w:fill="A8D08D" w:themeFill="accent6" w:themeFillTint="99"/>
          </w:tcPr>
          <w:p w14:paraId="6B07F87D" w14:textId="77777777" w:rsidR="00652F1E" w:rsidRPr="00694CF6" w:rsidRDefault="00F74A7B" w:rsidP="004035BF">
            <w:pPr>
              <w:jc w:val="both"/>
              <w:rPr>
                <w:sz w:val="28"/>
              </w:rPr>
            </w:pPr>
            <w:r w:rsidRPr="00694CF6">
              <w:rPr>
                <w:sz w:val="28"/>
              </w:rPr>
              <w:t>No realiza los ejercicios en tiempo y forma.</w:t>
            </w:r>
          </w:p>
        </w:tc>
      </w:tr>
      <w:bookmarkEnd w:id="4"/>
    </w:tbl>
    <w:p w14:paraId="19AB1A8E" w14:textId="77777777" w:rsidR="00652F1E" w:rsidRDefault="00652F1E" w:rsidP="004035BF">
      <w:pPr>
        <w:jc w:val="both"/>
      </w:pPr>
    </w:p>
    <w:p w14:paraId="542667E4" w14:textId="77777777" w:rsidR="00652F1E" w:rsidRDefault="00652F1E" w:rsidP="004035BF">
      <w:pPr>
        <w:jc w:val="both"/>
      </w:pPr>
    </w:p>
    <w:p w14:paraId="606C7968" w14:textId="77777777" w:rsidR="00694CF6" w:rsidRDefault="00694CF6" w:rsidP="004035BF">
      <w:pPr>
        <w:jc w:val="both"/>
      </w:pPr>
    </w:p>
    <w:bookmarkEnd w:id="2"/>
    <w:p w14:paraId="3C7A73FB" w14:textId="77777777" w:rsidR="008C5F1A" w:rsidRDefault="008C5F1A" w:rsidP="004035BF">
      <w:pPr>
        <w:jc w:val="both"/>
      </w:pPr>
    </w:p>
    <w:p w14:paraId="40C03EEC" w14:textId="77777777" w:rsidR="005E4B22" w:rsidRDefault="005E4B22" w:rsidP="004035BF">
      <w:pPr>
        <w:jc w:val="both"/>
        <w:rPr>
          <w:rFonts w:ascii="Arial" w:hAnsi="Arial" w:cs="Arial"/>
          <w:b/>
          <w:sz w:val="32"/>
        </w:rPr>
      </w:pPr>
      <w:r w:rsidRPr="005E4B22">
        <w:rPr>
          <w:rFonts w:ascii="Arial" w:hAnsi="Arial" w:cs="Arial"/>
          <w:b/>
          <w:sz w:val="32"/>
        </w:rPr>
        <w:lastRenderedPageBreak/>
        <w:t>PLANEACIÓN</w:t>
      </w:r>
    </w:p>
    <w:tbl>
      <w:tblPr>
        <w:tblStyle w:val="Tablaconcuadrcula"/>
        <w:tblW w:w="14773" w:type="dxa"/>
        <w:jc w:val="center"/>
        <w:tblLook w:val="04A0" w:firstRow="1" w:lastRow="0" w:firstColumn="1" w:lastColumn="0" w:noHBand="0" w:noVBand="1"/>
      </w:tblPr>
      <w:tblGrid>
        <w:gridCol w:w="1871"/>
        <w:gridCol w:w="272"/>
        <w:gridCol w:w="2693"/>
        <w:gridCol w:w="231"/>
        <w:gridCol w:w="2299"/>
        <w:gridCol w:w="2791"/>
        <w:gridCol w:w="1745"/>
        <w:gridCol w:w="2836"/>
        <w:gridCol w:w="20"/>
        <w:gridCol w:w="15"/>
      </w:tblGrid>
      <w:tr w:rsidR="00AB5F2A" w14:paraId="79857405" w14:textId="77777777" w:rsidTr="00AB5F2A">
        <w:trPr>
          <w:gridAfter w:val="2"/>
          <w:wAfter w:w="35" w:type="dxa"/>
          <w:trHeight w:val="20"/>
          <w:jc w:val="center"/>
        </w:trPr>
        <w:tc>
          <w:tcPr>
            <w:tcW w:w="7366" w:type="dxa"/>
            <w:gridSpan w:val="5"/>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2A3ABC4D" w14:textId="77777777" w:rsidR="00AB5F2A" w:rsidRDefault="00AB5F2A">
            <w:pPr>
              <w:jc w:val="both"/>
              <w:rPr>
                <w:rFonts w:ascii="Bookman Old Style" w:hAnsi="Bookman Old Style"/>
                <w:sz w:val="18"/>
                <w:szCs w:val="16"/>
              </w:rPr>
            </w:pPr>
            <w:r>
              <w:rPr>
                <w:rFonts w:ascii="Bookman Old Style" w:hAnsi="Bookman Old Style"/>
                <w:sz w:val="18"/>
                <w:szCs w:val="16"/>
              </w:rPr>
              <w:t xml:space="preserve">DESCRIPCIÓN DEL SEGMENTO CURRICULAR A DESARROLLAR </w:t>
            </w:r>
          </w:p>
        </w:tc>
        <w:tc>
          <w:tcPr>
            <w:tcW w:w="2791"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2A56A446" w14:textId="77777777" w:rsidR="00AB5F2A" w:rsidRDefault="00AB5F2A">
            <w:pPr>
              <w:rPr>
                <w:rFonts w:ascii="Bookman Old Style" w:hAnsi="Bookman Old Style"/>
                <w:sz w:val="18"/>
                <w:szCs w:val="14"/>
              </w:rPr>
            </w:pPr>
            <w:r>
              <w:rPr>
                <w:rFonts w:ascii="Bookman Old Style" w:hAnsi="Bookman Old Style"/>
                <w:sz w:val="18"/>
                <w:szCs w:val="14"/>
              </w:rPr>
              <w:t xml:space="preserve">Tiempo total de sesión </w:t>
            </w:r>
            <w:r w:rsidR="00D5547E">
              <w:rPr>
                <w:rFonts w:ascii="Bookman Old Style" w:hAnsi="Bookman Old Style"/>
                <w:sz w:val="18"/>
                <w:szCs w:val="14"/>
              </w:rPr>
              <w:t xml:space="preserve"> </w:t>
            </w:r>
            <w:r w:rsidR="00054F3F">
              <w:rPr>
                <w:rFonts w:ascii="Bookman Old Style" w:hAnsi="Bookman Old Style"/>
                <w:sz w:val="18"/>
                <w:szCs w:val="14"/>
              </w:rPr>
              <w:t>50 min por eje temático</w:t>
            </w:r>
          </w:p>
        </w:tc>
        <w:tc>
          <w:tcPr>
            <w:tcW w:w="4581"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58E8E426" w14:textId="77777777" w:rsidR="00AB5F2A" w:rsidRDefault="00AB5F2A">
            <w:pPr>
              <w:rPr>
                <w:rFonts w:ascii="Bookman Old Style" w:hAnsi="Bookman Old Style"/>
                <w:sz w:val="18"/>
                <w:szCs w:val="14"/>
              </w:rPr>
            </w:pPr>
            <w:r>
              <w:rPr>
                <w:rFonts w:ascii="Bookman Old Style" w:hAnsi="Bookman Old Style"/>
                <w:sz w:val="18"/>
                <w:szCs w:val="14"/>
                <w:highlight w:val="yellow"/>
              </w:rPr>
              <w:t>NO. DE SESIÓN</w:t>
            </w:r>
            <w:r>
              <w:rPr>
                <w:rFonts w:ascii="Bookman Old Style" w:hAnsi="Bookman Old Style"/>
                <w:sz w:val="18"/>
                <w:szCs w:val="14"/>
              </w:rPr>
              <w:t xml:space="preserve"> : </w:t>
            </w:r>
            <w:r w:rsidR="00054F3F">
              <w:rPr>
                <w:rFonts w:ascii="Bookman Old Style" w:hAnsi="Bookman Old Style"/>
                <w:sz w:val="18"/>
                <w:szCs w:val="14"/>
              </w:rPr>
              <w:t>De 01  a  06</w:t>
            </w:r>
          </w:p>
        </w:tc>
      </w:tr>
      <w:tr w:rsidR="00AB5F2A" w14:paraId="7A9AF8B7" w14:textId="77777777" w:rsidTr="00AB5F2A">
        <w:trPr>
          <w:gridAfter w:val="2"/>
          <w:wAfter w:w="35" w:type="dxa"/>
          <w:trHeight w:val="211"/>
          <w:jc w:val="center"/>
        </w:trPr>
        <w:tc>
          <w:tcPr>
            <w:tcW w:w="7366"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FC0EB71" w14:textId="77777777" w:rsidR="00AB5F2A" w:rsidRDefault="00AB5F2A">
            <w:pPr>
              <w:autoSpaceDE w:val="0"/>
              <w:autoSpaceDN w:val="0"/>
              <w:adjustRightInd w:val="0"/>
              <w:jc w:val="center"/>
              <w:rPr>
                <w:rFonts w:ascii="Bookman Old Style" w:hAnsi="Bookman Old Style" w:cs="Cambria,Bold"/>
                <w:b/>
                <w:bCs/>
                <w:sz w:val="16"/>
                <w:szCs w:val="16"/>
              </w:rPr>
            </w:pPr>
            <w:r>
              <w:rPr>
                <w:rFonts w:ascii="Bookman Old Style" w:hAnsi="Bookman Old Style" w:cs="Cambria,Bold"/>
                <w:b/>
                <w:bCs/>
                <w:sz w:val="16"/>
                <w:szCs w:val="16"/>
                <w:highlight w:val="yellow"/>
              </w:rPr>
              <w:t>BLOQUE:</w:t>
            </w:r>
            <w:r w:rsidR="00D5547E">
              <w:rPr>
                <w:rFonts w:ascii="Bookman Old Style" w:hAnsi="Bookman Old Style" w:cs="Cambria,Bold"/>
                <w:b/>
                <w:bCs/>
                <w:sz w:val="16"/>
                <w:szCs w:val="16"/>
              </w:rPr>
              <w:t xml:space="preserve"> P</w:t>
            </w:r>
            <w:r w:rsidR="008C5F1A">
              <w:rPr>
                <w:rFonts w:ascii="Bookman Old Style" w:hAnsi="Bookman Old Style" w:cs="Cambria,Bold"/>
                <w:b/>
                <w:bCs/>
                <w:sz w:val="16"/>
                <w:szCs w:val="16"/>
              </w:rPr>
              <w:t>rocesos básicos del pensamiento</w:t>
            </w:r>
          </w:p>
        </w:tc>
        <w:tc>
          <w:tcPr>
            <w:tcW w:w="737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714F8D5" w14:textId="77777777" w:rsidR="00AB5F2A" w:rsidRDefault="00AB5F2A">
            <w:pPr>
              <w:pStyle w:val="Prrafodelista"/>
              <w:autoSpaceDE w:val="0"/>
              <w:adjustRightInd w:val="0"/>
              <w:ind w:left="220"/>
              <w:jc w:val="center"/>
              <w:rPr>
                <w:rFonts w:ascii="Bookman Old Style" w:hAnsi="Bookman Old Style"/>
                <w:b/>
                <w:sz w:val="16"/>
                <w:szCs w:val="12"/>
                <w:lang w:val="es-MX"/>
              </w:rPr>
            </w:pPr>
            <w:r>
              <w:rPr>
                <w:rFonts w:ascii="Bookman Old Style" w:hAnsi="Bookman Old Style"/>
                <w:b/>
                <w:sz w:val="16"/>
                <w:szCs w:val="16"/>
                <w:lang w:val="es-MX"/>
              </w:rPr>
              <w:t>ESTRATEGIA DE APRENDIZAJE</w:t>
            </w:r>
          </w:p>
        </w:tc>
      </w:tr>
      <w:tr w:rsidR="00AB5F2A" w14:paraId="20F1535F" w14:textId="77777777" w:rsidTr="00AB5F2A">
        <w:trPr>
          <w:gridAfter w:val="2"/>
          <w:wAfter w:w="35" w:type="dxa"/>
          <w:trHeight w:val="245"/>
          <w:jc w:val="center"/>
        </w:trPr>
        <w:tc>
          <w:tcPr>
            <w:tcW w:w="2143"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446FB4" w14:textId="77777777" w:rsidR="00AB5F2A" w:rsidRDefault="001D0DD9">
            <w:pPr>
              <w:autoSpaceDE w:val="0"/>
              <w:autoSpaceDN w:val="0"/>
              <w:adjustRightInd w:val="0"/>
              <w:rPr>
                <w:rFonts w:ascii="Bookman Old Style" w:hAnsi="Bookman Old Style" w:cs="Cambria,Bold"/>
                <w:bCs/>
                <w:sz w:val="16"/>
                <w:szCs w:val="16"/>
              </w:rPr>
            </w:pPr>
            <w:r>
              <w:rPr>
                <w:rFonts w:ascii="Bookman Old Style" w:hAnsi="Bookman Old Style" w:cs="Cambria,Bold"/>
                <w:bCs/>
                <w:sz w:val="16"/>
                <w:szCs w:val="16"/>
              </w:rPr>
              <w:t>Eje temático</w:t>
            </w:r>
            <w:r w:rsidR="00AB5F2A">
              <w:rPr>
                <w:rFonts w:ascii="Bookman Old Style" w:hAnsi="Bookman Old Style" w:cs="Cambria,Bold"/>
                <w:bCs/>
                <w:sz w:val="16"/>
                <w:szCs w:val="16"/>
              </w:rPr>
              <w:t>:</w:t>
            </w:r>
          </w:p>
          <w:p w14:paraId="2A7E2389" w14:textId="77777777" w:rsidR="00AB5F2A" w:rsidRDefault="00AB5F2A">
            <w:pPr>
              <w:autoSpaceDE w:val="0"/>
              <w:autoSpaceDN w:val="0"/>
              <w:adjustRightInd w:val="0"/>
              <w:rPr>
                <w:rFonts w:ascii="Bookman Old Style" w:hAnsi="Bookman Old Style" w:cs="Cambria,Bold"/>
                <w:bCs/>
                <w:sz w:val="14"/>
                <w:szCs w:val="14"/>
              </w:rPr>
            </w:pPr>
          </w:p>
        </w:tc>
        <w:tc>
          <w:tcPr>
            <w:tcW w:w="5223" w:type="dxa"/>
            <w:gridSpan w:val="3"/>
            <w:vMerge w:val="restart"/>
            <w:tcBorders>
              <w:top w:val="single" w:sz="4" w:space="0" w:color="auto"/>
              <w:left w:val="single" w:sz="4" w:space="0" w:color="auto"/>
              <w:bottom w:val="single" w:sz="4" w:space="0" w:color="auto"/>
              <w:right w:val="single" w:sz="4" w:space="0" w:color="auto"/>
            </w:tcBorders>
            <w:vAlign w:val="center"/>
          </w:tcPr>
          <w:p w14:paraId="4425FBC3" w14:textId="77777777" w:rsidR="00026C6B" w:rsidRPr="00054F3F" w:rsidRDefault="001D0DD9" w:rsidP="00026C6B">
            <w:pPr>
              <w:pStyle w:val="Prrafodelista"/>
              <w:autoSpaceDE w:val="0"/>
              <w:adjustRightInd w:val="0"/>
              <w:spacing w:line="240" w:lineRule="auto"/>
              <w:rPr>
                <w:rFonts w:ascii="Arial" w:hAnsi="Arial" w:cs="Arial"/>
                <w:b/>
                <w:bCs/>
                <w:sz w:val="20"/>
                <w:szCs w:val="20"/>
              </w:rPr>
            </w:pPr>
            <w:r w:rsidRPr="00054F3F">
              <w:rPr>
                <w:rFonts w:ascii="Arial" w:hAnsi="Arial" w:cs="Arial"/>
                <w:b/>
                <w:bCs/>
                <w:sz w:val="20"/>
                <w:szCs w:val="20"/>
              </w:rPr>
              <w:t>Pensamiento básico</w:t>
            </w:r>
          </w:p>
        </w:tc>
        <w:tc>
          <w:tcPr>
            <w:tcW w:w="2791" w:type="dxa"/>
            <w:tcBorders>
              <w:top w:val="single" w:sz="4" w:space="0" w:color="auto"/>
              <w:left w:val="single" w:sz="4" w:space="0" w:color="auto"/>
              <w:bottom w:val="nil"/>
              <w:right w:val="nil"/>
            </w:tcBorders>
            <w:vAlign w:val="center"/>
          </w:tcPr>
          <w:p w14:paraId="00383C23" w14:textId="77777777" w:rsidR="00AB5F2A" w:rsidRDefault="00AB5F2A">
            <w:pPr>
              <w:autoSpaceDE w:val="0"/>
              <w:autoSpaceDN w:val="0"/>
              <w:adjustRightInd w:val="0"/>
              <w:rPr>
                <w:rFonts w:ascii="Bookman Old Style" w:hAnsi="Bookman Old Style" w:cs="Times New Roman"/>
                <w:sz w:val="16"/>
                <w:szCs w:val="16"/>
              </w:rPr>
            </w:pPr>
            <w:r>
              <w:rPr>
                <w:rFonts w:ascii="Bookman Old Style" w:hAnsi="Bookman Old Style"/>
                <w:sz w:val="16"/>
                <w:szCs w:val="16"/>
              </w:rPr>
              <w:t>1. Por proyectos   ……………………….  (    )</w:t>
            </w:r>
          </w:p>
          <w:p w14:paraId="0867CB75" w14:textId="77777777" w:rsidR="00AB5F2A" w:rsidRDefault="00AB5F2A">
            <w:pPr>
              <w:autoSpaceDE w:val="0"/>
              <w:autoSpaceDN w:val="0"/>
              <w:adjustRightInd w:val="0"/>
              <w:rPr>
                <w:rFonts w:ascii="Bookman Old Style" w:hAnsi="Bookman Old Style"/>
                <w:sz w:val="16"/>
                <w:szCs w:val="16"/>
              </w:rPr>
            </w:pPr>
          </w:p>
        </w:tc>
        <w:tc>
          <w:tcPr>
            <w:tcW w:w="4581" w:type="dxa"/>
            <w:gridSpan w:val="2"/>
            <w:tcBorders>
              <w:top w:val="single" w:sz="4" w:space="0" w:color="auto"/>
              <w:left w:val="nil"/>
              <w:bottom w:val="nil"/>
              <w:right w:val="single" w:sz="4" w:space="0" w:color="auto"/>
            </w:tcBorders>
            <w:vAlign w:val="center"/>
            <w:hideMark/>
          </w:tcPr>
          <w:p w14:paraId="10F4F896" w14:textId="77777777" w:rsidR="00AB5F2A" w:rsidRDefault="00AB5F2A">
            <w:pPr>
              <w:autoSpaceDE w:val="0"/>
              <w:autoSpaceDN w:val="0"/>
              <w:adjustRightInd w:val="0"/>
              <w:rPr>
                <w:rFonts w:ascii="Bookman Old Style" w:hAnsi="Bookman Old Style"/>
                <w:sz w:val="16"/>
                <w:szCs w:val="16"/>
              </w:rPr>
            </w:pPr>
            <w:r>
              <w:rPr>
                <w:rFonts w:ascii="Bookman Old Style" w:hAnsi="Bookman Old Style"/>
                <w:sz w:val="16"/>
                <w:szCs w:val="16"/>
              </w:rPr>
              <w:t>4. En el servicio ………………………………  (    )</w:t>
            </w:r>
          </w:p>
        </w:tc>
      </w:tr>
      <w:tr w:rsidR="00AB5F2A" w14:paraId="21172B5B" w14:textId="77777777" w:rsidTr="00AB5F2A">
        <w:trPr>
          <w:gridAfter w:val="2"/>
          <w:wAfter w:w="35" w:type="dxa"/>
          <w:trHeight w:val="242"/>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51839A4" w14:textId="77777777" w:rsidR="00AB5F2A" w:rsidRDefault="00AB5F2A">
            <w:pPr>
              <w:rPr>
                <w:rFonts w:ascii="Bookman Old Style" w:eastAsia="Times New Roman" w:hAnsi="Bookman Old Style" w:cs="Cambria,Bold"/>
                <w:bCs/>
                <w:sz w:val="14"/>
                <w:szCs w:val="14"/>
                <w:lang w:eastAsia="es-E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6D682DC4" w14:textId="77777777" w:rsidR="00AB5F2A" w:rsidRPr="00054F3F" w:rsidRDefault="00AB5F2A">
            <w:pPr>
              <w:rPr>
                <w:rFonts w:ascii="Arial" w:eastAsia="Times New Roman" w:hAnsi="Arial" w:cs="Arial"/>
                <w:b/>
                <w:bCs/>
                <w:sz w:val="20"/>
                <w:szCs w:val="20"/>
                <w:lang w:eastAsia="es-ES"/>
              </w:rPr>
            </w:pPr>
          </w:p>
        </w:tc>
        <w:tc>
          <w:tcPr>
            <w:tcW w:w="2791" w:type="dxa"/>
            <w:tcBorders>
              <w:top w:val="nil"/>
              <w:left w:val="single" w:sz="4" w:space="0" w:color="auto"/>
              <w:bottom w:val="nil"/>
              <w:right w:val="nil"/>
            </w:tcBorders>
            <w:vAlign w:val="center"/>
            <w:hideMark/>
          </w:tcPr>
          <w:p w14:paraId="50B0B0FD" w14:textId="77777777" w:rsidR="00AB5F2A" w:rsidRDefault="00AB5F2A">
            <w:pPr>
              <w:autoSpaceDE w:val="0"/>
              <w:autoSpaceDN w:val="0"/>
              <w:adjustRightInd w:val="0"/>
              <w:rPr>
                <w:rFonts w:ascii="Bookman Old Style" w:hAnsi="Bookman Old Style"/>
                <w:sz w:val="16"/>
                <w:szCs w:val="16"/>
              </w:rPr>
            </w:pPr>
            <w:r>
              <w:rPr>
                <w:rFonts w:ascii="Bookman Old Style" w:hAnsi="Bookman Old Style"/>
                <w:sz w:val="16"/>
                <w:szCs w:val="16"/>
              </w:rPr>
              <w:t xml:space="preserve">2. Basado en casos de enseñanza………  (    )   </w:t>
            </w:r>
          </w:p>
        </w:tc>
        <w:tc>
          <w:tcPr>
            <w:tcW w:w="4581" w:type="dxa"/>
            <w:gridSpan w:val="2"/>
            <w:tcBorders>
              <w:top w:val="nil"/>
              <w:left w:val="nil"/>
              <w:bottom w:val="nil"/>
              <w:right w:val="single" w:sz="4" w:space="0" w:color="auto"/>
            </w:tcBorders>
            <w:vAlign w:val="center"/>
            <w:hideMark/>
          </w:tcPr>
          <w:p w14:paraId="2582AC42" w14:textId="77777777" w:rsidR="00AB5F2A" w:rsidRDefault="00AB5F2A">
            <w:pPr>
              <w:autoSpaceDE w:val="0"/>
              <w:autoSpaceDN w:val="0"/>
              <w:adjustRightInd w:val="0"/>
              <w:rPr>
                <w:rFonts w:ascii="Bookman Old Style" w:hAnsi="Bookman Old Style"/>
                <w:sz w:val="16"/>
                <w:szCs w:val="16"/>
              </w:rPr>
            </w:pPr>
            <w:r>
              <w:rPr>
                <w:rFonts w:ascii="Bookman Old Style" w:hAnsi="Bookman Old Style"/>
                <w:sz w:val="16"/>
                <w:szCs w:val="16"/>
              </w:rPr>
              <w:t xml:space="preserve">5. Colaborativo……………………………….   (  </w:t>
            </w:r>
            <w:r w:rsidR="00026C6B">
              <w:rPr>
                <w:rFonts w:ascii="Bookman Old Style" w:hAnsi="Bookman Old Style"/>
                <w:sz w:val="16"/>
                <w:szCs w:val="16"/>
              </w:rPr>
              <w:t>x</w:t>
            </w:r>
            <w:r>
              <w:rPr>
                <w:rFonts w:ascii="Bookman Old Style" w:hAnsi="Bookman Old Style"/>
                <w:sz w:val="16"/>
                <w:szCs w:val="16"/>
              </w:rPr>
              <w:t xml:space="preserve"> )</w:t>
            </w:r>
          </w:p>
        </w:tc>
      </w:tr>
      <w:tr w:rsidR="00AB5F2A" w14:paraId="11019FD9" w14:textId="77777777" w:rsidTr="00AB5F2A">
        <w:trPr>
          <w:gridAfter w:val="2"/>
          <w:wAfter w:w="35" w:type="dxa"/>
          <w:trHeight w:val="408"/>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0E71190" w14:textId="77777777" w:rsidR="00AB5F2A" w:rsidRDefault="00AB5F2A">
            <w:pPr>
              <w:rPr>
                <w:rFonts w:ascii="Bookman Old Style" w:eastAsia="Times New Roman" w:hAnsi="Bookman Old Style" w:cs="Cambria,Bold"/>
                <w:bCs/>
                <w:sz w:val="14"/>
                <w:szCs w:val="14"/>
                <w:lang w:eastAsia="es-E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0B996A14" w14:textId="77777777" w:rsidR="00AB5F2A" w:rsidRPr="00054F3F" w:rsidRDefault="00AB5F2A">
            <w:pPr>
              <w:rPr>
                <w:rFonts w:ascii="Arial" w:eastAsia="Times New Roman" w:hAnsi="Arial" w:cs="Arial"/>
                <w:b/>
                <w:bCs/>
                <w:sz w:val="20"/>
                <w:szCs w:val="20"/>
                <w:lang w:eastAsia="es-ES"/>
              </w:rPr>
            </w:pPr>
          </w:p>
        </w:tc>
        <w:tc>
          <w:tcPr>
            <w:tcW w:w="2791" w:type="dxa"/>
            <w:vMerge w:val="restart"/>
            <w:tcBorders>
              <w:top w:val="nil"/>
              <w:left w:val="single" w:sz="4" w:space="0" w:color="auto"/>
              <w:bottom w:val="single" w:sz="4" w:space="0" w:color="auto"/>
              <w:right w:val="nil"/>
            </w:tcBorders>
            <w:vAlign w:val="center"/>
            <w:hideMark/>
          </w:tcPr>
          <w:p w14:paraId="17872D8D" w14:textId="77777777" w:rsidR="00AB5F2A" w:rsidRDefault="00AB5F2A">
            <w:pPr>
              <w:autoSpaceDE w:val="0"/>
              <w:autoSpaceDN w:val="0"/>
              <w:adjustRightInd w:val="0"/>
              <w:rPr>
                <w:rFonts w:ascii="Bookman Old Style" w:hAnsi="Bookman Old Style"/>
                <w:sz w:val="16"/>
                <w:szCs w:val="16"/>
              </w:rPr>
            </w:pPr>
            <w:r>
              <w:rPr>
                <w:rFonts w:ascii="Bookman Old Style" w:hAnsi="Bookman Old Style"/>
                <w:sz w:val="16"/>
                <w:szCs w:val="16"/>
              </w:rPr>
              <w:t xml:space="preserve">3. Basado en problemas…………..  ( </w:t>
            </w:r>
            <w:r w:rsidR="00026C6B">
              <w:rPr>
                <w:rFonts w:ascii="Bookman Old Style" w:hAnsi="Bookman Old Style"/>
                <w:sz w:val="16"/>
                <w:szCs w:val="16"/>
              </w:rPr>
              <w:t>x</w:t>
            </w:r>
            <w:r>
              <w:rPr>
                <w:rFonts w:ascii="Bookman Old Style" w:hAnsi="Bookman Old Style"/>
                <w:sz w:val="16"/>
                <w:szCs w:val="16"/>
              </w:rPr>
              <w:t xml:space="preserve">  )</w:t>
            </w:r>
          </w:p>
        </w:tc>
        <w:tc>
          <w:tcPr>
            <w:tcW w:w="4581" w:type="dxa"/>
            <w:gridSpan w:val="2"/>
            <w:vMerge w:val="restart"/>
            <w:tcBorders>
              <w:top w:val="nil"/>
              <w:left w:val="nil"/>
              <w:bottom w:val="single" w:sz="4" w:space="0" w:color="auto"/>
              <w:right w:val="single" w:sz="4" w:space="0" w:color="auto"/>
            </w:tcBorders>
            <w:vAlign w:val="center"/>
          </w:tcPr>
          <w:p w14:paraId="37EB3B1D" w14:textId="77777777" w:rsidR="00AB5F2A" w:rsidRDefault="00AB5F2A">
            <w:pPr>
              <w:autoSpaceDE w:val="0"/>
              <w:autoSpaceDN w:val="0"/>
              <w:adjustRightInd w:val="0"/>
              <w:rPr>
                <w:rFonts w:ascii="Bookman Old Style" w:hAnsi="Bookman Old Style"/>
                <w:sz w:val="16"/>
                <w:szCs w:val="16"/>
              </w:rPr>
            </w:pPr>
            <w:r>
              <w:rPr>
                <w:rFonts w:ascii="Bookman Old Style" w:hAnsi="Bookman Old Style"/>
                <w:sz w:val="16"/>
                <w:szCs w:val="16"/>
              </w:rPr>
              <w:t>6. Detección y análisis críticos………………   (    )</w:t>
            </w:r>
          </w:p>
          <w:p w14:paraId="5647868C" w14:textId="77777777" w:rsidR="00AB5F2A" w:rsidRDefault="00AB5F2A">
            <w:pPr>
              <w:autoSpaceDE w:val="0"/>
              <w:autoSpaceDN w:val="0"/>
              <w:adjustRightInd w:val="0"/>
              <w:rPr>
                <w:rFonts w:ascii="Bookman Old Style" w:hAnsi="Bookman Old Style"/>
                <w:sz w:val="16"/>
                <w:szCs w:val="16"/>
              </w:rPr>
            </w:pPr>
          </w:p>
        </w:tc>
      </w:tr>
      <w:tr w:rsidR="00AB5F2A" w14:paraId="03CB1354" w14:textId="77777777" w:rsidTr="00AB5F2A">
        <w:trPr>
          <w:gridAfter w:val="2"/>
          <w:wAfter w:w="35" w:type="dxa"/>
          <w:trHeight w:val="95"/>
          <w:jc w:val="center"/>
        </w:trPr>
        <w:tc>
          <w:tcPr>
            <w:tcW w:w="21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5E0C65" w14:textId="77777777" w:rsidR="00AB5F2A" w:rsidRDefault="00AB5F2A">
            <w:pPr>
              <w:autoSpaceDE w:val="0"/>
              <w:autoSpaceDN w:val="0"/>
              <w:adjustRightInd w:val="0"/>
              <w:rPr>
                <w:rFonts w:ascii="Bookman Old Style" w:hAnsi="Bookman Old Style" w:cs="Cambria,Bold"/>
                <w:bCs/>
                <w:sz w:val="16"/>
                <w:szCs w:val="16"/>
              </w:rPr>
            </w:pPr>
            <w:r>
              <w:rPr>
                <w:rFonts w:ascii="Bookman Old Style" w:hAnsi="Bookman Old Style" w:cs="Cambria,Bold"/>
                <w:bCs/>
                <w:sz w:val="16"/>
                <w:szCs w:val="16"/>
              </w:rPr>
              <w:t>Rasgos del perfil de egreso</w:t>
            </w:r>
          </w:p>
        </w:tc>
        <w:tc>
          <w:tcPr>
            <w:tcW w:w="5223" w:type="dxa"/>
            <w:gridSpan w:val="3"/>
            <w:tcBorders>
              <w:top w:val="single" w:sz="4" w:space="0" w:color="auto"/>
              <w:left w:val="single" w:sz="4" w:space="0" w:color="auto"/>
              <w:bottom w:val="single" w:sz="4" w:space="0" w:color="auto"/>
              <w:right w:val="single" w:sz="4" w:space="0" w:color="auto"/>
            </w:tcBorders>
            <w:vAlign w:val="center"/>
          </w:tcPr>
          <w:p w14:paraId="610E39E2" w14:textId="77777777" w:rsidR="00AB5F2A" w:rsidRPr="00054F3F" w:rsidRDefault="00026C6B" w:rsidP="00026C6B">
            <w:pPr>
              <w:autoSpaceDE w:val="0"/>
              <w:autoSpaceDN w:val="0"/>
              <w:adjustRightInd w:val="0"/>
              <w:jc w:val="both"/>
              <w:rPr>
                <w:rFonts w:ascii="Arial" w:hAnsi="Arial" w:cs="Arial"/>
                <w:b/>
                <w:bCs/>
                <w:sz w:val="20"/>
                <w:szCs w:val="20"/>
              </w:rPr>
            </w:pPr>
            <w:r w:rsidRPr="00054F3F">
              <w:rPr>
                <w:rFonts w:ascii="Arial" w:hAnsi="Arial" w:cs="Arial"/>
                <w:b/>
                <w:bCs/>
                <w:sz w:val="20"/>
                <w:szCs w:val="20"/>
              </w:rPr>
              <w:t>Desarrolla argumentos, evalúa objetivos, resuelve problemas, elabora y justiﬁca conclusiones y desarrolla innovaciones. Asimismo, se adapta a entornos cambiantes.</w:t>
            </w:r>
          </w:p>
        </w:tc>
        <w:tc>
          <w:tcPr>
            <w:tcW w:w="0" w:type="auto"/>
            <w:vMerge/>
            <w:tcBorders>
              <w:top w:val="nil"/>
              <w:left w:val="single" w:sz="4" w:space="0" w:color="auto"/>
              <w:bottom w:val="single" w:sz="4" w:space="0" w:color="auto"/>
              <w:right w:val="nil"/>
            </w:tcBorders>
            <w:vAlign w:val="center"/>
            <w:hideMark/>
          </w:tcPr>
          <w:p w14:paraId="79CF7FF8" w14:textId="77777777" w:rsidR="00AB5F2A" w:rsidRDefault="00AB5F2A">
            <w:pPr>
              <w:rPr>
                <w:rFonts w:ascii="Bookman Old Style" w:eastAsia="Times New Roman" w:hAnsi="Bookman Old Style" w:cs="Times New Roman"/>
                <w:sz w:val="16"/>
                <w:szCs w:val="16"/>
                <w:lang w:eastAsia="es-ES"/>
              </w:rPr>
            </w:pPr>
          </w:p>
        </w:tc>
        <w:tc>
          <w:tcPr>
            <w:tcW w:w="0" w:type="auto"/>
            <w:gridSpan w:val="2"/>
            <w:vMerge/>
            <w:tcBorders>
              <w:top w:val="nil"/>
              <w:left w:val="nil"/>
              <w:bottom w:val="single" w:sz="4" w:space="0" w:color="auto"/>
              <w:right w:val="single" w:sz="4" w:space="0" w:color="auto"/>
            </w:tcBorders>
            <w:vAlign w:val="center"/>
            <w:hideMark/>
          </w:tcPr>
          <w:p w14:paraId="286D4A60" w14:textId="77777777" w:rsidR="00AB5F2A" w:rsidRDefault="00AB5F2A">
            <w:pPr>
              <w:rPr>
                <w:rFonts w:ascii="Bookman Old Style" w:eastAsia="Times New Roman" w:hAnsi="Bookman Old Style" w:cs="Times New Roman"/>
                <w:sz w:val="16"/>
                <w:szCs w:val="16"/>
                <w:lang w:eastAsia="es-ES"/>
              </w:rPr>
            </w:pPr>
          </w:p>
        </w:tc>
      </w:tr>
      <w:tr w:rsidR="00AB5F2A" w14:paraId="722493D7" w14:textId="77777777" w:rsidTr="00AB5F2A">
        <w:trPr>
          <w:gridAfter w:val="2"/>
          <w:wAfter w:w="35" w:type="dxa"/>
          <w:trHeight w:val="325"/>
          <w:jc w:val="center"/>
        </w:trPr>
        <w:tc>
          <w:tcPr>
            <w:tcW w:w="21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B137D0" w14:textId="77777777" w:rsidR="00AB5F2A" w:rsidRDefault="00AB5F2A">
            <w:pPr>
              <w:autoSpaceDE w:val="0"/>
              <w:autoSpaceDN w:val="0"/>
              <w:adjustRightInd w:val="0"/>
              <w:rPr>
                <w:rFonts w:ascii="Bookman Old Style" w:hAnsi="Bookman Old Style" w:cs="Cambria,Bold"/>
                <w:bCs/>
                <w:sz w:val="16"/>
                <w:szCs w:val="16"/>
              </w:rPr>
            </w:pPr>
            <w:r>
              <w:rPr>
                <w:rFonts w:ascii="Bookman Old Style" w:hAnsi="Bookman Old Style" w:cs="Cambria,Bold"/>
                <w:bCs/>
                <w:sz w:val="16"/>
                <w:szCs w:val="16"/>
              </w:rPr>
              <w:t xml:space="preserve">Competencia </w:t>
            </w:r>
            <w:r w:rsidR="00F22FDD">
              <w:rPr>
                <w:rFonts w:ascii="Bookman Old Style" w:hAnsi="Bookman Old Style" w:cs="Cambria,Bold"/>
                <w:bCs/>
                <w:sz w:val="16"/>
                <w:szCs w:val="16"/>
              </w:rPr>
              <w:t>genérica</w:t>
            </w:r>
            <w:r>
              <w:rPr>
                <w:rFonts w:ascii="Bookman Old Style" w:hAnsi="Bookman Old Style" w:cs="Cambria,Bold"/>
                <w:bCs/>
                <w:sz w:val="16"/>
                <w:szCs w:val="16"/>
              </w:rPr>
              <w:t xml:space="preserve"> </w:t>
            </w:r>
          </w:p>
          <w:p w14:paraId="49B6E62D" w14:textId="77777777" w:rsidR="00AB5F2A" w:rsidRDefault="00AB5F2A">
            <w:pPr>
              <w:autoSpaceDE w:val="0"/>
              <w:autoSpaceDN w:val="0"/>
              <w:adjustRightInd w:val="0"/>
              <w:rPr>
                <w:rFonts w:ascii="Bookman Old Style" w:hAnsi="Bookman Old Style" w:cs="Cambria,Bold"/>
                <w:bCs/>
                <w:sz w:val="16"/>
                <w:szCs w:val="16"/>
              </w:rPr>
            </w:pPr>
            <w:r>
              <w:rPr>
                <w:rFonts w:ascii="Bookman Old Style" w:hAnsi="Bookman Old Style" w:cs="Cambria,Bold"/>
                <w:bCs/>
                <w:sz w:val="16"/>
                <w:szCs w:val="16"/>
              </w:rPr>
              <w:t>Atributo</w:t>
            </w:r>
          </w:p>
        </w:tc>
        <w:tc>
          <w:tcPr>
            <w:tcW w:w="522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92E5C" w14:textId="77777777" w:rsidR="00AB5F2A" w:rsidRPr="00054F3F" w:rsidRDefault="00712355">
            <w:pPr>
              <w:pStyle w:val="Ttulo3"/>
              <w:shd w:val="clear" w:color="auto" w:fill="FFFFFF"/>
              <w:spacing w:before="240" w:after="240"/>
              <w:jc w:val="both"/>
              <w:outlineLvl w:val="2"/>
              <w:rPr>
                <w:rFonts w:ascii="Arial" w:hAnsi="Arial" w:cs="Arial"/>
                <w:b/>
                <w:bCs/>
                <w:color w:val="auto"/>
                <w:sz w:val="20"/>
                <w:szCs w:val="20"/>
                <w:lang w:val="es-ES"/>
              </w:rPr>
            </w:pPr>
            <w:r w:rsidRPr="00054F3F">
              <w:rPr>
                <w:rFonts w:ascii="Arial" w:hAnsi="Arial" w:cs="Arial"/>
                <w:b/>
                <w:bCs/>
                <w:color w:val="auto"/>
                <w:sz w:val="20"/>
                <w:szCs w:val="20"/>
                <w:lang w:val="es-ES"/>
              </w:rPr>
              <w:t>CG: Desarrolla innovaciones y propone soluciones a partir de métodos establecidos.</w:t>
            </w:r>
          </w:p>
          <w:p w14:paraId="5D642303" w14:textId="77777777" w:rsidR="00712355" w:rsidRPr="00054F3F" w:rsidRDefault="00712355" w:rsidP="00712355">
            <w:pPr>
              <w:rPr>
                <w:rFonts w:ascii="Arial" w:hAnsi="Arial" w:cs="Arial"/>
                <w:b/>
                <w:sz w:val="20"/>
                <w:szCs w:val="20"/>
                <w:lang w:val="es-ES"/>
              </w:rPr>
            </w:pPr>
            <w:r w:rsidRPr="00054F3F">
              <w:rPr>
                <w:rFonts w:ascii="Arial" w:hAnsi="Arial" w:cs="Arial"/>
                <w:b/>
                <w:sz w:val="20"/>
                <w:szCs w:val="20"/>
                <w:lang w:val="es-ES"/>
              </w:rPr>
              <w:t>A: Ordena información de acuerdo a categorías, jerarquías y relaciones.</w:t>
            </w:r>
          </w:p>
          <w:p w14:paraId="65A00EA4" w14:textId="77777777" w:rsidR="00712355" w:rsidRPr="00054F3F" w:rsidRDefault="00712355" w:rsidP="00712355">
            <w:pPr>
              <w:rPr>
                <w:rFonts w:ascii="Arial" w:hAnsi="Arial" w:cs="Arial"/>
                <w:b/>
                <w:sz w:val="20"/>
                <w:szCs w:val="20"/>
                <w:lang w:val="es-ES"/>
              </w:rPr>
            </w:pPr>
          </w:p>
          <w:p w14:paraId="485EA0A4" w14:textId="77777777" w:rsidR="00712355" w:rsidRPr="00054F3F" w:rsidRDefault="00712355" w:rsidP="00712355">
            <w:pPr>
              <w:rPr>
                <w:rFonts w:ascii="Arial" w:hAnsi="Arial" w:cs="Arial"/>
                <w:b/>
                <w:sz w:val="20"/>
                <w:szCs w:val="20"/>
                <w:lang w:val="es-ES"/>
              </w:rPr>
            </w:pPr>
          </w:p>
        </w:tc>
        <w:tc>
          <w:tcPr>
            <w:tcW w:w="0" w:type="auto"/>
            <w:vMerge/>
            <w:tcBorders>
              <w:top w:val="nil"/>
              <w:left w:val="single" w:sz="4" w:space="0" w:color="auto"/>
              <w:bottom w:val="single" w:sz="4" w:space="0" w:color="auto"/>
              <w:right w:val="nil"/>
            </w:tcBorders>
            <w:vAlign w:val="center"/>
            <w:hideMark/>
          </w:tcPr>
          <w:p w14:paraId="71457F1A" w14:textId="77777777" w:rsidR="00AB5F2A" w:rsidRDefault="00AB5F2A">
            <w:pPr>
              <w:rPr>
                <w:rFonts w:ascii="Bookman Old Style" w:eastAsia="Times New Roman" w:hAnsi="Bookman Old Style" w:cs="Times New Roman"/>
                <w:sz w:val="16"/>
                <w:szCs w:val="16"/>
                <w:lang w:eastAsia="es-ES"/>
              </w:rPr>
            </w:pPr>
          </w:p>
        </w:tc>
        <w:tc>
          <w:tcPr>
            <w:tcW w:w="0" w:type="auto"/>
            <w:gridSpan w:val="2"/>
            <w:vMerge/>
            <w:tcBorders>
              <w:top w:val="nil"/>
              <w:left w:val="nil"/>
              <w:bottom w:val="single" w:sz="4" w:space="0" w:color="auto"/>
              <w:right w:val="single" w:sz="4" w:space="0" w:color="auto"/>
            </w:tcBorders>
            <w:vAlign w:val="center"/>
            <w:hideMark/>
          </w:tcPr>
          <w:p w14:paraId="122A0C3F" w14:textId="77777777" w:rsidR="00AB5F2A" w:rsidRDefault="00AB5F2A">
            <w:pPr>
              <w:rPr>
                <w:rFonts w:ascii="Bookman Old Style" w:eastAsia="Times New Roman" w:hAnsi="Bookman Old Style" w:cs="Times New Roman"/>
                <w:sz w:val="16"/>
                <w:szCs w:val="16"/>
                <w:lang w:eastAsia="es-ES"/>
              </w:rPr>
            </w:pPr>
          </w:p>
        </w:tc>
      </w:tr>
      <w:tr w:rsidR="00AB5F2A" w14:paraId="443D925A" w14:textId="77777777" w:rsidTr="00AB5F2A">
        <w:trPr>
          <w:gridAfter w:val="2"/>
          <w:wAfter w:w="35" w:type="dxa"/>
          <w:trHeight w:val="324"/>
          <w:jc w:val="center"/>
        </w:trPr>
        <w:tc>
          <w:tcPr>
            <w:tcW w:w="21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489FD6" w14:textId="77777777" w:rsidR="00AB5F2A" w:rsidRDefault="00AB5F2A">
            <w:pPr>
              <w:autoSpaceDE w:val="0"/>
              <w:autoSpaceDN w:val="0"/>
              <w:adjustRightInd w:val="0"/>
              <w:rPr>
                <w:rFonts w:ascii="Bookman Old Style" w:hAnsi="Bookman Old Style" w:cs="Cambria,Bold"/>
                <w:bCs/>
                <w:sz w:val="16"/>
                <w:szCs w:val="16"/>
              </w:rPr>
            </w:pPr>
            <w:r>
              <w:rPr>
                <w:rFonts w:ascii="Bookman Old Style" w:hAnsi="Bookman Old Style" w:cs="Cambria,Bold"/>
                <w:bCs/>
                <w:sz w:val="16"/>
                <w:szCs w:val="16"/>
              </w:rPr>
              <w:t xml:space="preserve">Aprendizaje esperado </w:t>
            </w:r>
          </w:p>
        </w:tc>
        <w:tc>
          <w:tcPr>
            <w:tcW w:w="522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88A9D" w14:textId="77777777" w:rsidR="00AB5F2A" w:rsidRDefault="001D0DD9">
            <w:pPr>
              <w:autoSpaceDE w:val="0"/>
              <w:autoSpaceDN w:val="0"/>
              <w:adjustRightInd w:val="0"/>
              <w:rPr>
                <w:rFonts w:ascii="Bookman Old Style" w:hAnsi="Bookman Old Style" w:cs="Cambria,Bold"/>
                <w:bCs/>
                <w:sz w:val="16"/>
                <w:szCs w:val="16"/>
              </w:rPr>
            </w:pPr>
            <w:r w:rsidRPr="004A48AB">
              <w:rPr>
                <w:rFonts w:ascii="Arial" w:hAnsi="Arial" w:cs="Arial"/>
                <w:sz w:val="16"/>
                <w:szCs w:val="32"/>
              </w:rPr>
              <w:t>Identifica sus procesos básicos del pensamiento para mejorarlos y los aplica para procesar información de su interés</w:t>
            </w:r>
            <w:r>
              <w:rPr>
                <w:rFonts w:ascii="Arial" w:hAnsi="Arial" w:cs="Arial"/>
                <w:sz w:val="16"/>
                <w:szCs w:val="32"/>
              </w:rPr>
              <w:t>.</w:t>
            </w:r>
          </w:p>
        </w:tc>
        <w:tc>
          <w:tcPr>
            <w:tcW w:w="0" w:type="auto"/>
            <w:vMerge/>
            <w:tcBorders>
              <w:top w:val="nil"/>
              <w:left w:val="single" w:sz="4" w:space="0" w:color="auto"/>
              <w:bottom w:val="single" w:sz="4" w:space="0" w:color="auto"/>
              <w:right w:val="nil"/>
            </w:tcBorders>
            <w:vAlign w:val="center"/>
            <w:hideMark/>
          </w:tcPr>
          <w:p w14:paraId="175A99E2" w14:textId="77777777" w:rsidR="00AB5F2A" w:rsidRDefault="00AB5F2A">
            <w:pPr>
              <w:rPr>
                <w:rFonts w:ascii="Bookman Old Style" w:eastAsia="Times New Roman" w:hAnsi="Bookman Old Style" w:cs="Times New Roman"/>
                <w:sz w:val="16"/>
                <w:szCs w:val="16"/>
                <w:lang w:eastAsia="es-ES"/>
              </w:rPr>
            </w:pPr>
          </w:p>
        </w:tc>
        <w:tc>
          <w:tcPr>
            <w:tcW w:w="0" w:type="auto"/>
            <w:gridSpan w:val="2"/>
            <w:vMerge/>
            <w:tcBorders>
              <w:top w:val="nil"/>
              <w:left w:val="nil"/>
              <w:bottom w:val="single" w:sz="4" w:space="0" w:color="auto"/>
              <w:right w:val="single" w:sz="4" w:space="0" w:color="auto"/>
            </w:tcBorders>
            <w:vAlign w:val="center"/>
            <w:hideMark/>
          </w:tcPr>
          <w:p w14:paraId="09CE23BC" w14:textId="77777777" w:rsidR="00AB5F2A" w:rsidRDefault="00AB5F2A">
            <w:pPr>
              <w:rPr>
                <w:rFonts w:ascii="Bookman Old Style" w:eastAsia="Times New Roman" w:hAnsi="Bookman Old Style" w:cs="Times New Roman"/>
                <w:sz w:val="16"/>
                <w:szCs w:val="16"/>
                <w:lang w:eastAsia="es-ES"/>
              </w:rPr>
            </w:pPr>
          </w:p>
        </w:tc>
      </w:tr>
      <w:tr w:rsidR="00AB5F2A" w14:paraId="13C76182" w14:textId="77777777" w:rsidTr="00AB5F2A">
        <w:trPr>
          <w:gridAfter w:val="2"/>
          <w:wAfter w:w="35" w:type="dxa"/>
          <w:trHeight w:val="335"/>
          <w:jc w:val="center"/>
        </w:trPr>
        <w:tc>
          <w:tcPr>
            <w:tcW w:w="14738" w:type="dxa"/>
            <w:gridSpan w:val="8"/>
            <w:tcBorders>
              <w:top w:val="single" w:sz="4" w:space="0" w:color="auto"/>
              <w:left w:val="single" w:sz="4" w:space="0" w:color="auto"/>
              <w:bottom w:val="single" w:sz="4" w:space="0" w:color="auto"/>
              <w:right w:val="single" w:sz="4" w:space="0" w:color="auto"/>
            </w:tcBorders>
            <w:vAlign w:val="center"/>
            <w:hideMark/>
          </w:tcPr>
          <w:p w14:paraId="0924633C" w14:textId="77777777" w:rsidR="00054F3F" w:rsidRDefault="00AB5F2A">
            <w:pPr>
              <w:pStyle w:val="Sinespaciado"/>
              <w:rPr>
                <w:lang w:val="es-MX"/>
              </w:rPr>
            </w:pPr>
            <w:r>
              <w:rPr>
                <w:highlight w:val="yellow"/>
                <w:lang w:val="es-MX"/>
              </w:rPr>
              <w:t>PROPÓSITO DE LA SESI</w:t>
            </w:r>
            <w:r w:rsidR="00054F3F">
              <w:rPr>
                <w:highlight w:val="yellow"/>
                <w:lang w:val="es-MX"/>
              </w:rPr>
              <w:t>ONES</w:t>
            </w:r>
            <w:r>
              <w:rPr>
                <w:highlight w:val="yellow"/>
                <w:lang w:val="es-MX"/>
              </w:rPr>
              <w:t>:</w:t>
            </w:r>
            <w:r w:rsidR="001D0DD9">
              <w:rPr>
                <w:lang w:val="es-MX"/>
              </w:rPr>
              <w:t xml:space="preserve"> </w:t>
            </w:r>
          </w:p>
          <w:p w14:paraId="53FFB4C9" w14:textId="77777777" w:rsidR="00AB5F2A" w:rsidRDefault="001D0DD9">
            <w:pPr>
              <w:pStyle w:val="Sinespaciado"/>
              <w:rPr>
                <w:lang w:val="es-MX"/>
              </w:rPr>
            </w:pPr>
            <w:r>
              <w:rPr>
                <w:lang w:val="es-MX"/>
              </w:rPr>
              <w:t>Identificar los conocimientos, habilidades y actitudes necesari</w:t>
            </w:r>
            <w:r w:rsidR="00054F3F">
              <w:rPr>
                <w:lang w:val="es-MX"/>
              </w:rPr>
              <w:t>as para mejorar y utilizar el pensamiento básico para procesar información de su interés.</w:t>
            </w:r>
          </w:p>
        </w:tc>
      </w:tr>
      <w:tr w:rsidR="00AB5F2A" w14:paraId="561C86D4" w14:textId="77777777" w:rsidTr="00AB5F2A">
        <w:trPr>
          <w:gridAfter w:val="2"/>
          <w:wAfter w:w="35" w:type="dxa"/>
          <w:trHeight w:val="162"/>
          <w:jc w:val="center"/>
        </w:trPr>
        <w:tc>
          <w:tcPr>
            <w:tcW w:w="14738" w:type="dxa"/>
            <w:gridSpan w:val="8"/>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62F46D93" w14:textId="77777777" w:rsidR="00AB5F2A" w:rsidRDefault="00AB5F2A">
            <w:pPr>
              <w:pStyle w:val="Sinespaciado"/>
              <w:rPr>
                <w:sz w:val="14"/>
                <w:szCs w:val="14"/>
                <w:lang w:val="es-MX"/>
              </w:rPr>
            </w:pPr>
            <w:r>
              <w:rPr>
                <w:szCs w:val="14"/>
                <w:lang w:val="es-MX"/>
              </w:rPr>
              <w:t xml:space="preserve">SECUENCIA DIDÁCTICA </w:t>
            </w:r>
          </w:p>
        </w:tc>
      </w:tr>
      <w:tr w:rsidR="00AB5F2A" w14:paraId="7310634E" w14:textId="77777777" w:rsidTr="00AB5F2A">
        <w:trPr>
          <w:gridAfter w:val="1"/>
          <w:wAfter w:w="15" w:type="dxa"/>
          <w:trHeight w:val="271"/>
          <w:jc w:val="center"/>
        </w:trPr>
        <w:tc>
          <w:tcPr>
            <w:tcW w:w="506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6D5879" w14:textId="77777777" w:rsidR="00AB5F2A" w:rsidRDefault="00AB5F2A">
            <w:pPr>
              <w:rPr>
                <w:rFonts w:ascii="Bookman Old Style" w:hAnsi="Bookman Old Style"/>
                <w:sz w:val="16"/>
                <w:szCs w:val="16"/>
              </w:rPr>
            </w:pPr>
            <w:r>
              <w:rPr>
                <w:rFonts w:ascii="Bookman Old Style" w:hAnsi="Bookman Old Style"/>
                <w:sz w:val="16"/>
                <w:szCs w:val="16"/>
              </w:rPr>
              <w:t xml:space="preserve">INICIO: </w:t>
            </w:r>
            <w:r w:rsidR="00054F3F">
              <w:rPr>
                <w:rFonts w:ascii="Bookman Old Style" w:hAnsi="Bookman Old Style"/>
                <w:sz w:val="16"/>
                <w:szCs w:val="16"/>
              </w:rPr>
              <w:t>Dos sesines de 50 min</w:t>
            </w:r>
          </w:p>
        </w:tc>
        <w:tc>
          <w:tcPr>
            <w:tcW w:w="68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E7CB2F" w14:textId="77777777" w:rsidR="00AB5F2A" w:rsidRDefault="00AB5F2A">
            <w:pPr>
              <w:rPr>
                <w:rFonts w:ascii="Bookman Old Style" w:hAnsi="Bookman Old Style"/>
                <w:sz w:val="16"/>
                <w:szCs w:val="16"/>
              </w:rPr>
            </w:pPr>
            <w:r>
              <w:rPr>
                <w:rFonts w:ascii="Bookman Old Style" w:hAnsi="Bookman Old Style"/>
                <w:sz w:val="16"/>
                <w:szCs w:val="16"/>
              </w:rPr>
              <w:t>DESARROLLO:</w:t>
            </w:r>
            <w:r w:rsidR="00054F3F">
              <w:rPr>
                <w:rFonts w:ascii="Bookman Old Style" w:hAnsi="Bookman Old Style"/>
                <w:sz w:val="16"/>
                <w:szCs w:val="16"/>
              </w:rPr>
              <w:t xml:space="preserve">  11 sesiones de 50 min</w:t>
            </w:r>
          </w:p>
        </w:tc>
        <w:tc>
          <w:tcPr>
            <w:tcW w:w="285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6AB0E1" w14:textId="77777777" w:rsidR="00AB5F2A" w:rsidRDefault="00AB5F2A">
            <w:pPr>
              <w:rPr>
                <w:rFonts w:ascii="Bookman Old Style" w:hAnsi="Bookman Old Style"/>
                <w:sz w:val="16"/>
                <w:szCs w:val="16"/>
              </w:rPr>
            </w:pPr>
            <w:r>
              <w:rPr>
                <w:rFonts w:ascii="Bookman Old Style" w:hAnsi="Bookman Old Style"/>
                <w:sz w:val="16"/>
                <w:szCs w:val="16"/>
              </w:rPr>
              <w:t>CIERRE:</w:t>
            </w:r>
            <w:r w:rsidR="00054F3F">
              <w:rPr>
                <w:rFonts w:ascii="Bookman Old Style" w:hAnsi="Bookman Old Style"/>
                <w:sz w:val="16"/>
                <w:szCs w:val="16"/>
              </w:rPr>
              <w:t xml:space="preserve"> 3 sesiones de 50 min</w:t>
            </w:r>
          </w:p>
        </w:tc>
      </w:tr>
      <w:tr w:rsidR="00AB5F2A" w14:paraId="46E59602" w14:textId="77777777" w:rsidTr="00AB5F2A">
        <w:trPr>
          <w:gridAfter w:val="1"/>
          <w:wAfter w:w="15" w:type="dxa"/>
          <w:trHeight w:val="426"/>
          <w:jc w:val="center"/>
        </w:trPr>
        <w:tc>
          <w:tcPr>
            <w:tcW w:w="5067" w:type="dxa"/>
            <w:gridSpan w:val="4"/>
            <w:tcBorders>
              <w:top w:val="single" w:sz="4" w:space="0" w:color="auto"/>
              <w:left w:val="single" w:sz="4" w:space="0" w:color="auto"/>
              <w:bottom w:val="single" w:sz="4" w:space="0" w:color="auto"/>
              <w:right w:val="single" w:sz="4" w:space="0" w:color="auto"/>
            </w:tcBorders>
            <w:vAlign w:val="center"/>
          </w:tcPr>
          <w:p w14:paraId="56BE90AF" w14:textId="77777777" w:rsidR="00AB5F2A" w:rsidRDefault="00AB5F2A">
            <w:pPr>
              <w:autoSpaceDE w:val="0"/>
              <w:autoSpaceDN w:val="0"/>
              <w:adjustRightInd w:val="0"/>
              <w:rPr>
                <w:rFonts w:asciiTheme="majorHAnsi" w:hAnsiTheme="majorHAnsi"/>
                <w:sz w:val="16"/>
                <w:szCs w:val="16"/>
              </w:rPr>
            </w:pPr>
            <w:r>
              <w:rPr>
                <w:rFonts w:asciiTheme="majorHAnsi" w:hAnsiTheme="majorHAnsi"/>
                <w:sz w:val="16"/>
                <w:szCs w:val="16"/>
              </w:rPr>
              <w:t xml:space="preserve">INTRODUCCIÓN AL TEMA: </w:t>
            </w:r>
          </w:p>
          <w:p w14:paraId="67C17266" w14:textId="77777777" w:rsidR="00AB5F2A" w:rsidRDefault="00AB5F2A">
            <w:pPr>
              <w:autoSpaceDE w:val="0"/>
              <w:autoSpaceDN w:val="0"/>
              <w:adjustRightInd w:val="0"/>
              <w:rPr>
                <w:rFonts w:asciiTheme="majorHAnsi" w:hAnsiTheme="majorHAnsi"/>
                <w:sz w:val="16"/>
                <w:szCs w:val="16"/>
              </w:rPr>
            </w:pPr>
          </w:p>
          <w:p w14:paraId="034E9152" w14:textId="77777777" w:rsidR="00AB5F2A" w:rsidRDefault="00AB5F2A" w:rsidP="00AB5F2A">
            <w:pPr>
              <w:pStyle w:val="Prrafodelista"/>
              <w:numPr>
                <w:ilvl w:val="0"/>
                <w:numId w:val="6"/>
              </w:numPr>
              <w:suppressAutoHyphens w:val="0"/>
              <w:autoSpaceDE w:val="0"/>
              <w:adjustRightInd w:val="0"/>
              <w:spacing w:after="200" w:line="276" w:lineRule="auto"/>
              <w:contextualSpacing/>
              <w:textAlignment w:val="auto"/>
              <w:rPr>
                <w:rFonts w:asciiTheme="majorHAnsi" w:hAnsiTheme="majorHAnsi"/>
                <w:color w:val="A5A5A5" w:themeColor="accent3"/>
                <w:sz w:val="16"/>
                <w:szCs w:val="16"/>
                <w:lang w:val="es-MX"/>
              </w:rPr>
            </w:pPr>
            <w:r>
              <w:rPr>
                <w:rFonts w:asciiTheme="majorHAnsi" w:hAnsiTheme="majorHAnsi"/>
                <w:color w:val="A5A5A5" w:themeColor="accent3"/>
                <w:sz w:val="16"/>
                <w:szCs w:val="16"/>
                <w:lang w:val="es-MX"/>
              </w:rPr>
              <w:t xml:space="preserve">Se da </w:t>
            </w:r>
            <w:r w:rsidR="00D47AFC">
              <w:rPr>
                <w:rFonts w:asciiTheme="majorHAnsi" w:hAnsiTheme="majorHAnsi"/>
                <w:color w:val="A5A5A5" w:themeColor="accent3"/>
                <w:sz w:val="16"/>
                <w:szCs w:val="16"/>
                <w:lang w:val="es-MX"/>
              </w:rPr>
              <w:t>a conocer</w:t>
            </w:r>
            <w:r>
              <w:rPr>
                <w:rFonts w:asciiTheme="majorHAnsi" w:hAnsiTheme="majorHAnsi"/>
                <w:color w:val="A5A5A5" w:themeColor="accent3"/>
                <w:sz w:val="16"/>
                <w:szCs w:val="16"/>
                <w:lang w:val="es-MX"/>
              </w:rPr>
              <w:t xml:space="preserve"> el propósito de la sesión al alumno, competencia a desarrollar y la contribución </w:t>
            </w:r>
            <w:r w:rsidR="00D47AFC">
              <w:rPr>
                <w:rFonts w:asciiTheme="majorHAnsi" w:hAnsiTheme="majorHAnsi"/>
                <w:color w:val="A5A5A5" w:themeColor="accent3"/>
                <w:sz w:val="16"/>
                <w:szCs w:val="16"/>
                <w:lang w:val="es-MX"/>
              </w:rPr>
              <w:t>de la</w:t>
            </w:r>
            <w:r>
              <w:rPr>
                <w:rFonts w:asciiTheme="majorHAnsi" w:hAnsiTheme="majorHAnsi"/>
                <w:color w:val="A5A5A5" w:themeColor="accent3"/>
                <w:sz w:val="16"/>
                <w:szCs w:val="16"/>
                <w:lang w:val="es-MX"/>
              </w:rPr>
              <w:t xml:space="preserve"> sesión al logro de los resultados de aprendizaje de la asignatura, taller o curso. </w:t>
            </w:r>
          </w:p>
          <w:p w14:paraId="7829973B" w14:textId="77777777" w:rsidR="000D60D4" w:rsidRPr="000D60D4" w:rsidRDefault="000D60D4" w:rsidP="000D60D4">
            <w:pPr>
              <w:pStyle w:val="Prrafodelista"/>
              <w:suppressAutoHyphens w:val="0"/>
              <w:autoSpaceDE w:val="0"/>
              <w:adjustRightInd w:val="0"/>
              <w:spacing w:after="200" w:line="276" w:lineRule="auto"/>
              <w:contextualSpacing/>
              <w:textAlignment w:val="auto"/>
              <w:rPr>
                <w:rFonts w:asciiTheme="majorHAnsi" w:hAnsiTheme="majorHAnsi"/>
                <w:sz w:val="16"/>
                <w:szCs w:val="16"/>
                <w:lang w:val="es-MX"/>
              </w:rPr>
            </w:pPr>
            <w:r>
              <w:rPr>
                <w:rFonts w:asciiTheme="majorHAnsi" w:hAnsiTheme="majorHAnsi"/>
                <w:sz w:val="16"/>
                <w:szCs w:val="16"/>
                <w:lang w:val="es-MX"/>
              </w:rPr>
              <w:t>Comenzar por la pregunta ¿sabes pensar?</w:t>
            </w:r>
          </w:p>
          <w:p w14:paraId="6E9BA539" w14:textId="77777777" w:rsidR="00AB5F2A" w:rsidRDefault="00AB5F2A" w:rsidP="00AB5F2A">
            <w:pPr>
              <w:pStyle w:val="Prrafodelista"/>
              <w:numPr>
                <w:ilvl w:val="0"/>
                <w:numId w:val="6"/>
              </w:numPr>
              <w:suppressAutoHyphens w:val="0"/>
              <w:autoSpaceDE w:val="0"/>
              <w:adjustRightInd w:val="0"/>
              <w:spacing w:after="200" w:line="276" w:lineRule="auto"/>
              <w:contextualSpacing/>
              <w:textAlignment w:val="auto"/>
              <w:rPr>
                <w:rFonts w:asciiTheme="majorHAnsi" w:hAnsiTheme="majorHAnsi"/>
                <w:color w:val="A5A5A5" w:themeColor="accent3"/>
                <w:sz w:val="16"/>
                <w:szCs w:val="16"/>
                <w:lang w:val="es-MX"/>
              </w:rPr>
            </w:pPr>
            <w:r>
              <w:rPr>
                <w:rFonts w:asciiTheme="majorHAnsi" w:hAnsiTheme="majorHAnsi"/>
                <w:color w:val="A5A5A5" w:themeColor="accent3"/>
                <w:sz w:val="16"/>
                <w:szCs w:val="16"/>
                <w:lang w:val="es-MX"/>
              </w:rPr>
              <w:t xml:space="preserve">Actividad para enlazar los conocimientos previos con los nuevos </w:t>
            </w:r>
          </w:p>
          <w:p w14:paraId="641E771D" w14:textId="77777777" w:rsidR="000D60D4" w:rsidRPr="000D60D4" w:rsidRDefault="000D60D4" w:rsidP="000D60D4">
            <w:pPr>
              <w:pStyle w:val="Prrafodelista"/>
              <w:suppressAutoHyphens w:val="0"/>
              <w:autoSpaceDE w:val="0"/>
              <w:adjustRightInd w:val="0"/>
              <w:spacing w:after="200" w:line="276" w:lineRule="auto"/>
              <w:contextualSpacing/>
              <w:textAlignment w:val="auto"/>
              <w:rPr>
                <w:rFonts w:asciiTheme="majorHAnsi" w:hAnsiTheme="majorHAnsi"/>
                <w:sz w:val="16"/>
                <w:szCs w:val="16"/>
                <w:lang w:val="es-MX"/>
              </w:rPr>
            </w:pPr>
            <w:r>
              <w:rPr>
                <w:rFonts w:asciiTheme="majorHAnsi" w:hAnsiTheme="majorHAnsi"/>
                <w:sz w:val="16"/>
                <w:szCs w:val="16"/>
                <w:lang w:val="es-MX"/>
              </w:rPr>
              <w:t>Se presenta información de diversa índole y se le pide al alumno que la organice y describa el proceso que utilizó para ordenarla</w:t>
            </w:r>
          </w:p>
          <w:p w14:paraId="7FCC73AA" w14:textId="77777777" w:rsidR="00D36E04" w:rsidRDefault="00D36E04" w:rsidP="00D36E04">
            <w:pPr>
              <w:pStyle w:val="Prrafodelista"/>
              <w:suppressAutoHyphens w:val="0"/>
              <w:autoSpaceDE w:val="0"/>
              <w:adjustRightInd w:val="0"/>
              <w:spacing w:after="200" w:line="276" w:lineRule="auto"/>
              <w:contextualSpacing/>
              <w:textAlignment w:val="auto"/>
              <w:rPr>
                <w:rFonts w:asciiTheme="majorHAnsi" w:hAnsiTheme="majorHAnsi"/>
                <w:color w:val="A5A5A5" w:themeColor="accent3"/>
                <w:sz w:val="16"/>
                <w:szCs w:val="16"/>
                <w:lang w:val="es-MX"/>
              </w:rPr>
            </w:pPr>
          </w:p>
          <w:p w14:paraId="617E42AF" w14:textId="77777777" w:rsidR="00AB5F2A" w:rsidRDefault="00AB5F2A" w:rsidP="00AB5F2A">
            <w:pPr>
              <w:pStyle w:val="Prrafodelista"/>
              <w:numPr>
                <w:ilvl w:val="0"/>
                <w:numId w:val="6"/>
              </w:numPr>
              <w:suppressAutoHyphens w:val="0"/>
              <w:autoSpaceDE w:val="0"/>
              <w:adjustRightInd w:val="0"/>
              <w:spacing w:after="200" w:line="276" w:lineRule="auto"/>
              <w:contextualSpacing/>
              <w:textAlignment w:val="auto"/>
              <w:rPr>
                <w:rFonts w:asciiTheme="majorHAnsi" w:hAnsiTheme="majorHAnsi"/>
                <w:color w:val="A5A5A5" w:themeColor="accent3"/>
                <w:sz w:val="16"/>
                <w:szCs w:val="16"/>
                <w:lang w:val="es-MX"/>
              </w:rPr>
            </w:pPr>
            <w:r>
              <w:rPr>
                <w:rFonts w:asciiTheme="majorHAnsi" w:hAnsiTheme="majorHAnsi"/>
                <w:color w:val="A5A5A5" w:themeColor="accent3"/>
                <w:sz w:val="16"/>
                <w:szCs w:val="16"/>
                <w:lang w:val="es-MX"/>
              </w:rPr>
              <w:t xml:space="preserve">Diagnóstico para identificar </w:t>
            </w:r>
            <w:r w:rsidR="00D47AFC">
              <w:rPr>
                <w:rFonts w:asciiTheme="majorHAnsi" w:hAnsiTheme="majorHAnsi"/>
                <w:color w:val="A5A5A5" w:themeColor="accent3"/>
                <w:sz w:val="16"/>
                <w:szCs w:val="16"/>
                <w:lang w:val="es-MX"/>
              </w:rPr>
              <w:t>expectativas</w:t>
            </w:r>
            <w:r>
              <w:rPr>
                <w:rFonts w:asciiTheme="majorHAnsi" w:hAnsiTheme="majorHAnsi"/>
                <w:color w:val="A5A5A5" w:themeColor="accent3"/>
                <w:sz w:val="16"/>
                <w:szCs w:val="16"/>
                <w:lang w:val="es-MX"/>
              </w:rPr>
              <w:t xml:space="preserve"> </w:t>
            </w:r>
          </w:p>
          <w:p w14:paraId="43D10C37" w14:textId="77777777" w:rsidR="00D36E04" w:rsidRDefault="00D36E04" w:rsidP="00D36E04">
            <w:pPr>
              <w:pStyle w:val="Prrafodelista"/>
              <w:suppressAutoHyphens w:val="0"/>
              <w:autoSpaceDE w:val="0"/>
              <w:adjustRightInd w:val="0"/>
              <w:spacing w:after="200" w:line="276" w:lineRule="auto"/>
              <w:contextualSpacing/>
              <w:textAlignment w:val="auto"/>
              <w:rPr>
                <w:rFonts w:asciiTheme="majorHAnsi" w:hAnsiTheme="majorHAnsi"/>
                <w:sz w:val="16"/>
                <w:szCs w:val="16"/>
                <w:lang w:val="es-MX"/>
              </w:rPr>
            </w:pPr>
            <w:r>
              <w:rPr>
                <w:rFonts w:asciiTheme="majorHAnsi" w:hAnsiTheme="majorHAnsi"/>
                <w:sz w:val="16"/>
                <w:szCs w:val="16"/>
                <w:lang w:val="es-MX"/>
              </w:rPr>
              <w:t>Se aplica un cuestionario con base en la taxonomía de Marzano y el sistema de autoconocimento.</w:t>
            </w:r>
          </w:p>
          <w:p w14:paraId="45CE6F40" w14:textId="77777777" w:rsidR="00D36E04" w:rsidRDefault="00D36E04" w:rsidP="00D36E04">
            <w:pPr>
              <w:pStyle w:val="Prrafodelista"/>
              <w:suppressAutoHyphens w:val="0"/>
              <w:autoSpaceDE w:val="0"/>
              <w:adjustRightInd w:val="0"/>
              <w:spacing w:after="200" w:line="276" w:lineRule="auto"/>
              <w:contextualSpacing/>
              <w:textAlignment w:val="auto"/>
              <w:rPr>
                <w:rFonts w:asciiTheme="majorHAnsi" w:hAnsiTheme="majorHAnsi"/>
                <w:color w:val="A5A5A5" w:themeColor="accent3"/>
                <w:sz w:val="16"/>
                <w:szCs w:val="16"/>
              </w:rPr>
            </w:pPr>
          </w:p>
          <w:p w14:paraId="1B8EB8DA" w14:textId="77777777" w:rsidR="00AB5F2A" w:rsidRPr="00D36E04" w:rsidRDefault="00AB5F2A" w:rsidP="00D36E04">
            <w:pPr>
              <w:pStyle w:val="Prrafodelista"/>
              <w:numPr>
                <w:ilvl w:val="0"/>
                <w:numId w:val="6"/>
              </w:numPr>
              <w:suppressAutoHyphens w:val="0"/>
              <w:autoSpaceDE w:val="0"/>
              <w:adjustRightInd w:val="0"/>
              <w:spacing w:after="200" w:line="276" w:lineRule="auto"/>
              <w:contextualSpacing/>
              <w:textAlignment w:val="auto"/>
              <w:rPr>
                <w:rFonts w:asciiTheme="majorHAnsi" w:hAnsiTheme="majorHAnsi"/>
                <w:sz w:val="16"/>
                <w:szCs w:val="16"/>
                <w:lang w:val="es-MX"/>
              </w:rPr>
            </w:pPr>
            <w:r>
              <w:rPr>
                <w:rFonts w:asciiTheme="majorHAnsi" w:hAnsiTheme="majorHAnsi"/>
                <w:color w:val="A5A5A5" w:themeColor="accent3"/>
                <w:sz w:val="16"/>
                <w:szCs w:val="16"/>
              </w:rPr>
              <w:t xml:space="preserve">El </w:t>
            </w:r>
            <w:r w:rsidR="00D47AFC">
              <w:rPr>
                <w:rFonts w:asciiTheme="majorHAnsi" w:hAnsiTheme="majorHAnsi"/>
                <w:color w:val="A5A5A5" w:themeColor="accent3"/>
                <w:sz w:val="16"/>
                <w:szCs w:val="16"/>
              </w:rPr>
              <w:t>docente muestra</w:t>
            </w:r>
            <w:r>
              <w:rPr>
                <w:rFonts w:asciiTheme="majorHAnsi" w:hAnsiTheme="majorHAnsi"/>
                <w:color w:val="A5A5A5" w:themeColor="accent3"/>
                <w:sz w:val="16"/>
                <w:szCs w:val="16"/>
              </w:rPr>
              <w:t xml:space="preserve"> material didáctico diseñado </w:t>
            </w:r>
            <w:r w:rsidR="00D36E04">
              <w:rPr>
                <w:rFonts w:asciiTheme="majorHAnsi" w:hAnsiTheme="majorHAnsi"/>
                <w:color w:val="A5A5A5" w:themeColor="accent3"/>
                <w:sz w:val="16"/>
                <w:szCs w:val="16"/>
              </w:rPr>
              <w:t>de acuerdo con</w:t>
            </w:r>
            <w:r>
              <w:rPr>
                <w:rFonts w:asciiTheme="majorHAnsi" w:hAnsiTheme="majorHAnsi"/>
                <w:color w:val="A5A5A5" w:themeColor="accent3"/>
                <w:sz w:val="16"/>
                <w:szCs w:val="16"/>
              </w:rPr>
              <w:t xml:space="preserve"> las características del alumno.</w:t>
            </w:r>
          </w:p>
          <w:p w14:paraId="4D564B6D" w14:textId="77777777" w:rsidR="00D36E04" w:rsidRPr="00D36E04" w:rsidRDefault="00D36E04" w:rsidP="00D36E04">
            <w:pPr>
              <w:pStyle w:val="Prrafodelista"/>
              <w:suppressAutoHyphens w:val="0"/>
              <w:autoSpaceDE w:val="0"/>
              <w:adjustRightInd w:val="0"/>
              <w:spacing w:after="200" w:line="276" w:lineRule="auto"/>
              <w:contextualSpacing/>
              <w:textAlignment w:val="auto"/>
              <w:rPr>
                <w:rFonts w:asciiTheme="majorHAnsi" w:hAnsiTheme="majorHAnsi"/>
                <w:sz w:val="16"/>
                <w:szCs w:val="16"/>
                <w:lang w:val="es-MX"/>
              </w:rPr>
            </w:pPr>
            <w:r>
              <w:rPr>
                <w:rFonts w:asciiTheme="majorHAnsi" w:hAnsiTheme="majorHAnsi"/>
                <w:sz w:val="16"/>
                <w:szCs w:val="16"/>
                <w:lang w:val="es-MX"/>
              </w:rPr>
              <w:t>Se podrá utilizar una presentación, recortes de revistas o el pizarrón.</w:t>
            </w:r>
          </w:p>
          <w:p w14:paraId="02987256" w14:textId="77777777" w:rsidR="00AB5F2A" w:rsidRDefault="00AB5F2A">
            <w:pPr>
              <w:autoSpaceDE w:val="0"/>
              <w:autoSpaceDN w:val="0"/>
              <w:adjustRightInd w:val="0"/>
              <w:rPr>
                <w:rFonts w:asciiTheme="majorHAnsi" w:hAnsiTheme="majorHAnsi"/>
                <w:color w:val="ED7D31" w:themeColor="accent2"/>
                <w:sz w:val="16"/>
                <w:szCs w:val="16"/>
              </w:rPr>
            </w:pPr>
            <w:r>
              <w:rPr>
                <w:rFonts w:asciiTheme="majorHAnsi" w:hAnsiTheme="majorHAnsi"/>
                <w:color w:val="ED7D31" w:themeColor="accent2"/>
                <w:sz w:val="16"/>
                <w:szCs w:val="16"/>
              </w:rPr>
              <w:t>Estrategia de activación cognitivas</w:t>
            </w:r>
          </w:p>
          <w:p w14:paraId="2D6709A3" w14:textId="77777777" w:rsidR="00D36E04" w:rsidRPr="00D36E04" w:rsidRDefault="00D36E04">
            <w:pPr>
              <w:autoSpaceDE w:val="0"/>
              <w:autoSpaceDN w:val="0"/>
              <w:adjustRightInd w:val="0"/>
              <w:rPr>
                <w:rFonts w:asciiTheme="majorHAnsi" w:hAnsiTheme="majorHAnsi"/>
                <w:color w:val="000000" w:themeColor="text1"/>
                <w:sz w:val="16"/>
                <w:szCs w:val="16"/>
              </w:rPr>
            </w:pPr>
            <w:r>
              <w:rPr>
                <w:rFonts w:asciiTheme="majorHAnsi" w:hAnsiTheme="majorHAnsi"/>
                <w:color w:val="ED7D31" w:themeColor="accent2"/>
                <w:sz w:val="16"/>
                <w:szCs w:val="16"/>
              </w:rPr>
              <w:t xml:space="preserve">                     </w:t>
            </w:r>
            <w:r>
              <w:rPr>
                <w:rFonts w:asciiTheme="majorHAnsi" w:hAnsiTheme="majorHAnsi"/>
                <w:color w:val="000000" w:themeColor="text1"/>
                <w:sz w:val="16"/>
                <w:szCs w:val="16"/>
              </w:rPr>
              <w:t xml:space="preserve">Se podrá </w:t>
            </w:r>
            <w:r w:rsidR="0028551B">
              <w:rPr>
                <w:rFonts w:asciiTheme="majorHAnsi" w:hAnsiTheme="majorHAnsi"/>
                <w:color w:val="000000" w:themeColor="text1"/>
                <w:sz w:val="16"/>
                <w:szCs w:val="16"/>
              </w:rPr>
              <w:t>pedir que dibuje cualquier objeto o máquina que           represente la función de su cerebro.</w:t>
            </w:r>
          </w:p>
          <w:p w14:paraId="64E97520" w14:textId="77777777" w:rsidR="00D36E04" w:rsidRDefault="00D36E04">
            <w:pPr>
              <w:autoSpaceDE w:val="0"/>
              <w:autoSpaceDN w:val="0"/>
              <w:adjustRightInd w:val="0"/>
              <w:rPr>
                <w:rFonts w:asciiTheme="majorHAnsi" w:hAnsiTheme="majorHAnsi"/>
                <w:color w:val="ED7D31" w:themeColor="accent2"/>
                <w:sz w:val="16"/>
                <w:szCs w:val="16"/>
              </w:rPr>
            </w:pPr>
          </w:p>
          <w:p w14:paraId="6B3F4555" w14:textId="77777777" w:rsidR="00AB5F2A" w:rsidRDefault="00AB5F2A">
            <w:pPr>
              <w:autoSpaceDE w:val="0"/>
              <w:autoSpaceDN w:val="0"/>
              <w:adjustRightInd w:val="0"/>
              <w:rPr>
                <w:rFonts w:asciiTheme="majorHAnsi" w:hAnsiTheme="majorHAnsi"/>
                <w:sz w:val="16"/>
                <w:szCs w:val="16"/>
              </w:rPr>
            </w:pPr>
          </w:p>
        </w:tc>
        <w:tc>
          <w:tcPr>
            <w:tcW w:w="6835" w:type="dxa"/>
            <w:gridSpan w:val="3"/>
            <w:vMerge w:val="restart"/>
            <w:tcBorders>
              <w:top w:val="single" w:sz="4" w:space="0" w:color="auto"/>
              <w:left w:val="single" w:sz="4" w:space="0" w:color="auto"/>
              <w:bottom w:val="single" w:sz="4" w:space="0" w:color="auto"/>
              <w:right w:val="single" w:sz="4" w:space="0" w:color="auto"/>
            </w:tcBorders>
          </w:tcPr>
          <w:p w14:paraId="7553BF9E" w14:textId="77777777" w:rsidR="00AB5F2A" w:rsidRDefault="00AB5F2A">
            <w:pPr>
              <w:jc w:val="both"/>
              <w:rPr>
                <w:rFonts w:asciiTheme="majorHAnsi" w:hAnsiTheme="majorHAnsi"/>
                <w:sz w:val="16"/>
                <w:szCs w:val="16"/>
              </w:rPr>
            </w:pPr>
            <w:r>
              <w:rPr>
                <w:rFonts w:asciiTheme="majorHAnsi" w:hAnsiTheme="majorHAnsi"/>
                <w:sz w:val="16"/>
                <w:szCs w:val="16"/>
              </w:rPr>
              <w:lastRenderedPageBreak/>
              <w:t>Interactividad: (trabajo individual)</w:t>
            </w:r>
          </w:p>
          <w:p w14:paraId="28EB066A" w14:textId="77777777" w:rsidR="00AB5F2A" w:rsidRDefault="00AB5F2A">
            <w:pPr>
              <w:jc w:val="both"/>
              <w:rPr>
                <w:rFonts w:asciiTheme="majorHAnsi" w:hAnsiTheme="majorHAnsi"/>
                <w:color w:val="ED7D31" w:themeColor="accent2"/>
                <w:sz w:val="16"/>
                <w:szCs w:val="16"/>
              </w:rPr>
            </w:pPr>
            <w:r>
              <w:rPr>
                <w:rFonts w:asciiTheme="majorHAnsi" w:hAnsiTheme="majorHAnsi"/>
                <w:color w:val="ED7D31" w:themeColor="accent2"/>
                <w:sz w:val="16"/>
                <w:szCs w:val="16"/>
              </w:rPr>
              <w:t xml:space="preserve">Estrategia de aprendizaje </w:t>
            </w:r>
          </w:p>
          <w:p w14:paraId="5B61C747" w14:textId="77777777" w:rsidR="00AB5F2A" w:rsidRDefault="00AB5F2A">
            <w:pPr>
              <w:jc w:val="both"/>
              <w:rPr>
                <w:rFonts w:asciiTheme="majorHAnsi" w:hAnsiTheme="majorHAnsi"/>
                <w:color w:val="ED7D31" w:themeColor="accent2"/>
                <w:sz w:val="16"/>
                <w:szCs w:val="16"/>
              </w:rPr>
            </w:pPr>
            <w:r>
              <w:rPr>
                <w:rFonts w:asciiTheme="majorHAnsi" w:hAnsiTheme="majorHAnsi"/>
                <w:color w:val="ED7D31" w:themeColor="accent2"/>
                <w:sz w:val="16"/>
                <w:szCs w:val="16"/>
              </w:rPr>
              <w:t xml:space="preserve">Estrategia de enseñanza aprendizaje </w:t>
            </w:r>
          </w:p>
          <w:p w14:paraId="5126E687" w14:textId="77777777" w:rsidR="00AB5F2A" w:rsidRDefault="00AB5F2A" w:rsidP="00AB5F2A">
            <w:pPr>
              <w:pStyle w:val="Prrafodelista"/>
              <w:numPr>
                <w:ilvl w:val="0"/>
                <w:numId w:val="7"/>
              </w:numPr>
              <w:suppressAutoHyphens w:val="0"/>
              <w:autoSpaceDN/>
              <w:spacing w:after="200" w:line="276" w:lineRule="auto"/>
              <w:contextualSpacing/>
              <w:jc w:val="both"/>
              <w:textAlignment w:val="auto"/>
              <w:rPr>
                <w:rFonts w:asciiTheme="majorHAnsi" w:hAnsiTheme="majorHAnsi"/>
                <w:color w:val="A5A5A5" w:themeColor="accent3"/>
                <w:sz w:val="16"/>
                <w:szCs w:val="16"/>
                <w:lang w:val="es-MX"/>
              </w:rPr>
            </w:pPr>
            <w:r>
              <w:rPr>
                <w:rFonts w:asciiTheme="majorHAnsi" w:hAnsiTheme="majorHAnsi"/>
                <w:color w:val="A5A5A5" w:themeColor="accent3"/>
                <w:sz w:val="16"/>
                <w:szCs w:val="16"/>
                <w:lang w:val="es-MX"/>
              </w:rPr>
              <w:t xml:space="preserve">Proponer  estrategias de aprendizaje  que organicen los alumno (a)s para realizar actividades de aprendizaje individuales, (interactiviad), proponiendo situaciones de aprendizaje, tales como ejercicios/problemas de aplicación que permitan la movilización de los saberes en la solución de dichas propuestas, congruentes con los contenidos a desarrollar. </w:t>
            </w:r>
          </w:p>
          <w:p w14:paraId="5C66ACEC" w14:textId="77777777" w:rsidR="0028551B" w:rsidRPr="0028551B" w:rsidRDefault="0028551B" w:rsidP="0028551B">
            <w:pPr>
              <w:pStyle w:val="Prrafodelista"/>
              <w:suppressAutoHyphens w:val="0"/>
              <w:autoSpaceDN/>
              <w:spacing w:after="200" w:line="276" w:lineRule="auto"/>
              <w:contextualSpacing/>
              <w:jc w:val="both"/>
              <w:textAlignment w:val="auto"/>
              <w:rPr>
                <w:rFonts w:asciiTheme="majorHAnsi" w:hAnsiTheme="majorHAnsi"/>
                <w:color w:val="000000" w:themeColor="text1"/>
                <w:sz w:val="16"/>
                <w:szCs w:val="16"/>
                <w:lang w:val="es-MX"/>
              </w:rPr>
            </w:pPr>
            <w:r>
              <w:rPr>
                <w:rFonts w:asciiTheme="majorHAnsi" w:hAnsiTheme="majorHAnsi"/>
                <w:color w:val="000000" w:themeColor="text1"/>
                <w:sz w:val="16"/>
                <w:szCs w:val="16"/>
                <w:lang w:val="es-MX"/>
              </w:rPr>
              <w:t xml:space="preserve">Se propone buscar información del tema de interés del alumno para ordenarla en un </w:t>
            </w:r>
            <w:r>
              <w:rPr>
                <w:rFonts w:asciiTheme="majorHAnsi" w:hAnsiTheme="majorHAnsi"/>
                <w:color w:val="000000" w:themeColor="text1"/>
                <w:sz w:val="16"/>
                <w:szCs w:val="16"/>
                <w:lang w:val="es-MX"/>
              </w:rPr>
              <w:lastRenderedPageBreak/>
              <w:t>organizador gráfico apoyándose en los procesos básicos del pensamiento.</w:t>
            </w:r>
          </w:p>
          <w:p w14:paraId="6A04B871" w14:textId="77777777" w:rsidR="00AB5F2A" w:rsidRDefault="00AB5F2A" w:rsidP="00AB5F2A">
            <w:pPr>
              <w:pStyle w:val="Prrafodelista"/>
              <w:numPr>
                <w:ilvl w:val="0"/>
                <w:numId w:val="7"/>
              </w:numPr>
              <w:suppressAutoHyphens w:val="0"/>
              <w:autoSpaceDN/>
              <w:spacing w:after="200" w:line="276" w:lineRule="auto"/>
              <w:contextualSpacing/>
              <w:jc w:val="both"/>
              <w:textAlignment w:val="auto"/>
              <w:rPr>
                <w:rFonts w:asciiTheme="majorHAnsi" w:hAnsiTheme="majorHAnsi"/>
                <w:color w:val="A5A5A5" w:themeColor="accent3"/>
                <w:sz w:val="16"/>
                <w:szCs w:val="16"/>
                <w:lang w:val="es-MX"/>
              </w:rPr>
            </w:pPr>
            <w:r>
              <w:rPr>
                <w:rFonts w:asciiTheme="majorHAnsi" w:hAnsiTheme="majorHAnsi"/>
                <w:color w:val="A5A5A5" w:themeColor="accent3"/>
                <w:sz w:val="16"/>
                <w:szCs w:val="16"/>
                <w:lang w:val="es-MX"/>
              </w:rPr>
              <w:t xml:space="preserve">Mantener el diálogo y la interacción con el alumno durante el desarrollo de las </w:t>
            </w:r>
            <w:r w:rsidR="00D36E04">
              <w:rPr>
                <w:rFonts w:asciiTheme="majorHAnsi" w:hAnsiTheme="majorHAnsi"/>
                <w:color w:val="A5A5A5" w:themeColor="accent3"/>
                <w:sz w:val="16"/>
                <w:szCs w:val="16"/>
                <w:lang w:val="es-MX"/>
              </w:rPr>
              <w:t>actividades</w:t>
            </w:r>
            <w:r>
              <w:rPr>
                <w:rFonts w:asciiTheme="majorHAnsi" w:hAnsiTheme="majorHAnsi"/>
                <w:color w:val="A5A5A5" w:themeColor="accent3"/>
                <w:sz w:val="16"/>
                <w:szCs w:val="16"/>
                <w:lang w:val="es-MX"/>
              </w:rPr>
              <w:t>.</w:t>
            </w:r>
          </w:p>
          <w:p w14:paraId="5224B7AB" w14:textId="77777777" w:rsidR="0028551B" w:rsidRPr="0028551B" w:rsidRDefault="0028551B" w:rsidP="0028551B">
            <w:pPr>
              <w:pStyle w:val="Prrafodelista"/>
              <w:suppressAutoHyphens w:val="0"/>
              <w:autoSpaceDN/>
              <w:spacing w:after="200" w:line="276" w:lineRule="auto"/>
              <w:contextualSpacing/>
              <w:jc w:val="both"/>
              <w:textAlignment w:val="auto"/>
              <w:rPr>
                <w:rFonts w:asciiTheme="majorHAnsi" w:hAnsiTheme="majorHAnsi"/>
                <w:color w:val="000000" w:themeColor="text1"/>
                <w:sz w:val="16"/>
                <w:szCs w:val="16"/>
                <w:lang w:val="es-MX"/>
              </w:rPr>
            </w:pPr>
            <w:r>
              <w:rPr>
                <w:rFonts w:asciiTheme="majorHAnsi" w:hAnsiTheme="majorHAnsi"/>
                <w:color w:val="000000" w:themeColor="text1"/>
                <w:sz w:val="16"/>
                <w:szCs w:val="16"/>
                <w:lang w:val="es-MX"/>
              </w:rPr>
              <w:t>Construir sesión por sesión el organizador gráfico</w:t>
            </w:r>
            <w:r w:rsidR="0031544E">
              <w:rPr>
                <w:rFonts w:asciiTheme="majorHAnsi" w:hAnsiTheme="majorHAnsi"/>
                <w:color w:val="000000" w:themeColor="text1"/>
                <w:sz w:val="16"/>
                <w:szCs w:val="16"/>
                <w:lang w:val="es-MX"/>
              </w:rPr>
              <w:t>.</w:t>
            </w:r>
          </w:p>
          <w:p w14:paraId="65A6F52F" w14:textId="77777777" w:rsidR="0031544E" w:rsidRDefault="00AB5F2A" w:rsidP="00AB5F2A">
            <w:pPr>
              <w:pStyle w:val="Prrafodelista"/>
              <w:numPr>
                <w:ilvl w:val="0"/>
                <w:numId w:val="7"/>
              </w:numPr>
              <w:suppressAutoHyphens w:val="0"/>
              <w:autoSpaceDN/>
              <w:spacing w:after="200" w:line="276" w:lineRule="auto"/>
              <w:contextualSpacing/>
              <w:jc w:val="both"/>
              <w:textAlignment w:val="auto"/>
              <w:rPr>
                <w:rFonts w:asciiTheme="majorHAnsi" w:hAnsiTheme="majorHAnsi"/>
                <w:color w:val="A5A5A5" w:themeColor="accent3"/>
                <w:sz w:val="16"/>
                <w:szCs w:val="16"/>
                <w:lang w:val="es-MX"/>
              </w:rPr>
            </w:pPr>
            <w:r>
              <w:rPr>
                <w:rFonts w:asciiTheme="majorHAnsi" w:hAnsiTheme="majorHAnsi"/>
                <w:color w:val="A5A5A5" w:themeColor="accent3"/>
                <w:sz w:val="16"/>
                <w:szCs w:val="16"/>
                <w:lang w:val="es-MX"/>
              </w:rPr>
              <w:t xml:space="preserve"> Explicar a los </w:t>
            </w:r>
            <w:r w:rsidR="00D36E04">
              <w:rPr>
                <w:rFonts w:asciiTheme="majorHAnsi" w:hAnsiTheme="majorHAnsi"/>
                <w:color w:val="A5A5A5" w:themeColor="accent3"/>
                <w:sz w:val="16"/>
                <w:szCs w:val="16"/>
                <w:lang w:val="es-MX"/>
              </w:rPr>
              <w:t>alumnos la</w:t>
            </w:r>
            <w:r>
              <w:rPr>
                <w:rFonts w:asciiTheme="majorHAnsi" w:hAnsiTheme="majorHAnsi"/>
                <w:color w:val="A5A5A5" w:themeColor="accent3"/>
                <w:sz w:val="16"/>
                <w:szCs w:val="16"/>
                <w:lang w:val="es-MX"/>
              </w:rPr>
              <w:t xml:space="preserve"> temática con un lenguaje acorde a las necesidades de aprendizaje.</w:t>
            </w:r>
          </w:p>
          <w:p w14:paraId="5118F2A6" w14:textId="77777777" w:rsidR="00AB5F2A" w:rsidRDefault="0031544E" w:rsidP="0031544E">
            <w:pPr>
              <w:pStyle w:val="Prrafodelista"/>
              <w:suppressAutoHyphens w:val="0"/>
              <w:autoSpaceDN/>
              <w:spacing w:after="200" w:line="276" w:lineRule="auto"/>
              <w:contextualSpacing/>
              <w:jc w:val="both"/>
              <w:textAlignment w:val="auto"/>
              <w:rPr>
                <w:rFonts w:asciiTheme="majorHAnsi" w:hAnsiTheme="majorHAnsi"/>
                <w:color w:val="A5A5A5" w:themeColor="accent3"/>
                <w:sz w:val="16"/>
                <w:szCs w:val="16"/>
                <w:lang w:val="es-MX"/>
              </w:rPr>
            </w:pPr>
            <w:r>
              <w:rPr>
                <w:rFonts w:asciiTheme="majorHAnsi" w:hAnsiTheme="majorHAnsi"/>
                <w:color w:val="000000" w:themeColor="text1"/>
                <w:sz w:val="16"/>
                <w:szCs w:val="16"/>
                <w:lang w:val="es-MX"/>
              </w:rPr>
              <w:t>Cada sesión se debe explicar a los alumnos cada uno de los procesos de pensamiento que se ponen en juega al organizar información.</w:t>
            </w:r>
            <w:r w:rsidR="00AB5F2A">
              <w:rPr>
                <w:rFonts w:asciiTheme="majorHAnsi" w:hAnsiTheme="majorHAnsi"/>
                <w:color w:val="A5A5A5" w:themeColor="accent3"/>
                <w:sz w:val="16"/>
                <w:szCs w:val="16"/>
                <w:lang w:val="es-MX"/>
              </w:rPr>
              <w:t xml:space="preserve"> </w:t>
            </w:r>
          </w:p>
          <w:p w14:paraId="4521BDB2" w14:textId="77777777" w:rsidR="00F00E42" w:rsidRPr="00F00E42" w:rsidRDefault="00F00E42" w:rsidP="0031544E">
            <w:pPr>
              <w:pStyle w:val="Prrafodelista"/>
              <w:suppressAutoHyphens w:val="0"/>
              <w:autoSpaceDN/>
              <w:spacing w:after="200" w:line="276" w:lineRule="auto"/>
              <w:contextualSpacing/>
              <w:jc w:val="both"/>
              <w:textAlignment w:val="auto"/>
              <w:rPr>
                <w:rFonts w:asciiTheme="majorHAnsi" w:hAnsiTheme="majorHAnsi"/>
                <w:color w:val="000000" w:themeColor="text1"/>
                <w:sz w:val="16"/>
                <w:szCs w:val="16"/>
                <w:lang w:val="es-MX"/>
              </w:rPr>
            </w:pPr>
            <w:r>
              <w:rPr>
                <w:rFonts w:asciiTheme="majorHAnsi" w:hAnsiTheme="majorHAnsi"/>
                <w:color w:val="000000" w:themeColor="text1"/>
                <w:sz w:val="16"/>
                <w:szCs w:val="16"/>
                <w:lang w:val="es-MX"/>
              </w:rPr>
              <w:t>Se recomienda hacer ejercicios de apoyo de cada proceso básico de pensamiento.</w:t>
            </w:r>
          </w:p>
          <w:p w14:paraId="3A772504" w14:textId="77777777" w:rsidR="00AB5F2A" w:rsidRDefault="00AB5F2A" w:rsidP="00AB5F2A">
            <w:pPr>
              <w:pStyle w:val="Prrafodelista"/>
              <w:numPr>
                <w:ilvl w:val="0"/>
                <w:numId w:val="7"/>
              </w:numPr>
              <w:suppressAutoHyphens w:val="0"/>
              <w:autoSpaceDN/>
              <w:spacing w:after="200" w:line="276" w:lineRule="auto"/>
              <w:contextualSpacing/>
              <w:jc w:val="both"/>
              <w:textAlignment w:val="auto"/>
              <w:rPr>
                <w:rFonts w:asciiTheme="majorHAnsi" w:hAnsiTheme="majorHAnsi"/>
                <w:color w:val="A5A5A5" w:themeColor="accent3"/>
                <w:sz w:val="16"/>
                <w:szCs w:val="16"/>
                <w:lang w:val="es-MX"/>
              </w:rPr>
            </w:pPr>
            <w:r>
              <w:rPr>
                <w:rFonts w:asciiTheme="majorHAnsi" w:hAnsiTheme="majorHAnsi"/>
                <w:color w:val="A5A5A5" w:themeColor="accent3"/>
                <w:sz w:val="16"/>
                <w:szCs w:val="16"/>
                <w:lang w:val="es-MX"/>
              </w:rPr>
              <w:t xml:space="preserve">Ejemplificar los contenidos mediante la concreción en </w:t>
            </w:r>
            <w:r w:rsidR="00D36E04">
              <w:rPr>
                <w:rFonts w:asciiTheme="majorHAnsi" w:hAnsiTheme="majorHAnsi"/>
                <w:color w:val="A5A5A5" w:themeColor="accent3"/>
                <w:sz w:val="16"/>
                <w:szCs w:val="16"/>
                <w:lang w:val="es-MX"/>
              </w:rPr>
              <w:t>situaciones cercanas</w:t>
            </w:r>
            <w:r>
              <w:rPr>
                <w:rFonts w:asciiTheme="majorHAnsi" w:hAnsiTheme="majorHAnsi"/>
                <w:color w:val="A5A5A5" w:themeColor="accent3"/>
                <w:sz w:val="16"/>
                <w:szCs w:val="16"/>
                <w:lang w:val="es-MX"/>
              </w:rPr>
              <w:t xml:space="preserve"> a la </w:t>
            </w:r>
            <w:r w:rsidR="00D36E04">
              <w:rPr>
                <w:rFonts w:asciiTheme="majorHAnsi" w:hAnsiTheme="majorHAnsi"/>
                <w:color w:val="A5A5A5" w:themeColor="accent3"/>
                <w:sz w:val="16"/>
                <w:szCs w:val="16"/>
                <w:lang w:val="es-MX"/>
              </w:rPr>
              <w:t>realidad de</w:t>
            </w:r>
            <w:r>
              <w:rPr>
                <w:rFonts w:asciiTheme="majorHAnsi" w:hAnsiTheme="majorHAnsi"/>
                <w:color w:val="A5A5A5" w:themeColor="accent3"/>
                <w:sz w:val="16"/>
                <w:szCs w:val="16"/>
                <w:lang w:val="es-MX"/>
              </w:rPr>
              <w:t xml:space="preserve"> los alumnos. </w:t>
            </w:r>
          </w:p>
          <w:p w14:paraId="07D3CBA5" w14:textId="77777777" w:rsidR="0003061B" w:rsidRPr="0003061B" w:rsidRDefault="0003061B" w:rsidP="0003061B">
            <w:pPr>
              <w:pStyle w:val="Prrafodelista"/>
              <w:suppressAutoHyphens w:val="0"/>
              <w:autoSpaceDN/>
              <w:spacing w:after="200" w:line="276" w:lineRule="auto"/>
              <w:contextualSpacing/>
              <w:jc w:val="both"/>
              <w:textAlignment w:val="auto"/>
              <w:rPr>
                <w:rFonts w:asciiTheme="majorHAnsi" w:hAnsiTheme="majorHAnsi"/>
                <w:color w:val="000000" w:themeColor="text1"/>
                <w:sz w:val="16"/>
                <w:szCs w:val="16"/>
                <w:lang w:val="es-MX"/>
              </w:rPr>
            </w:pPr>
            <w:r>
              <w:rPr>
                <w:rFonts w:asciiTheme="majorHAnsi" w:hAnsiTheme="majorHAnsi"/>
                <w:color w:val="000000" w:themeColor="text1"/>
                <w:sz w:val="16"/>
                <w:szCs w:val="16"/>
                <w:lang w:val="es-MX"/>
              </w:rPr>
              <w:t>Cada sesión se ejemplifica como funcionan los procesos básicos del pensamiento en diferentes ámbitos disciplinares y sociales.</w:t>
            </w:r>
          </w:p>
          <w:p w14:paraId="63382D77" w14:textId="77777777" w:rsidR="00AB5F2A" w:rsidRDefault="00AB5F2A" w:rsidP="00AB5F2A">
            <w:pPr>
              <w:pStyle w:val="Prrafodelista"/>
              <w:numPr>
                <w:ilvl w:val="0"/>
                <w:numId w:val="7"/>
              </w:numPr>
              <w:suppressAutoHyphens w:val="0"/>
              <w:autoSpaceDN/>
              <w:spacing w:after="200" w:line="276" w:lineRule="auto"/>
              <w:contextualSpacing/>
              <w:jc w:val="both"/>
              <w:textAlignment w:val="auto"/>
              <w:rPr>
                <w:rFonts w:asciiTheme="majorHAnsi" w:hAnsiTheme="majorHAnsi"/>
                <w:color w:val="A5A5A5" w:themeColor="accent3"/>
                <w:sz w:val="16"/>
                <w:szCs w:val="16"/>
                <w:lang w:val="es-MX"/>
              </w:rPr>
            </w:pPr>
            <w:r>
              <w:rPr>
                <w:rFonts w:asciiTheme="majorHAnsi" w:hAnsiTheme="majorHAnsi"/>
                <w:color w:val="A5A5A5" w:themeColor="accent3"/>
                <w:sz w:val="16"/>
                <w:szCs w:val="16"/>
                <w:lang w:val="es-MX"/>
              </w:rPr>
              <w:t xml:space="preserve">Apoyar a los alumnos durante las actividades individuales, en equipo y grupales. </w:t>
            </w:r>
          </w:p>
          <w:p w14:paraId="7D3514BB" w14:textId="77777777" w:rsidR="0003061B" w:rsidRPr="0003061B" w:rsidRDefault="0003061B" w:rsidP="0003061B">
            <w:pPr>
              <w:pStyle w:val="Prrafodelista"/>
              <w:suppressAutoHyphens w:val="0"/>
              <w:autoSpaceDN/>
              <w:spacing w:after="200" w:line="276" w:lineRule="auto"/>
              <w:contextualSpacing/>
              <w:jc w:val="both"/>
              <w:textAlignment w:val="auto"/>
              <w:rPr>
                <w:rFonts w:asciiTheme="majorHAnsi" w:hAnsiTheme="majorHAnsi"/>
                <w:color w:val="000000" w:themeColor="text1"/>
                <w:sz w:val="16"/>
                <w:szCs w:val="16"/>
                <w:lang w:val="es-MX"/>
              </w:rPr>
            </w:pPr>
            <w:r>
              <w:rPr>
                <w:rFonts w:asciiTheme="majorHAnsi" w:hAnsiTheme="majorHAnsi"/>
                <w:color w:val="000000" w:themeColor="text1"/>
                <w:sz w:val="16"/>
                <w:szCs w:val="16"/>
                <w:lang w:val="es-MX"/>
              </w:rPr>
              <w:t>Acompañar a los alumnos en el descubrimiento de sus propios procesos de pensamiento.</w:t>
            </w:r>
          </w:p>
          <w:p w14:paraId="7869365A" w14:textId="77777777" w:rsidR="00AB5F2A" w:rsidRDefault="00AB5F2A" w:rsidP="00AB5F2A">
            <w:pPr>
              <w:pStyle w:val="Prrafodelista"/>
              <w:numPr>
                <w:ilvl w:val="0"/>
                <w:numId w:val="7"/>
              </w:numPr>
              <w:suppressAutoHyphens w:val="0"/>
              <w:autoSpaceDN/>
              <w:spacing w:after="200" w:line="276" w:lineRule="auto"/>
              <w:contextualSpacing/>
              <w:jc w:val="both"/>
              <w:textAlignment w:val="auto"/>
              <w:rPr>
                <w:rFonts w:asciiTheme="majorHAnsi" w:hAnsiTheme="majorHAnsi"/>
                <w:color w:val="A5A5A5" w:themeColor="accent3"/>
                <w:sz w:val="16"/>
                <w:szCs w:val="16"/>
                <w:lang w:val="es-MX"/>
              </w:rPr>
            </w:pPr>
            <w:r>
              <w:rPr>
                <w:rFonts w:asciiTheme="majorHAnsi" w:hAnsiTheme="majorHAnsi"/>
                <w:color w:val="A5A5A5" w:themeColor="accent3"/>
                <w:sz w:val="16"/>
                <w:szCs w:val="16"/>
                <w:lang w:val="es-MX"/>
              </w:rPr>
              <w:t xml:space="preserve">Utilizar los recursos considerados en la sesión. </w:t>
            </w:r>
          </w:p>
          <w:p w14:paraId="7757149A" w14:textId="77777777" w:rsidR="0003061B" w:rsidRPr="0003061B" w:rsidRDefault="0003061B" w:rsidP="0003061B">
            <w:pPr>
              <w:pStyle w:val="Prrafodelista"/>
              <w:suppressAutoHyphens w:val="0"/>
              <w:autoSpaceDN/>
              <w:spacing w:after="200" w:line="276" w:lineRule="auto"/>
              <w:contextualSpacing/>
              <w:jc w:val="both"/>
              <w:textAlignment w:val="auto"/>
              <w:rPr>
                <w:rFonts w:asciiTheme="majorHAnsi" w:hAnsiTheme="majorHAnsi"/>
                <w:color w:val="000000" w:themeColor="text1"/>
                <w:sz w:val="16"/>
                <w:szCs w:val="16"/>
                <w:lang w:val="es-MX"/>
              </w:rPr>
            </w:pPr>
            <w:r>
              <w:rPr>
                <w:rFonts w:asciiTheme="majorHAnsi" w:hAnsiTheme="majorHAnsi"/>
                <w:color w:val="000000" w:themeColor="text1"/>
                <w:sz w:val="16"/>
                <w:szCs w:val="16"/>
                <w:lang w:val="es-MX"/>
              </w:rPr>
              <w:t>La información</w:t>
            </w:r>
          </w:p>
          <w:p w14:paraId="62BE462A" w14:textId="77777777" w:rsidR="00AB5F2A" w:rsidRDefault="00AB5F2A">
            <w:pPr>
              <w:ind w:left="360"/>
              <w:jc w:val="both"/>
              <w:rPr>
                <w:rFonts w:asciiTheme="majorHAnsi" w:hAnsiTheme="majorHAnsi"/>
                <w:color w:val="A5A5A5" w:themeColor="accent3"/>
                <w:sz w:val="16"/>
                <w:szCs w:val="16"/>
              </w:rPr>
            </w:pPr>
          </w:p>
          <w:p w14:paraId="38969A97" w14:textId="77777777" w:rsidR="00AB5F2A" w:rsidRDefault="00AB5F2A">
            <w:pPr>
              <w:jc w:val="both"/>
              <w:rPr>
                <w:rFonts w:asciiTheme="majorHAnsi" w:hAnsiTheme="majorHAnsi"/>
                <w:sz w:val="16"/>
                <w:szCs w:val="16"/>
              </w:rPr>
            </w:pPr>
          </w:p>
        </w:tc>
        <w:tc>
          <w:tcPr>
            <w:tcW w:w="2856" w:type="dxa"/>
            <w:gridSpan w:val="2"/>
            <w:vMerge w:val="restart"/>
            <w:tcBorders>
              <w:top w:val="single" w:sz="4" w:space="0" w:color="auto"/>
              <w:left w:val="single" w:sz="4" w:space="0" w:color="auto"/>
              <w:bottom w:val="single" w:sz="4" w:space="0" w:color="auto"/>
              <w:right w:val="single" w:sz="4" w:space="0" w:color="auto"/>
            </w:tcBorders>
          </w:tcPr>
          <w:p w14:paraId="04B56AD3" w14:textId="77777777" w:rsidR="00AB5F2A" w:rsidRDefault="00AB5F2A">
            <w:pPr>
              <w:jc w:val="both"/>
              <w:rPr>
                <w:rFonts w:asciiTheme="majorHAnsi" w:hAnsiTheme="majorHAnsi"/>
                <w:color w:val="A5A5A5" w:themeColor="accent3"/>
                <w:sz w:val="16"/>
                <w:szCs w:val="16"/>
              </w:rPr>
            </w:pPr>
            <w:r>
              <w:rPr>
                <w:rFonts w:asciiTheme="majorHAnsi" w:hAnsiTheme="majorHAnsi"/>
                <w:color w:val="A5A5A5" w:themeColor="accent3"/>
                <w:sz w:val="16"/>
                <w:szCs w:val="16"/>
              </w:rPr>
              <w:lastRenderedPageBreak/>
              <w:t xml:space="preserve">Mencionar la </w:t>
            </w:r>
            <w:r w:rsidR="00F00E42">
              <w:rPr>
                <w:rFonts w:asciiTheme="majorHAnsi" w:hAnsiTheme="majorHAnsi"/>
                <w:color w:val="A5A5A5" w:themeColor="accent3"/>
                <w:sz w:val="16"/>
                <w:szCs w:val="16"/>
              </w:rPr>
              <w:t>recapitulación y</w:t>
            </w:r>
            <w:r>
              <w:rPr>
                <w:rFonts w:asciiTheme="majorHAnsi" w:hAnsiTheme="majorHAnsi"/>
                <w:color w:val="A5A5A5" w:themeColor="accent3"/>
                <w:sz w:val="16"/>
                <w:szCs w:val="16"/>
              </w:rPr>
              <w:t xml:space="preserve"> verificación de que los objetivos planteados se hayan alcanzado, la conclusión de los temas conjuntamente con los alumnos, la reflexión sobre los contenidos aprendidos y la aplicación del aprendizaje, contrastando el propósito de la sesión con el logro del aprendizaje. </w:t>
            </w:r>
          </w:p>
          <w:p w14:paraId="3ECFDD92" w14:textId="77777777" w:rsidR="00AB5F2A" w:rsidRDefault="00AB5F2A">
            <w:pPr>
              <w:jc w:val="both"/>
              <w:rPr>
                <w:rFonts w:asciiTheme="majorHAnsi" w:hAnsiTheme="majorHAnsi"/>
                <w:color w:val="A5A5A5" w:themeColor="accent3"/>
                <w:sz w:val="16"/>
                <w:szCs w:val="16"/>
              </w:rPr>
            </w:pPr>
          </w:p>
          <w:p w14:paraId="4773F75D" w14:textId="77777777" w:rsidR="00AB5F2A" w:rsidRPr="003A680A" w:rsidRDefault="003A680A">
            <w:pPr>
              <w:jc w:val="both"/>
              <w:rPr>
                <w:rFonts w:asciiTheme="majorHAnsi" w:hAnsiTheme="majorHAnsi"/>
                <w:color w:val="000000" w:themeColor="text1"/>
                <w:sz w:val="16"/>
                <w:szCs w:val="16"/>
              </w:rPr>
            </w:pPr>
            <w:r>
              <w:rPr>
                <w:rFonts w:asciiTheme="majorHAnsi" w:hAnsiTheme="majorHAnsi"/>
                <w:color w:val="000000" w:themeColor="text1"/>
                <w:sz w:val="16"/>
                <w:szCs w:val="16"/>
              </w:rPr>
              <w:t xml:space="preserve">Se reflexiona individualmente, en equipo </w:t>
            </w:r>
            <w:r w:rsidR="00F00E42">
              <w:rPr>
                <w:rFonts w:asciiTheme="majorHAnsi" w:hAnsiTheme="majorHAnsi"/>
                <w:color w:val="000000" w:themeColor="text1"/>
                <w:sz w:val="16"/>
                <w:szCs w:val="16"/>
              </w:rPr>
              <w:lastRenderedPageBreak/>
              <w:t>y en</w:t>
            </w:r>
            <w:r>
              <w:rPr>
                <w:rFonts w:asciiTheme="majorHAnsi" w:hAnsiTheme="majorHAnsi"/>
                <w:color w:val="000000" w:themeColor="text1"/>
                <w:sz w:val="16"/>
                <w:szCs w:val="16"/>
              </w:rPr>
              <w:t xml:space="preserve"> grupo, sobre la importancia de identificar los procesos de pensamiento  que poseemos para mejorarlos y poder organizar información de todo tipo de acuerdo a sus  intereses.</w:t>
            </w:r>
          </w:p>
        </w:tc>
      </w:tr>
      <w:tr w:rsidR="00AB5F2A" w14:paraId="208127FA" w14:textId="77777777" w:rsidTr="00AB5F2A">
        <w:trPr>
          <w:gridAfter w:val="1"/>
          <w:wAfter w:w="15" w:type="dxa"/>
          <w:trHeight w:val="426"/>
          <w:jc w:val="center"/>
        </w:trPr>
        <w:tc>
          <w:tcPr>
            <w:tcW w:w="5067" w:type="dxa"/>
            <w:gridSpan w:val="4"/>
            <w:tcBorders>
              <w:top w:val="single" w:sz="4" w:space="0" w:color="auto"/>
              <w:left w:val="single" w:sz="4" w:space="0" w:color="auto"/>
              <w:bottom w:val="single" w:sz="4" w:space="0" w:color="auto"/>
              <w:right w:val="single" w:sz="4" w:space="0" w:color="auto"/>
            </w:tcBorders>
            <w:vAlign w:val="center"/>
            <w:hideMark/>
          </w:tcPr>
          <w:p w14:paraId="70B8A1CA" w14:textId="77777777" w:rsidR="00AB5F2A" w:rsidRDefault="00AB5F2A">
            <w:pPr>
              <w:autoSpaceDE w:val="0"/>
              <w:autoSpaceDN w:val="0"/>
              <w:adjustRightInd w:val="0"/>
              <w:rPr>
                <w:rFonts w:asciiTheme="majorHAnsi" w:hAnsiTheme="majorHAnsi"/>
                <w:sz w:val="16"/>
                <w:szCs w:val="16"/>
              </w:rPr>
            </w:pPr>
            <w:r>
              <w:rPr>
                <w:rFonts w:asciiTheme="majorHAnsi" w:hAnsiTheme="majorHAnsi"/>
                <w:sz w:val="16"/>
                <w:szCs w:val="16"/>
              </w:rPr>
              <w:lastRenderedPageBreak/>
              <w:t xml:space="preserve">INSTRUCCIÓN (CRITERIOS DE EXIGENCIA): </w:t>
            </w:r>
          </w:p>
          <w:p w14:paraId="7623C521" w14:textId="77777777" w:rsidR="00AB5F2A" w:rsidRDefault="00AB5F2A">
            <w:pPr>
              <w:autoSpaceDE w:val="0"/>
              <w:autoSpaceDN w:val="0"/>
              <w:adjustRightInd w:val="0"/>
              <w:rPr>
                <w:rFonts w:asciiTheme="majorHAnsi" w:hAnsiTheme="majorHAnsi"/>
                <w:color w:val="ED7D31" w:themeColor="accent2"/>
                <w:sz w:val="16"/>
                <w:szCs w:val="16"/>
              </w:rPr>
            </w:pPr>
            <w:r>
              <w:rPr>
                <w:rFonts w:asciiTheme="majorHAnsi" w:hAnsiTheme="majorHAnsi"/>
                <w:color w:val="ED7D31" w:themeColor="accent2"/>
                <w:sz w:val="16"/>
                <w:szCs w:val="16"/>
              </w:rPr>
              <w:t xml:space="preserve">Estrategia de evaluación </w:t>
            </w:r>
          </w:p>
          <w:p w14:paraId="554E81D7" w14:textId="77777777" w:rsidR="00AB5F2A" w:rsidRDefault="00AB5F2A">
            <w:pPr>
              <w:autoSpaceDE w:val="0"/>
              <w:autoSpaceDN w:val="0"/>
              <w:adjustRightInd w:val="0"/>
              <w:rPr>
                <w:rFonts w:asciiTheme="majorHAnsi" w:hAnsiTheme="majorHAnsi"/>
                <w:color w:val="A5A5A5" w:themeColor="accent3"/>
                <w:sz w:val="16"/>
                <w:szCs w:val="16"/>
              </w:rPr>
            </w:pPr>
            <w:r>
              <w:rPr>
                <w:rFonts w:asciiTheme="majorHAnsi" w:hAnsiTheme="majorHAnsi"/>
                <w:color w:val="A5A5A5" w:themeColor="accent3"/>
                <w:sz w:val="16"/>
                <w:szCs w:val="16"/>
              </w:rPr>
              <w:t xml:space="preserve">Precisar a los alumnos lo que se va a evaluar, cómo y con qué . tomando en cuenta la diversidad de los contextos y los alumnos </w:t>
            </w:r>
          </w:p>
          <w:p w14:paraId="3FD802E0" w14:textId="77777777" w:rsidR="00AB5F2A" w:rsidRDefault="00AB5F2A">
            <w:pPr>
              <w:autoSpaceDE w:val="0"/>
              <w:autoSpaceDN w:val="0"/>
              <w:adjustRightInd w:val="0"/>
              <w:rPr>
                <w:rFonts w:asciiTheme="majorHAnsi" w:hAnsiTheme="majorHAnsi"/>
                <w:color w:val="A5A5A5" w:themeColor="accent3"/>
                <w:sz w:val="16"/>
                <w:szCs w:val="16"/>
              </w:rPr>
            </w:pPr>
            <w:r>
              <w:rPr>
                <w:rFonts w:asciiTheme="majorHAnsi" w:hAnsiTheme="majorHAnsi"/>
                <w:color w:val="A5A5A5" w:themeColor="accent3"/>
                <w:sz w:val="16"/>
                <w:szCs w:val="16"/>
              </w:rPr>
              <w:t xml:space="preserve">Estrategias de evaluación tomando en cuenta el acuerdo 8 del CD Comité Directivo del Sistema Nacional de Bachillerato. </w:t>
            </w:r>
          </w:p>
          <w:p w14:paraId="5CF3292F" w14:textId="77777777" w:rsidR="00AB5F2A" w:rsidRDefault="00AB5F2A">
            <w:pPr>
              <w:autoSpaceDE w:val="0"/>
              <w:autoSpaceDN w:val="0"/>
              <w:adjustRightInd w:val="0"/>
              <w:rPr>
                <w:rFonts w:asciiTheme="majorHAnsi" w:hAnsiTheme="majorHAnsi"/>
                <w:color w:val="A5A5A5" w:themeColor="accent3"/>
                <w:sz w:val="16"/>
                <w:szCs w:val="16"/>
              </w:rPr>
            </w:pPr>
            <w:r>
              <w:rPr>
                <w:rFonts w:asciiTheme="majorHAnsi" w:hAnsiTheme="majorHAnsi"/>
                <w:color w:val="A5A5A5" w:themeColor="accent3"/>
                <w:sz w:val="16"/>
                <w:szCs w:val="16"/>
              </w:rPr>
              <w:t xml:space="preserve">Los instrumentos deben contener: nombre del docente, nombre del alumno, fecha, periodo de aplicación, e incluye un informe con el resultado de la evaluación de cada alumno del grupo </w:t>
            </w:r>
          </w:p>
          <w:p w14:paraId="777FD9CC" w14:textId="77777777" w:rsidR="000D60D4" w:rsidRPr="000D60D4" w:rsidRDefault="000D60D4">
            <w:pPr>
              <w:autoSpaceDE w:val="0"/>
              <w:autoSpaceDN w:val="0"/>
              <w:adjustRightInd w:val="0"/>
              <w:rPr>
                <w:rFonts w:asciiTheme="majorHAnsi" w:hAnsiTheme="majorHAnsi" w:cs="Arial"/>
                <w:sz w:val="16"/>
                <w:szCs w:val="16"/>
              </w:rPr>
            </w:pPr>
            <w:r>
              <w:rPr>
                <w:rFonts w:asciiTheme="majorHAnsi" w:hAnsiTheme="majorHAnsi" w:cs="Arial"/>
                <w:sz w:val="16"/>
                <w:szCs w:val="16"/>
              </w:rPr>
              <w:t>Revisar rúbrica propuesta.</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7ED34C42" w14:textId="77777777" w:rsidR="00AB5F2A" w:rsidRDefault="00AB5F2A">
            <w:pPr>
              <w:rPr>
                <w:rFonts w:asciiTheme="majorHAnsi" w:eastAsia="Times New Roman" w:hAnsiTheme="majorHAnsi" w:cs="Times New Roman"/>
                <w:sz w:val="16"/>
                <w:szCs w:val="16"/>
                <w:lang w:eastAsia="es-E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B218893" w14:textId="77777777" w:rsidR="00AB5F2A" w:rsidRDefault="00AB5F2A">
            <w:pPr>
              <w:rPr>
                <w:rFonts w:asciiTheme="majorHAnsi" w:eastAsia="Times New Roman" w:hAnsiTheme="majorHAnsi" w:cs="Times New Roman"/>
                <w:color w:val="A5A5A5" w:themeColor="accent3"/>
                <w:sz w:val="16"/>
                <w:szCs w:val="16"/>
                <w:lang w:eastAsia="es-ES"/>
              </w:rPr>
            </w:pPr>
          </w:p>
        </w:tc>
      </w:tr>
      <w:tr w:rsidR="00AB5F2A" w14:paraId="3BF1D08A" w14:textId="77777777" w:rsidTr="00AB5F2A">
        <w:trPr>
          <w:gridAfter w:val="1"/>
          <w:wAfter w:w="15" w:type="dxa"/>
          <w:trHeight w:val="426"/>
          <w:jc w:val="center"/>
        </w:trPr>
        <w:tc>
          <w:tcPr>
            <w:tcW w:w="5067" w:type="dxa"/>
            <w:gridSpan w:val="4"/>
            <w:tcBorders>
              <w:top w:val="single" w:sz="4" w:space="0" w:color="auto"/>
              <w:left w:val="single" w:sz="4" w:space="0" w:color="auto"/>
              <w:bottom w:val="single" w:sz="4" w:space="0" w:color="auto"/>
              <w:right w:val="single" w:sz="4" w:space="0" w:color="auto"/>
            </w:tcBorders>
            <w:vAlign w:val="center"/>
            <w:hideMark/>
          </w:tcPr>
          <w:p w14:paraId="15E75A9E" w14:textId="77777777" w:rsidR="00AB5F2A" w:rsidRDefault="00AB5F2A">
            <w:pPr>
              <w:rPr>
                <w:rFonts w:asciiTheme="majorHAnsi" w:hAnsiTheme="majorHAnsi"/>
                <w:sz w:val="16"/>
                <w:szCs w:val="16"/>
              </w:rPr>
            </w:pPr>
            <w:r>
              <w:rPr>
                <w:rFonts w:asciiTheme="majorHAnsi" w:hAnsiTheme="majorHAnsi"/>
                <w:sz w:val="16"/>
                <w:szCs w:val="16"/>
              </w:rPr>
              <w:t>ORGANIZACIÓN DEL GRUPO:</w:t>
            </w:r>
          </w:p>
        </w:tc>
        <w:tc>
          <w:tcPr>
            <w:tcW w:w="6835" w:type="dxa"/>
            <w:gridSpan w:val="3"/>
            <w:vMerge w:val="restart"/>
            <w:tcBorders>
              <w:top w:val="single" w:sz="4" w:space="0" w:color="auto"/>
              <w:left w:val="single" w:sz="4" w:space="0" w:color="auto"/>
              <w:bottom w:val="single" w:sz="4" w:space="0" w:color="auto"/>
              <w:right w:val="single" w:sz="4" w:space="0" w:color="auto"/>
            </w:tcBorders>
            <w:hideMark/>
          </w:tcPr>
          <w:p w14:paraId="678C2D19" w14:textId="77777777" w:rsidR="00AB5F2A" w:rsidRDefault="00AB5F2A">
            <w:pPr>
              <w:rPr>
                <w:rFonts w:asciiTheme="majorHAnsi" w:hAnsiTheme="majorHAnsi"/>
                <w:sz w:val="16"/>
                <w:szCs w:val="16"/>
              </w:rPr>
            </w:pPr>
            <w:r>
              <w:rPr>
                <w:rFonts w:asciiTheme="majorHAnsi" w:hAnsiTheme="majorHAnsi"/>
                <w:sz w:val="16"/>
                <w:szCs w:val="16"/>
              </w:rPr>
              <w:t xml:space="preserve">*Interacción (trabajo en equipo) </w:t>
            </w:r>
          </w:p>
          <w:p w14:paraId="07AAFFC9" w14:textId="77777777" w:rsidR="00AB5F2A" w:rsidRDefault="00AB5F2A">
            <w:pPr>
              <w:rPr>
                <w:rFonts w:asciiTheme="majorHAnsi" w:hAnsiTheme="majorHAnsi"/>
                <w:color w:val="A5A5A5" w:themeColor="accent3"/>
                <w:sz w:val="16"/>
                <w:szCs w:val="16"/>
              </w:rPr>
            </w:pPr>
            <w:r>
              <w:rPr>
                <w:rFonts w:asciiTheme="majorHAnsi" w:hAnsiTheme="majorHAnsi"/>
                <w:color w:val="A5A5A5" w:themeColor="accent3"/>
                <w:sz w:val="16"/>
                <w:szCs w:val="16"/>
              </w:rPr>
              <w:t>Proponer  estrategias de aprendizaje  que organicen los alumno (a)s para realizar actividades de aprendizaje en equipo o grupales (interacción) proponiendo situaciones de aprendizaje, tales como ejercicios/problemas de aplicación que permitan la movilización de los saberes en la solución de dichas propuestas, congruentes con los contenidos a desarrollar</w:t>
            </w:r>
          </w:p>
          <w:p w14:paraId="4623847B" w14:textId="77777777" w:rsidR="0003061B" w:rsidRPr="0003061B" w:rsidRDefault="0003061B">
            <w:pPr>
              <w:rPr>
                <w:rFonts w:asciiTheme="majorHAnsi" w:hAnsiTheme="majorHAnsi"/>
                <w:color w:val="000000" w:themeColor="text1"/>
                <w:sz w:val="16"/>
                <w:szCs w:val="16"/>
              </w:rPr>
            </w:pPr>
            <w:r>
              <w:rPr>
                <w:rFonts w:asciiTheme="majorHAnsi" w:hAnsiTheme="majorHAnsi"/>
                <w:color w:val="000000" w:themeColor="text1"/>
                <w:sz w:val="16"/>
                <w:szCs w:val="16"/>
              </w:rPr>
              <w:t xml:space="preserve">Se propone ordenar información buscando intereses comunes para formar equipos. Incluso en grupo si los intereses se </w:t>
            </w:r>
            <w:r w:rsidR="003A680A">
              <w:rPr>
                <w:rFonts w:asciiTheme="majorHAnsi" w:hAnsiTheme="majorHAnsi"/>
                <w:color w:val="000000" w:themeColor="text1"/>
                <w:sz w:val="16"/>
                <w:szCs w:val="16"/>
              </w:rPr>
              <w:t>consensan</w:t>
            </w:r>
            <w:r>
              <w:rPr>
                <w:rFonts w:asciiTheme="majorHAnsi" w:hAnsiTheme="majorHAnsi"/>
                <w:color w:val="000000" w:themeColor="text1"/>
                <w:sz w:val="16"/>
                <w:szCs w:val="16"/>
              </w:rPr>
              <w:t>.</w:t>
            </w:r>
          </w:p>
        </w:tc>
        <w:tc>
          <w:tcPr>
            <w:tcW w:w="2856" w:type="dxa"/>
            <w:gridSpan w:val="2"/>
            <w:vMerge w:val="restart"/>
            <w:tcBorders>
              <w:top w:val="single" w:sz="4" w:space="0" w:color="auto"/>
              <w:left w:val="single" w:sz="4" w:space="0" w:color="auto"/>
              <w:bottom w:val="single" w:sz="4" w:space="0" w:color="auto"/>
              <w:right w:val="single" w:sz="4" w:space="0" w:color="auto"/>
            </w:tcBorders>
          </w:tcPr>
          <w:p w14:paraId="5B9E40F1" w14:textId="77777777" w:rsidR="00AB5F2A" w:rsidRDefault="00AB5F2A">
            <w:pPr>
              <w:rPr>
                <w:rFonts w:asciiTheme="majorHAnsi" w:hAnsiTheme="majorHAnsi"/>
                <w:sz w:val="16"/>
                <w:szCs w:val="16"/>
              </w:rPr>
            </w:pPr>
            <w:r>
              <w:rPr>
                <w:rFonts w:asciiTheme="majorHAnsi" w:hAnsiTheme="majorHAnsi"/>
                <w:sz w:val="16"/>
                <w:szCs w:val="16"/>
              </w:rPr>
              <w:t xml:space="preserve">Retroalimentación </w:t>
            </w:r>
          </w:p>
          <w:p w14:paraId="612E4AB8" w14:textId="77777777" w:rsidR="00AB5F2A" w:rsidRDefault="00AB5F2A">
            <w:pPr>
              <w:rPr>
                <w:rFonts w:asciiTheme="majorHAnsi" w:hAnsiTheme="majorHAnsi"/>
                <w:color w:val="A5A5A5" w:themeColor="accent3"/>
                <w:sz w:val="16"/>
                <w:szCs w:val="16"/>
              </w:rPr>
            </w:pPr>
            <w:r>
              <w:rPr>
                <w:rFonts w:asciiTheme="majorHAnsi" w:hAnsiTheme="majorHAnsi"/>
                <w:color w:val="A5A5A5" w:themeColor="accent3"/>
                <w:sz w:val="16"/>
                <w:szCs w:val="16"/>
              </w:rPr>
              <w:t xml:space="preserve">Contrastar los resultados de los alumnos con los esperados/ estimados en las respuestas /rúbricas </w:t>
            </w:r>
          </w:p>
          <w:p w14:paraId="47F567A2" w14:textId="77777777" w:rsidR="00AB5F2A" w:rsidRDefault="00AB5F2A">
            <w:pPr>
              <w:rPr>
                <w:rFonts w:asciiTheme="majorHAnsi" w:hAnsiTheme="majorHAnsi"/>
                <w:color w:val="A5A5A5" w:themeColor="accent3"/>
                <w:sz w:val="16"/>
                <w:szCs w:val="16"/>
              </w:rPr>
            </w:pPr>
            <w:r>
              <w:rPr>
                <w:rFonts w:asciiTheme="majorHAnsi" w:hAnsiTheme="majorHAnsi"/>
                <w:color w:val="A5A5A5" w:themeColor="accent3"/>
                <w:sz w:val="16"/>
                <w:szCs w:val="16"/>
              </w:rPr>
              <w:t xml:space="preserve">Realizar a los alumnos recomendaciones de manera general </w:t>
            </w:r>
          </w:p>
          <w:p w14:paraId="2C95962F" w14:textId="77777777" w:rsidR="00AB5F2A" w:rsidRDefault="00AB5F2A">
            <w:pPr>
              <w:rPr>
                <w:rFonts w:asciiTheme="majorHAnsi" w:hAnsiTheme="majorHAnsi"/>
                <w:color w:val="A5A5A5" w:themeColor="accent3"/>
                <w:sz w:val="16"/>
                <w:szCs w:val="16"/>
              </w:rPr>
            </w:pPr>
            <w:r>
              <w:rPr>
                <w:rFonts w:asciiTheme="majorHAnsi" w:hAnsiTheme="majorHAnsi"/>
                <w:color w:val="A5A5A5" w:themeColor="accent3"/>
                <w:sz w:val="16"/>
                <w:szCs w:val="16"/>
              </w:rPr>
              <w:t xml:space="preserve">Exponer las áreas de oportunidad, para incrementar la </w:t>
            </w:r>
            <w:r w:rsidR="003A680A">
              <w:rPr>
                <w:rFonts w:asciiTheme="majorHAnsi" w:hAnsiTheme="majorHAnsi"/>
                <w:color w:val="A5A5A5" w:themeColor="accent3"/>
                <w:sz w:val="16"/>
                <w:szCs w:val="16"/>
              </w:rPr>
              <w:t>evaluación</w:t>
            </w:r>
            <w:r>
              <w:rPr>
                <w:rFonts w:asciiTheme="majorHAnsi" w:hAnsiTheme="majorHAnsi"/>
                <w:color w:val="A5A5A5" w:themeColor="accent3"/>
                <w:sz w:val="16"/>
                <w:szCs w:val="16"/>
              </w:rPr>
              <w:t xml:space="preserve"> obtenida y acordando acciones para incrementar los resultados</w:t>
            </w:r>
          </w:p>
          <w:p w14:paraId="01AF44DF" w14:textId="77777777" w:rsidR="00AB5F2A" w:rsidRDefault="00AB5F2A">
            <w:pPr>
              <w:rPr>
                <w:rFonts w:asciiTheme="majorHAnsi" w:hAnsiTheme="majorHAnsi"/>
                <w:sz w:val="16"/>
                <w:szCs w:val="16"/>
              </w:rPr>
            </w:pPr>
          </w:p>
        </w:tc>
      </w:tr>
      <w:tr w:rsidR="00AB5F2A" w14:paraId="6B2DE8B7" w14:textId="77777777" w:rsidTr="00AB5F2A">
        <w:trPr>
          <w:gridAfter w:val="1"/>
          <w:wAfter w:w="15" w:type="dxa"/>
          <w:trHeight w:val="426"/>
          <w:jc w:val="center"/>
        </w:trPr>
        <w:tc>
          <w:tcPr>
            <w:tcW w:w="5067" w:type="dxa"/>
            <w:gridSpan w:val="4"/>
            <w:tcBorders>
              <w:top w:val="single" w:sz="4" w:space="0" w:color="auto"/>
              <w:left w:val="single" w:sz="4" w:space="0" w:color="auto"/>
              <w:bottom w:val="single" w:sz="4" w:space="0" w:color="auto"/>
              <w:right w:val="single" w:sz="4" w:space="0" w:color="auto"/>
            </w:tcBorders>
            <w:vAlign w:val="center"/>
          </w:tcPr>
          <w:p w14:paraId="46DA1A72" w14:textId="77777777" w:rsidR="00AB5F2A" w:rsidRDefault="00AB5F2A">
            <w:pPr>
              <w:rPr>
                <w:rFonts w:ascii="Bookman Old Style" w:hAnsi="Bookman Old Style"/>
                <w:sz w:val="16"/>
                <w:szCs w:val="16"/>
              </w:rPr>
            </w:pPr>
            <w:r>
              <w:rPr>
                <w:rFonts w:ascii="Bookman Old Style" w:hAnsi="Bookman Old Style"/>
                <w:sz w:val="16"/>
                <w:szCs w:val="16"/>
              </w:rPr>
              <w:t xml:space="preserve">RECURSOS: </w:t>
            </w:r>
          </w:p>
          <w:p w14:paraId="38356FDD" w14:textId="77777777" w:rsidR="00AB5F2A" w:rsidRDefault="00AB5F2A">
            <w:pPr>
              <w:rPr>
                <w:rFonts w:ascii="Bookman Old Style" w:hAnsi="Bookman Old Style"/>
                <w:sz w:val="16"/>
                <w:szCs w:val="16"/>
              </w:rPr>
            </w:pPr>
            <w:r>
              <w:rPr>
                <w:rFonts w:ascii="Bookman Old Style" w:hAnsi="Bookman Old Style"/>
                <w:sz w:val="16"/>
                <w:szCs w:val="16"/>
              </w:rPr>
              <w:t>: pizarrón,plumones, Lap top, cañón,rotafolios, hojas de rotafolios,  pantalla, apuntador, extensión eléctrica, USB.</w:t>
            </w:r>
          </w:p>
          <w:p w14:paraId="75115310" w14:textId="77777777" w:rsidR="00AB5F2A" w:rsidRDefault="00AB5F2A">
            <w:pPr>
              <w:rPr>
                <w:rFonts w:ascii="Bookman Old Style" w:hAnsi="Bookman Old Style"/>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34AC8E97" w14:textId="77777777" w:rsidR="00AB5F2A" w:rsidRDefault="00AB5F2A">
            <w:pPr>
              <w:rPr>
                <w:rFonts w:asciiTheme="majorHAnsi" w:eastAsia="Times New Roman" w:hAnsiTheme="majorHAnsi" w:cs="Times New Roman"/>
                <w:sz w:val="16"/>
                <w:szCs w:val="16"/>
                <w:lang w:eastAsia="es-E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AE70168" w14:textId="77777777" w:rsidR="00AB5F2A" w:rsidRDefault="00AB5F2A">
            <w:pPr>
              <w:rPr>
                <w:rFonts w:asciiTheme="majorHAnsi" w:eastAsia="Times New Roman" w:hAnsiTheme="majorHAnsi" w:cs="Times New Roman"/>
                <w:sz w:val="16"/>
                <w:szCs w:val="16"/>
                <w:lang w:eastAsia="es-ES"/>
              </w:rPr>
            </w:pPr>
          </w:p>
        </w:tc>
      </w:tr>
      <w:tr w:rsidR="00AB5F2A" w14:paraId="25C7CE9E" w14:textId="77777777" w:rsidTr="0028551B">
        <w:trPr>
          <w:trHeight w:val="272"/>
          <w:jc w:val="center"/>
        </w:trPr>
        <w:tc>
          <w:tcPr>
            <w:tcW w:w="4836" w:type="dxa"/>
            <w:gridSpan w:val="3"/>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5B45B0EF" w14:textId="77777777" w:rsidR="00AB5F2A" w:rsidRDefault="00AB5F2A">
            <w:pPr>
              <w:rPr>
                <w:rFonts w:ascii="Bookman Old Style" w:hAnsi="Bookman Old Style"/>
                <w:sz w:val="16"/>
                <w:szCs w:val="16"/>
              </w:rPr>
            </w:pPr>
            <w:r>
              <w:rPr>
                <w:rFonts w:ascii="Bookman Old Style" w:hAnsi="Bookman Old Style"/>
                <w:sz w:val="16"/>
                <w:szCs w:val="16"/>
              </w:rPr>
              <w:t>PRODUCTO DE LA SESIÓN</w:t>
            </w:r>
          </w:p>
        </w:tc>
        <w:tc>
          <w:tcPr>
            <w:tcW w:w="99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BA1B5CA" w14:textId="77777777" w:rsidR="00AB5F2A" w:rsidRPr="0028551B" w:rsidRDefault="0028551B">
            <w:pPr>
              <w:rPr>
                <w:rFonts w:ascii="Bookman Old Style" w:hAnsi="Bookman Old Style"/>
                <w:sz w:val="16"/>
                <w:szCs w:val="16"/>
              </w:rPr>
            </w:pPr>
            <w:r w:rsidRPr="0028551B">
              <w:rPr>
                <w:rFonts w:ascii="Bookman Old Style" w:hAnsi="Bookman Old Style"/>
                <w:sz w:val="16"/>
                <w:szCs w:val="16"/>
              </w:rPr>
              <w:t>Lista de aspectos a mejorar para desarrollar el pensamiento básico. Organizador gráfico del tema de su interés. Ejercicios de apoyo completados.</w:t>
            </w:r>
          </w:p>
        </w:tc>
      </w:tr>
      <w:tr w:rsidR="00AB5F2A" w14:paraId="2E2E8537" w14:textId="77777777" w:rsidTr="00AB5F2A">
        <w:trPr>
          <w:trHeight w:val="249"/>
          <w:jc w:val="center"/>
        </w:trPr>
        <w:tc>
          <w:tcPr>
            <w:tcW w:w="4836" w:type="dxa"/>
            <w:gridSpan w:val="3"/>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7D4E3AC4" w14:textId="77777777" w:rsidR="00AB5F2A" w:rsidRDefault="00AB5F2A">
            <w:pPr>
              <w:rPr>
                <w:rFonts w:ascii="Bookman Old Style" w:hAnsi="Bookman Old Style"/>
                <w:sz w:val="14"/>
                <w:szCs w:val="14"/>
              </w:rPr>
            </w:pPr>
            <w:r>
              <w:rPr>
                <w:rFonts w:ascii="Bookman Old Style" w:hAnsi="Bookman Old Style"/>
                <w:sz w:val="16"/>
                <w:szCs w:val="16"/>
              </w:rPr>
              <w:t xml:space="preserve">INSTRUMENTO DE EVALUACIÓN:  </w:t>
            </w:r>
          </w:p>
        </w:tc>
        <w:tc>
          <w:tcPr>
            <w:tcW w:w="9937" w:type="dxa"/>
            <w:gridSpan w:val="7"/>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3D317A53" w14:textId="77777777" w:rsidR="00AB5F2A" w:rsidRPr="003A680A" w:rsidRDefault="003A680A">
            <w:pPr>
              <w:rPr>
                <w:rFonts w:ascii="Bookman Old Style" w:hAnsi="Bookman Old Style"/>
                <w:color w:val="000000" w:themeColor="text1"/>
                <w:sz w:val="14"/>
                <w:szCs w:val="14"/>
              </w:rPr>
            </w:pPr>
            <w:r>
              <w:rPr>
                <w:rFonts w:ascii="Bookman Old Style" w:hAnsi="Bookman Old Style"/>
                <w:sz w:val="14"/>
                <w:szCs w:val="14"/>
              </w:rPr>
              <w:t>Cuestionario</w:t>
            </w:r>
            <w:r w:rsidR="00AB5F2A">
              <w:rPr>
                <w:rFonts w:ascii="Bookman Old Style" w:hAnsi="Bookman Old Style"/>
                <w:sz w:val="14"/>
                <w:szCs w:val="14"/>
              </w:rPr>
              <w:t xml:space="preserve">/ ejercicio práctico/guía de observación/listas de cotejo, etc. </w:t>
            </w:r>
            <w:r>
              <w:rPr>
                <w:rFonts w:ascii="Bookman Old Style" w:hAnsi="Bookman Old Style"/>
                <w:sz w:val="14"/>
                <w:szCs w:val="14"/>
              </w:rPr>
              <w:t xml:space="preserve"> </w:t>
            </w:r>
            <w:r>
              <w:rPr>
                <w:rFonts w:ascii="Bookman Old Style" w:hAnsi="Bookman Old Style"/>
                <w:color w:val="000000" w:themeColor="text1"/>
                <w:sz w:val="14"/>
                <w:szCs w:val="14"/>
              </w:rPr>
              <w:t>Ver rúbrica propuesta.</w:t>
            </w:r>
          </w:p>
        </w:tc>
      </w:tr>
      <w:tr w:rsidR="00AB5F2A" w14:paraId="1049029F" w14:textId="77777777" w:rsidTr="00AB5F2A">
        <w:trPr>
          <w:trHeight w:val="62"/>
          <w:jc w:val="center"/>
        </w:trPr>
        <w:tc>
          <w:tcPr>
            <w:tcW w:w="1871"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49B95843" w14:textId="77777777" w:rsidR="00AB5F2A" w:rsidRDefault="00F00E42" w:rsidP="00F00E42">
            <w:pPr>
              <w:rPr>
                <w:rFonts w:ascii="Bookman Old Style" w:hAnsi="Bookman Old Style"/>
                <w:sz w:val="14"/>
                <w:szCs w:val="14"/>
              </w:rPr>
            </w:pPr>
            <w:r>
              <w:rPr>
                <w:rFonts w:ascii="Bookman Old Style" w:hAnsi="Bookman Old Style"/>
                <w:sz w:val="14"/>
                <w:szCs w:val="14"/>
              </w:rPr>
              <w:t>O</w:t>
            </w:r>
            <w:r w:rsidR="00AB5F2A">
              <w:rPr>
                <w:rFonts w:ascii="Bookman Old Style" w:hAnsi="Bookman Old Style"/>
                <w:sz w:val="14"/>
                <w:szCs w:val="14"/>
              </w:rPr>
              <w:t>BSERVACIONES:</w:t>
            </w:r>
          </w:p>
        </w:tc>
        <w:tc>
          <w:tcPr>
            <w:tcW w:w="12902" w:type="dxa"/>
            <w:gridSpan w:val="9"/>
            <w:tcBorders>
              <w:top w:val="single" w:sz="4" w:space="0" w:color="auto"/>
              <w:left w:val="single" w:sz="4" w:space="0" w:color="auto"/>
              <w:bottom w:val="single" w:sz="4" w:space="0" w:color="auto"/>
              <w:right w:val="single" w:sz="4" w:space="0" w:color="auto"/>
            </w:tcBorders>
            <w:vAlign w:val="center"/>
          </w:tcPr>
          <w:p w14:paraId="667BCE8A" w14:textId="77777777" w:rsidR="00AB5F2A" w:rsidRDefault="00AB5F2A">
            <w:pPr>
              <w:rPr>
                <w:rFonts w:ascii="Bookman Old Style" w:hAnsi="Bookman Old Style"/>
                <w:sz w:val="16"/>
                <w:szCs w:val="16"/>
              </w:rPr>
            </w:pPr>
          </w:p>
          <w:p w14:paraId="36AF79EC" w14:textId="77777777" w:rsidR="00AB5F2A" w:rsidRDefault="00F00E42">
            <w:pPr>
              <w:rPr>
                <w:rFonts w:ascii="Bookman Old Style" w:hAnsi="Bookman Old Style"/>
                <w:sz w:val="16"/>
                <w:szCs w:val="16"/>
              </w:rPr>
            </w:pPr>
            <w:r>
              <w:rPr>
                <w:rFonts w:ascii="Bookman Old Style" w:hAnsi="Bookman Old Style"/>
                <w:sz w:val="16"/>
                <w:szCs w:val="16"/>
              </w:rPr>
              <w:t>Es un ejemplo de planificación global considerando todas las sesiones y todos los contenidos. Puede hacerse contenido por contenido si se desea.</w:t>
            </w:r>
          </w:p>
          <w:p w14:paraId="04E51AE5" w14:textId="77777777" w:rsidR="008C5F1A" w:rsidRDefault="008C5F1A">
            <w:pPr>
              <w:rPr>
                <w:rFonts w:ascii="Bookman Old Style" w:hAnsi="Bookman Old Style"/>
                <w:sz w:val="16"/>
                <w:szCs w:val="16"/>
              </w:rPr>
            </w:pPr>
            <w:r>
              <w:rPr>
                <w:rFonts w:ascii="Bookman Old Style" w:hAnsi="Bookman Old Style"/>
                <w:sz w:val="16"/>
                <w:szCs w:val="16"/>
              </w:rPr>
              <w:t>Los talleres están íntimamente relacionados y no se les puede ver como fragmentos sino como una totalidad.</w:t>
            </w:r>
          </w:p>
          <w:p w14:paraId="64457398" w14:textId="77777777" w:rsidR="008C5F1A" w:rsidRDefault="008C5F1A">
            <w:pPr>
              <w:rPr>
                <w:rFonts w:ascii="Bookman Old Style" w:hAnsi="Bookman Old Style"/>
                <w:sz w:val="16"/>
                <w:szCs w:val="16"/>
              </w:rPr>
            </w:pPr>
            <w:r>
              <w:rPr>
                <w:rFonts w:ascii="Bookman Old Style" w:hAnsi="Bookman Old Style"/>
                <w:sz w:val="16"/>
                <w:szCs w:val="16"/>
              </w:rPr>
              <w:t>La esencia de los talleres está en la identificación de los propios procesos de pensamiento del alumno más que en los productos derivados de los mismos.</w:t>
            </w:r>
          </w:p>
          <w:p w14:paraId="57707518" w14:textId="77777777" w:rsidR="006D4EB7" w:rsidRDefault="006D4EB7">
            <w:pPr>
              <w:rPr>
                <w:rFonts w:ascii="Bookman Old Style" w:hAnsi="Bookman Old Style"/>
                <w:sz w:val="16"/>
                <w:szCs w:val="16"/>
              </w:rPr>
            </w:pPr>
          </w:p>
        </w:tc>
      </w:tr>
    </w:tbl>
    <w:p w14:paraId="5BF64CA0" w14:textId="77777777" w:rsidR="00515C7C" w:rsidRPr="00515C7C" w:rsidRDefault="00AD0070" w:rsidP="008C5F1A">
      <w:pPr>
        <w:shd w:val="clear" w:color="auto" w:fill="A8D08D" w:themeFill="accent6" w:themeFillTint="99"/>
        <w:ind w:left="708"/>
        <w:rPr>
          <w:rFonts w:ascii="Arial" w:hAnsi="Arial" w:cs="Arial"/>
          <w:b/>
          <w:sz w:val="28"/>
          <w:szCs w:val="24"/>
        </w:rPr>
      </w:pPr>
      <w:bookmarkStart w:id="5" w:name="_Hlk507268494"/>
      <w:bookmarkStart w:id="6" w:name="_Hlk507268702"/>
      <w:bookmarkEnd w:id="1"/>
      <w:r>
        <w:rPr>
          <w:rFonts w:ascii="Arial" w:hAnsi="Arial" w:cs="Arial"/>
          <w:b/>
          <w:sz w:val="28"/>
          <w:szCs w:val="24"/>
        </w:rPr>
        <w:lastRenderedPageBreak/>
        <w:t xml:space="preserve">FUENTES DE CONSULTA </w:t>
      </w:r>
      <w:r w:rsidR="00F12AE2">
        <w:rPr>
          <w:rFonts w:ascii="Arial" w:hAnsi="Arial" w:cs="Arial"/>
          <w:b/>
          <w:sz w:val="28"/>
          <w:szCs w:val="24"/>
        </w:rPr>
        <w:t xml:space="preserve"> BÁSICAS</w:t>
      </w:r>
    </w:p>
    <w:p w14:paraId="12E67F2D" w14:textId="77777777" w:rsidR="00BF399B" w:rsidRPr="00BF399B" w:rsidRDefault="00BF399B" w:rsidP="00BF399B">
      <w:pPr>
        <w:contextualSpacing/>
      </w:pPr>
    </w:p>
    <w:p w14:paraId="2FA9AE27" w14:textId="77777777" w:rsidR="00AD0070" w:rsidRDefault="005A4773" w:rsidP="00AD0070">
      <w:pPr>
        <w:pStyle w:val="Prrafodelista"/>
        <w:numPr>
          <w:ilvl w:val="0"/>
          <w:numId w:val="2"/>
        </w:numPr>
        <w:suppressAutoHyphens w:val="0"/>
        <w:autoSpaceDN/>
        <w:spacing w:line="259" w:lineRule="auto"/>
        <w:contextualSpacing/>
        <w:textAlignment w:val="auto"/>
        <w:rPr>
          <w:lang w:val="es-MX"/>
        </w:rPr>
      </w:pPr>
      <w:hyperlink r:id="rId11" w:history="1">
        <w:r w:rsidR="00BF399B" w:rsidRPr="00CE1C44">
          <w:rPr>
            <w:rStyle w:val="Hipervnculo"/>
            <w:lang w:val="es-MX"/>
          </w:rPr>
          <w:t>https://www.uv.mx/personal/gcatana/files/2013/06/Antologia-del-Curso-de-HP.pdf</w:t>
        </w:r>
      </w:hyperlink>
    </w:p>
    <w:p w14:paraId="1B8AC89D" w14:textId="77777777" w:rsidR="00AD0070" w:rsidRDefault="005A4773" w:rsidP="00AD0070">
      <w:pPr>
        <w:pStyle w:val="Prrafodelista"/>
        <w:numPr>
          <w:ilvl w:val="0"/>
          <w:numId w:val="2"/>
        </w:numPr>
        <w:suppressAutoHyphens w:val="0"/>
        <w:autoSpaceDN/>
        <w:spacing w:line="259" w:lineRule="auto"/>
        <w:contextualSpacing/>
        <w:textAlignment w:val="auto"/>
        <w:rPr>
          <w:lang w:val="es-MX"/>
        </w:rPr>
      </w:pPr>
      <w:hyperlink r:id="rId12" w:history="1">
        <w:r w:rsidR="00AD0070" w:rsidRPr="00162534">
          <w:rPr>
            <w:rStyle w:val="Hipervnculo"/>
            <w:lang w:val="es-MX"/>
          </w:rPr>
          <w:t>https://www.criticalthinking.org/resources/PDF/SP-ConceptsandTools.pdf</w:t>
        </w:r>
      </w:hyperlink>
    </w:p>
    <w:p w14:paraId="363EFC96" w14:textId="77777777" w:rsidR="00AD0070" w:rsidRDefault="005A4773" w:rsidP="00AD0070">
      <w:pPr>
        <w:pStyle w:val="Prrafodelista"/>
        <w:numPr>
          <w:ilvl w:val="0"/>
          <w:numId w:val="2"/>
        </w:numPr>
        <w:suppressAutoHyphens w:val="0"/>
        <w:autoSpaceDN/>
        <w:spacing w:line="259" w:lineRule="auto"/>
        <w:contextualSpacing/>
        <w:textAlignment w:val="auto"/>
        <w:rPr>
          <w:lang w:val="es-MX"/>
        </w:rPr>
      </w:pPr>
      <w:hyperlink r:id="rId13" w:history="1">
        <w:r w:rsidR="00AD0070" w:rsidRPr="00162534">
          <w:rPr>
            <w:rStyle w:val="Hipervnculo"/>
            <w:lang w:val="es-MX"/>
          </w:rPr>
          <w:t>http://www.iztacala.unam.mx/carreras/psicologia/psiclin/vol11num1/vol11No1Art8.pdf</w:t>
        </w:r>
      </w:hyperlink>
    </w:p>
    <w:p w14:paraId="296CE042" w14:textId="77777777" w:rsidR="00AD0070" w:rsidRDefault="005A4773" w:rsidP="00AD0070">
      <w:pPr>
        <w:pStyle w:val="Prrafodelista"/>
        <w:numPr>
          <w:ilvl w:val="0"/>
          <w:numId w:val="2"/>
        </w:numPr>
        <w:suppressAutoHyphens w:val="0"/>
        <w:autoSpaceDN/>
        <w:spacing w:line="259" w:lineRule="auto"/>
        <w:contextualSpacing/>
        <w:textAlignment w:val="auto"/>
        <w:rPr>
          <w:lang w:val="es-MX"/>
        </w:rPr>
      </w:pPr>
      <w:hyperlink r:id="rId14" w:history="1">
        <w:r w:rsidR="00AD0070" w:rsidRPr="00162534">
          <w:rPr>
            <w:rStyle w:val="Hipervnculo"/>
            <w:lang w:val="es-MX"/>
          </w:rPr>
          <w:t>http://brd.unid.edu.mx/recursos/CL02/3.Desarrollo%20de%20habilidades%20del%20pensamiento.pdf?603f00</w:t>
        </w:r>
      </w:hyperlink>
    </w:p>
    <w:p w14:paraId="50E40EAE" w14:textId="77777777" w:rsidR="00AD0070" w:rsidRDefault="005A4773" w:rsidP="00AD0070">
      <w:pPr>
        <w:pStyle w:val="Prrafodelista"/>
        <w:numPr>
          <w:ilvl w:val="0"/>
          <w:numId w:val="2"/>
        </w:numPr>
        <w:suppressAutoHyphens w:val="0"/>
        <w:autoSpaceDN/>
        <w:spacing w:line="259" w:lineRule="auto"/>
        <w:contextualSpacing/>
        <w:textAlignment w:val="auto"/>
        <w:rPr>
          <w:lang w:val="es-MX"/>
        </w:rPr>
      </w:pPr>
      <w:hyperlink r:id="rId15" w:history="1">
        <w:r w:rsidR="00AD0070" w:rsidRPr="00162534">
          <w:rPr>
            <w:rStyle w:val="Hipervnculo"/>
            <w:lang w:val="es-MX"/>
          </w:rPr>
          <w:t>http://www.upvm.edu.mx/Licenciaturas/Industrial/Plan/Cuatrimestre4/Habilidades_del_pensamiento.pdf</w:t>
        </w:r>
      </w:hyperlink>
    </w:p>
    <w:p w14:paraId="581406B8" w14:textId="77777777" w:rsidR="00AD0070" w:rsidRDefault="005A4773" w:rsidP="00AD0070">
      <w:pPr>
        <w:pStyle w:val="Prrafodelista"/>
        <w:numPr>
          <w:ilvl w:val="0"/>
          <w:numId w:val="2"/>
        </w:numPr>
        <w:suppressAutoHyphens w:val="0"/>
        <w:autoSpaceDN/>
        <w:spacing w:line="259" w:lineRule="auto"/>
        <w:contextualSpacing/>
        <w:textAlignment w:val="auto"/>
        <w:rPr>
          <w:lang w:val="es-MX"/>
        </w:rPr>
      </w:pPr>
      <w:hyperlink r:id="rId16" w:history="1">
        <w:r w:rsidR="00AD0070" w:rsidRPr="00162534">
          <w:rPr>
            <w:rStyle w:val="Hipervnculo"/>
            <w:lang w:val="es-MX"/>
          </w:rPr>
          <w:t>https://pensamientoylenguaje.files.wordpress.com/2011/06/hadilidades-del-pensamiento-mattew-lipman.pdf</w:t>
        </w:r>
      </w:hyperlink>
    </w:p>
    <w:p w14:paraId="1352B510" w14:textId="77777777" w:rsidR="00AD0070" w:rsidRDefault="005A4773" w:rsidP="00AD0070">
      <w:pPr>
        <w:pStyle w:val="Prrafodelista"/>
        <w:numPr>
          <w:ilvl w:val="0"/>
          <w:numId w:val="2"/>
        </w:numPr>
        <w:suppressAutoHyphens w:val="0"/>
        <w:autoSpaceDN/>
        <w:spacing w:line="259" w:lineRule="auto"/>
        <w:contextualSpacing/>
        <w:textAlignment w:val="auto"/>
        <w:rPr>
          <w:lang w:val="es-MX"/>
        </w:rPr>
      </w:pPr>
      <w:hyperlink r:id="rId17" w:history="1">
        <w:r w:rsidR="00AD0070" w:rsidRPr="00162534">
          <w:rPr>
            <w:rStyle w:val="Hipervnculo"/>
            <w:lang w:val="es-MX"/>
          </w:rPr>
          <w:t>https://www.uv.mx/personal/cavalerio/files/2014/01/HABILIDADES-ANALITICAS-DE-PENSAMIENTO.pdf</w:t>
        </w:r>
      </w:hyperlink>
    </w:p>
    <w:p w14:paraId="66F8CFB9" w14:textId="77777777" w:rsidR="00AD0070" w:rsidRDefault="005A4773" w:rsidP="00AD0070">
      <w:pPr>
        <w:pStyle w:val="Prrafodelista"/>
        <w:numPr>
          <w:ilvl w:val="0"/>
          <w:numId w:val="2"/>
        </w:numPr>
        <w:suppressAutoHyphens w:val="0"/>
        <w:autoSpaceDN/>
        <w:spacing w:line="259" w:lineRule="auto"/>
        <w:contextualSpacing/>
        <w:textAlignment w:val="auto"/>
        <w:rPr>
          <w:lang w:val="es-MX"/>
        </w:rPr>
      </w:pPr>
      <w:hyperlink r:id="rId18" w:history="1">
        <w:r w:rsidR="00AD0070" w:rsidRPr="00162534">
          <w:rPr>
            <w:rStyle w:val="Hipervnculo"/>
            <w:lang w:val="es-MX"/>
          </w:rPr>
          <w:t>http://www.umariana.edu.co/ojs-editorial/index.php/unimar/article/viewFile/232/203</w:t>
        </w:r>
      </w:hyperlink>
    </w:p>
    <w:p w14:paraId="7245CCC9" w14:textId="77777777" w:rsidR="00AD0070" w:rsidRDefault="005A4773" w:rsidP="00AD0070">
      <w:pPr>
        <w:pStyle w:val="Prrafodelista"/>
        <w:numPr>
          <w:ilvl w:val="0"/>
          <w:numId w:val="2"/>
        </w:numPr>
        <w:suppressAutoHyphens w:val="0"/>
        <w:autoSpaceDN/>
        <w:spacing w:line="259" w:lineRule="auto"/>
        <w:contextualSpacing/>
        <w:textAlignment w:val="auto"/>
        <w:rPr>
          <w:lang w:val="es-MX"/>
        </w:rPr>
      </w:pPr>
      <w:hyperlink r:id="rId19" w:history="1">
        <w:r w:rsidR="00AD0070" w:rsidRPr="00162534">
          <w:rPr>
            <w:rStyle w:val="Hipervnculo"/>
            <w:lang w:val="es-MX"/>
          </w:rPr>
          <w:t>http://fido.palermo.edu/servicios_dyc/encuentro2007/02_auspicios_publicaciones/actas_diseno/articulos_pdf/A4002.pdf</w:t>
        </w:r>
      </w:hyperlink>
    </w:p>
    <w:p w14:paraId="7ACE4063" w14:textId="77777777" w:rsidR="00AD0070" w:rsidRDefault="005A4773" w:rsidP="00AD0070">
      <w:pPr>
        <w:pStyle w:val="Prrafodelista"/>
        <w:numPr>
          <w:ilvl w:val="0"/>
          <w:numId w:val="2"/>
        </w:numPr>
        <w:suppressAutoHyphens w:val="0"/>
        <w:autoSpaceDN/>
        <w:spacing w:line="259" w:lineRule="auto"/>
        <w:contextualSpacing/>
        <w:textAlignment w:val="auto"/>
        <w:rPr>
          <w:lang w:val="es-MX"/>
        </w:rPr>
      </w:pPr>
      <w:hyperlink r:id="rId20" w:history="1">
        <w:r w:rsidR="00AD0070" w:rsidRPr="00162534">
          <w:rPr>
            <w:rStyle w:val="Hipervnculo"/>
            <w:lang w:val="es-MX"/>
          </w:rPr>
          <w:t>http://cmapspublic3.ihmc.us/rid=1H310JSCY-MQCR6B-RDK/Habilidades%20de%20Pensamiento%20de%20Orden%20Superior.cmap</w:t>
        </w:r>
      </w:hyperlink>
    </w:p>
    <w:p w14:paraId="55892274" w14:textId="77777777" w:rsidR="007F4D93" w:rsidRDefault="005A4773" w:rsidP="007F4D93">
      <w:pPr>
        <w:pStyle w:val="Prrafodelista"/>
        <w:numPr>
          <w:ilvl w:val="0"/>
          <w:numId w:val="2"/>
        </w:numPr>
        <w:suppressAutoHyphens w:val="0"/>
        <w:autoSpaceDN/>
        <w:spacing w:line="259" w:lineRule="auto"/>
        <w:contextualSpacing/>
        <w:textAlignment w:val="auto"/>
      </w:pPr>
      <w:hyperlink r:id="rId21" w:history="1">
        <w:r w:rsidR="007F4D93" w:rsidRPr="00EA2A9D">
          <w:rPr>
            <w:rStyle w:val="Hipervnculo"/>
          </w:rPr>
          <w:t>https://www.uv.mx/personal/cavalerio/2011/05/11/habilidades-basicas-de-pensamiento/</w:t>
        </w:r>
      </w:hyperlink>
    </w:p>
    <w:p w14:paraId="08FBAC29" w14:textId="77777777" w:rsidR="007F4D93" w:rsidRDefault="005A4773" w:rsidP="007F4D93">
      <w:pPr>
        <w:pStyle w:val="Prrafodelista"/>
        <w:numPr>
          <w:ilvl w:val="0"/>
          <w:numId w:val="2"/>
        </w:numPr>
        <w:suppressAutoHyphens w:val="0"/>
        <w:autoSpaceDN/>
        <w:spacing w:line="259" w:lineRule="auto"/>
        <w:contextualSpacing/>
        <w:textAlignment w:val="auto"/>
      </w:pPr>
      <w:hyperlink r:id="rId22" w:history="1">
        <w:r w:rsidR="007F4D93" w:rsidRPr="00EA2A9D">
          <w:rPr>
            <w:rStyle w:val="Hipervnculo"/>
          </w:rPr>
          <w:t>https://www.uv.mx/personal/cavalerio/files/2011/09/HABILIDADES-BASICAS-DE-PENSAMIENTO1.pdf</w:t>
        </w:r>
      </w:hyperlink>
    </w:p>
    <w:p w14:paraId="3A086993" w14:textId="77777777" w:rsidR="007F4D93" w:rsidRDefault="005A4773" w:rsidP="007F4D93">
      <w:pPr>
        <w:pStyle w:val="Prrafodelista"/>
        <w:numPr>
          <w:ilvl w:val="0"/>
          <w:numId w:val="2"/>
        </w:numPr>
        <w:suppressAutoHyphens w:val="0"/>
        <w:autoSpaceDN/>
        <w:spacing w:line="259" w:lineRule="auto"/>
        <w:contextualSpacing/>
        <w:textAlignment w:val="auto"/>
      </w:pPr>
      <w:hyperlink r:id="rId23" w:history="1">
        <w:r w:rsidR="007F4D93" w:rsidRPr="00EA2A9D">
          <w:rPr>
            <w:rStyle w:val="Hipervnculo"/>
          </w:rPr>
          <w:t>http://cursos.clavijero.edu.mx/cursos/003_hp/modulo1/contenidos/tema1.5.html?opc=1</w:t>
        </w:r>
      </w:hyperlink>
    </w:p>
    <w:p w14:paraId="6FC70D95" w14:textId="77777777" w:rsidR="007F4D93" w:rsidRDefault="005A4773" w:rsidP="007F4D93">
      <w:pPr>
        <w:pStyle w:val="Prrafodelista"/>
        <w:numPr>
          <w:ilvl w:val="0"/>
          <w:numId w:val="2"/>
        </w:numPr>
        <w:suppressAutoHyphens w:val="0"/>
        <w:autoSpaceDN/>
        <w:spacing w:line="259" w:lineRule="auto"/>
        <w:contextualSpacing/>
        <w:textAlignment w:val="auto"/>
      </w:pPr>
      <w:hyperlink r:id="rId24" w:history="1">
        <w:r w:rsidR="007F4D93" w:rsidRPr="00EA2A9D">
          <w:rPr>
            <w:rStyle w:val="Hipervnculo"/>
          </w:rPr>
          <w:t>http://www.umariana.edu.co/ojs-editorial/index.php/unimar/article/viewFile/131/111</w:t>
        </w:r>
      </w:hyperlink>
    </w:p>
    <w:p w14:paraId="4260FD86" w14:textId="77777777" w:rsidR="007F4D93" w:rsidRDefault="005A4773" w:rsidP="007F4D93">
      <w:pPr>
        <w:pStyle w:val="Prrafodelista"/>
        <w:numPr>
          <w:ilvl w:val="0"/>
          <w:numId w:val="2"/>
        </w:numPr>
        <w:suppressAutoHyphens w:val="0"/>
        <w:autoSpaceDN/>
        <w:spacing w:line="259" w:lineRule="auto"/>
        <w:contextualSpacing/>
        <w:textAlignment w:val="auto"/>
      </w:pPr>
      <w:hyperlink r:id="rId25" w:history="1">
        <w:r w:rsidR="007F4D93" w:rsidRPr="00EA2A9D">
          <w:rPr>
            <w:rStyle w:val="Hipervnculo"/>
          </w:rPr>
          <w:t>http://www.revista.unam.mx/vol.10/num12/art88/int88/int88c.htm</w:t>
        </w:r>
      </w:hyperlink>
      <w:r w:rsidR="007F4D93">
        <w:t xml:space="preserve"> </w:t>
      </w:r>
    </w:p>
    <w:p w14:paraId="1DEAC2D7" w14:textId="77777777" w:rsidR="007F4D93" w:rsidRDefault="005A4773" w:rsidP="007F4D93">
      <w:pPr>
        <w:pStyle w:val="Prrafodelista"/>
        <w:numPr>
          <w:ilvl w:val="0"/>
          <w:numId w:val="2"/>
        </w:numPr>
        <w:suppressAutoHyphens w:val="0"/>
        <w:autoSpaceDN/>
        <w:spacing w:line="259" w:lineRule="auto"/>
        <w:contextualSpacing/>
        <w:textAlignment w:val="auto"/>
      </w:pPr>
      <w:hyperlink r:id="rId26" w:history="1">
        <w:r w:rsidR="007F4D93" w:rsidRPr="00EA2A9D">
          <w:rPr>
            <w:rStyle w:val="Hipervnculo"/>
          </w:rPr>
          <w:t>http://www.umariana.edu.co/ojs-editorial/index.php/unimar/article/viewFile/232/203</w:t>
        </w:r>
      </w:hyperlink>
      <w:r w:rsidR="007F4D93">
        <w:t xml:space="preserve"> </w:t>
      </w:r>
    </w:p>
    <w:p w14:paraId="52417EAE" w14:textId="77777777" w:rsidR="007032EB" w:rsidRDefault="005A4773" w:rsidP="007032EB">
      <w:pPr>
        <w:pStyle w:val="Prrafodelista"/>
        <w:numPr>
          <w:ilvl w:val="0"/>
          <w:numId w:val="2"/>
        </w:numPr>
        <w:suppressAutoHyphens w:val="0"/>
        <w:autoSpaceDN/>
        <w:spacing w:line="259" w:lineRule="auto"/>
        <w:contextualSpacing/>
        <w:textAlignment w:val="auto"/>
        <w:rPr>
          <w:lang w:val="es-MX"/>
        </w:rPr>
      </w:pPr>
      <w:hyperlink r:id="rId27" w:history="1">
        <w:r w:rsidR="007032EB" w:rsidRPr="007B2503">
          <w:rPr>
            <w:rStyle w:val="Hipervnculo"/>
            <w:lang w:val="es-MX"/>
          </w:rPr>
          <w:t>http://virtual.funlam.edu.co/repositorio/sites/default/files/repositorioarchivos/2011/02/0003desarrollodelpensamiento.770.pdf</w:t>
        </w:r>
      </w:hyperlink>
    </w:p>
    <w:p w14:paraId="35A5CB7A" w14:textId="77777777" w:rsidR="007032EB" w:rsidRDefault="005A4773" w:rsidP="007032EB">
      <w:pPr>
        <w:pStyle w:val="Prrafodelista"/>
        <w:numPr>
          <w:ilvl w:val="0"/>
          <w:numId w:val="2"/>
        </w:numPr>
        <w:suppressAutoHyphens w:val="0"/>
        <w:autoSpaceDN/>
        <w:spacing w:line="259" w:lineRule="auto"/>
        <w:contextualSpacing/>
        <w:textAlignment w:val="auto"/>
        <w:rPr>
          <w:lang w:val="es-MX"/>
        </w:rPr>
      </w:pPr>
      <w:hyperlink r:id="rId28" w:history="1">
        <w:r w:rsidR="007032EB" w:rsidRPr="007B2503">
          <w:rPr>
            <w:rStyle w:val="Hipervnculo"/>
            <w:lang w:val="es-MX"/>
          </w:rPr>
          <w:t>https://comenio.files.wordpress.com/2007/09/ensenar_pensar.pdf</w:t>
        </w:r>
      </w:hyperlink>
    </w:p>
    <w:p w14:paraId="347BE13C" w14:textId="77777777" w:rsidR="00515C7C" w:rsidRPr="00515C7C" w:rsidRDefault="005A4773" w:rsidP="00515C7C">
      <w:pPr>
        <w:pStyle w:val="Prrafodelista"/>
        <w:numPr>
          <w:ilvl w:val="0"/>
          <w:numId w:val="2"/>
        </w:numPr>
        <w:suppressAutoHyphens w:val="0"/>
        <w:autoSpaceDN/>
        <w:spacing w:line="259" w:lineRule="auto"/>
        <w:contextualSpacing/>
        <w:textAlignment w:val="auto"/>
        <w:rPr>
          <w:rStyle w:val="Hipervnculo"/>
          <w:color w:val="auto"/>
          <w:u w:val="none"/>
        </w:rPr>
      </w:pPr>
      <w:hyperlink r:id="rId29" w:history="1">
        <w:r w:rsidR="007032EB" w:rsidRPr="007B2503">
          <w:rPr>
            <w:rStyle w:val="Hipervnculo"/>
            <w:lang w:val="es-MX"/>
          </w:rPr>
          <w:t>http://acuedi.org/ddata/3947.pdf</w:t>
        </w:r>
      </w:hyperlink>
    </w:p>
    <w:p w14:paraId="0F7C9371" w14:textId="77777777" w:rsidR="00515C7C" w:rsidRPr="00515C7C" w:rsidRDefault="00BF399B" w:rsidP="00515C7C">
      <w:pPr>
        <w:pStyle w:val="Prrafodelista"/>
        <w:numPr>
          <w:ilvl w:val="0"/>
          <w:numId w:val="2"/>
        </w:numPr>
        <w:suppressAutoHyphens w:val="0"/>
        <w:autoSpaceDN/>
        <w:spacing w:line="259" w:lineRule="auto"/>
        <w:contextualSpacing/>
        <w:textAlignment w:val="auto"/>
        <w:rPr>
          <w:rStyle w:val="mg-cuerpo12"/>
          <w:rFonts w:asciiTheme="minorHAnsi" w:hAnsiTheme="minorHAnsi" w:cstheme="minorHAnsi"/>
        </w:rPr>
      </w:pPr>
      <w:r w:rsidRPr="00515C7C">
        <w:rPr>
          <w:rStyle w:val="mg-cuerpo12"/>
          <w:rFonts w:asciiTheme="minorHAnsi" w:hAnsiTheme="minorHAnsi" w:cstheme="minorHAnsi"/>
          <w:b/>
        </w:rPr>
        <w:t>Marchena</w:t>
      </w:r>
      <w:r w:rsidRPr="00515C7C">
        <w:rPr>
          <w:rStyle w:val="mg-cuerpo12"/>
          <w:rFonts w:asciiTheme="minorHAnsi" w:hAnsiTheme="minorHAnsi" w:cstheme="minorHAnsi"/>
        </w:rPr>
        <w:t xml:space="preserve">, E y </w:t>
      </w:r>
      <w:proofErr w:type="spellStart"/>
      <w:r w:rsidRPr="00515C7C">
        <w:rPr>
          <w:rStyle w:val="mg-cuerpo12"/>
          <w:rFonts w:asciiTheme="minorHAnsi" w:hAnsiTheme="minorHAnsi" w:cstheme="minorHAnsi"/>
        </w:rPr>
        <w:t>Avila</w:t>
      </w:r>
      <w:proofErr w:type="spellEnd"/>
      <w:r w:rsidRPr="00515C7C">
        <w:rPr>
          <w:rStyle w:val="mg-cuerpo12"/>
          <w:rFonts w:asciiTheme="minorHAnsi" w:hAnsiTheme="minorHAnsi" w:cstheme="minorHAnsi"/>
        </w:rPr>
        <w:t xml:space="preserve">, I. (2005). </w:t>
      </w:r>
      <w:r w:rsidRPr="00515C7C">
        <w:rPr>
          <w:rStyle w:val="mg-cuerpo12"/>
          <w:rFonts w:asciiTheme="minorHAnsi" w:hAnsiTheme="minorHAnsi" w:cstheme="minorHAnsi"/>
          <w:i/>
        </w:rPr>
        <w:t>Las estrategias de enseñar a aprender y a pensar.</w:t>
      </w:r>
      <w:r w:rsidRPr="00515C7C">
        <w:rPr>
          <w:rStyle w:val="mg-cuerpo12"/>
          <w:rFonts w:asciiTheme="minorHAnsi" w:hAnsiTheme="minorHAnsi" w:cstheme="minorHAnsi"/>
        </w:rPr>
        <w:t xml:space="preserve"> Cádiz: Universidad de Cádiz.</w:t>
      </w:r>
    </w:p>
    <w:p w14:paraId="393104F5" w14:textId="77777777" w:rsidR="00515C7C" w:rsidRPr="00515C7C" w:rsidRDefault="00BF399B" w:rsidP="00515C7C">
      <w:pPr>
        <w:pStyle w:val="Prrafodelista"/>
        <w:numPr>
          <w:ilvl w:val="0"/>
          <w:numId w:val="2"/>
        </w:numPr>
        <w:suppressAutoHyphens w:val="0"/>
        <w:autoSpaceDN/>
        <w:spacing w:line="259" w:lineRule="auto"/>
        <w:contextualSpacing/>
        <w:textAlignment w:val="auto"/>
        <w:rPr>
          <w:rStyle w:val="mg-cuerpo12"/>
          <w:rFonts w:asciiTheme="minorHAnsi" w:hAnsiTheme="minorHAnsi" w:cstheme="minorHAnsi"/>
        </w:rPr>
      </w:pPr>
      <w:r w:rsidRPr="00515C7C">
        <w:rPr>
          <w:rStyle w:val="mg-cuerpo12"/>
          <w:rFonts w:asciiTheme="minorHAnsi" w:hAnsiTheme="minorHAnsi" w:cstheme="minorHAnsi"/>
        </w:rPr>
        <w:t xml:space="preserve">Parra, </w:t>
      </w:r>
      <w:r w:rsidR="001604E6" w:rsidRPr="00515C7C">
        <w:rPr>
          <w:rStyle w:val="mg-cuerpo12"/>
          <w:rFonts w:asciiTheme="minorHAnsi" w:hAnsiTheme="minorHAnsi" w:cstheme="minorHAnsi"/>
        </w:rPr>
        <w:t xml:space="preserve">J. (2000). </w:t>
      </w:r>
      <w:r w:rsidR="001604E6" w:rsidRPr="00515C7C">
        <w:rPr>
          <w:rStyle w:val="mg-cuerpo12"/>
          <w:rFonts w:asciiTheme="minorHAnsi" w:hAnsiTheme="minorHAnsi" w:cstheme="minorHAnsi"/>
          <w:i/>
        </w:rPr>
        <w:t xml:space="preserve">Educación para el desarrollo del pensamiento. </w:t>
      </w:r>
      <w:r w:rsidR="001604E6" w:rsidRPr="00515C7C">
        <w:rPr>
          <w:rStyle w:val="mg-cuerpo12"/>
          <w:rFonts w:asciiTheme="minorHAnsi" w:hAnsiTheme="minorHAnsi" w:cstheme="minorHAnsi"/>
        </w:rPr>
        <w:t>Bogotá: IDEP</w:t>
      </w:r>
    </w:p>
    <w:p w14:paraId="2897F99B" w14:textId="77777777" w:rsidR="00515C7C" w:rsidRPr="00515C7C" w:rsidRDefault="00BF399B" w:rsidP="00515C7C">
      <w:pPr>
        <w:pStyle w:val="Prrafodelista"/>
        <w:numPr>
          <w:ilvl w:val="0"/>
          <w:numId w:val="2"/>
        </w:numPr>
        <w:suppressAutoHyphens w:val="0"/>
        <w:autoSpaceDN/>
        <w:spacing w:line="259" w:lineRule="auto"/>
        <w:contextualSpacing/>
        <w:textAlignment w:val="auto"/>
        <w:rPr>
          <w:rFonts w:asciiTheme="minorHAnsi" w:hAnsiTheme="minorHAnsi" w:cstheme="minorHAnsi"/>
        </w:rPr>
      </w:pPr>
      <w:r w:rsidRPr="00A018D0">
        <w:rPr>
          <w:rFonts w:asciiTheme="minorHAnsi" w:hAnsiTheme="minorHAnsi" w:cstheme="minorHAnsi"/>
          <w:b/>
          <w:lang w:val="es-ES_tradnl"/>
        </w:rPr>
        <w:t>Sánchez</w:t>
      </w:r>
      <w:r w:rsidRPr="00A018D0">
        <w:rPr>
          <w:rFonts w:asciiTheme="minorHAnsi" w:hAnsiTheme="minorHAnsi" w:cstheme="minorHAnsi"/>
          <w:lang w:val="es-ES_tradnl"/>
        </w:rPr>
        <w:t xml:space="preserve">, M. (1991a). </w:t>
      </w:r>
      <w:r w:rsidRPr="00515C7C">
        <w:rPr>
          <w:rFonts w:asciiTheme="minorHAnsi" w:hAnsiTheme="minorHAnsi" w:cstheme="minorHAnsi"/>
          <w:i/>
        </w:rPr>
        <w:t>Desarrollo de habilidades del pensamiento. Procesos básicos del</w:t>
      </w:r>
      <w:r w:rsidRPr="00515C7C">
        <w:rPr>
          <w:rFonts w:asciiTheme="minorHAnsi" w:hAnsiTheme="minorHAnsi" w:cstheme="minorHAnsi"/>
        </w:rPr>
        <w:t xml:space="preserve"> </w:t>
      </w:r>
      <w:r w:rsidRPr="00515C7C">
        <w:rPr>
          <w:rFonts w:asciiTheme="minorHAnsi" w:hAnsiTheme="minorHAnsi" w:cstheme="minorHAnsi"/>
          <w:i/>
        </w:rPr>
        <w:t>pensamiento</w:t>
      </w:r>
      <w:r w:rsidRPr="00515C7C">
        <w:rPr>
          <w:rFonts w:asciiTheme="minorHAnsi" w:hAnsiTheme="minorHAnsi" w:cstheme="minorHAnsi"/>
        </w:rPr>
        <w:t>. México: Trillas.</w:t>
      </w:r>
    </w:p>
    <w:p w14:paraId="694F778A" w14:textId="77777777" w:rsidR="00515C7C" w:rsidRPr="00515C7C" w:rsidRDefault="00BF399B" w:rsidP="00515C7C">
      <w:pPr>
        <w:pStyle w:val="Prrafodelista"/>
        <w:numPr>
          <w:ilvl w:val="0"/>
          <w:numId w:val="2"/>
        </w:numPr>
        <w:suppressAutoHyphens w:val="0"/>
        <w:autoSpaceDN/>
        <w:spacing w:line="259" w:lineRule="auto"/>
        <w:contextualSpacing/>
        <w:textAlignment w:val="auto"/>
        <w:rPr>
          <w:rFonts w:asciiTheme="minorHAnsi" w:hAnsiTheme="minorHAnsi" w:cstheme="minorHAnsi"/>
        </w:rPr>
      </w:pPr>
      <w:r w:rsidRPr="00515C7C">
        <w:rPr>
          <w:rFonts w:asciiTheme="minorHAnsi" w:hAnsiTheme="minorHAnsi" w:cstheme="minorHAnsi"/>
          <w:b/>
        </w:rPr>
        <w:t>Sánchez</w:t>
      </w:r>
      <w:r w:rsidRPr="00515C7C">
        <w:rPr>
          <w:rFonts w:asciiTheme="minorHAnsi" w:hAnsiTheme="minorHAnsi" w:cstheme="minorHAnsi"/>
        </w:rPr>
        <w:t xml:space="preserve">, M. (1991b). </w:t>
      </w:r>
      <w:r w:rsidRPr="00515C7C">
        <w:rPr>
          <w:rFonts w:asciiTheme="minorHAnsi" w:hAnsiTheme="minorHAnsi" w:cstheme="minorHAnsi"/>
          <w:i/>
        </w:rPr>
        <w:t>Desarrollo de habilidades del pensamiento. Razonamiento verbal y</w:t>
      </w:r>
      <w:r w:rsidRPr="00515C7C">
        <w:rPr>
          <w:rFonts w:asciiTheme="minorHAnsi" w:hAnsiTheme="minorHAnsi" w:cstheme="minorHAnsi"/>
        </w:rPr>
        <w:t xml:space="preserve"> </w:t>
      </w:r>
      <w:r w:rsidRPr="00515C7C">
        <w:rPr>
          <w:rFonts w:asciiTheme="minorHAnsi" w:hAnsiTheme="minorHAnsi" w:cstheme="minorHAnsi"/>
          <w:i/>
        </w:rPr>
        <w:t>solución de problemas</w:t>
      </w:r>
      <w:r w:rsidRPr="00515C7C">
        <w:rPr>
          <w:rFonts w:asciiTheme="minorHAnsi" w:hAnsiTheme="minorHAnsi" w:cstheme="minorHAnsi"/>
        </w:rPr>
        <w:t>. México: Trillas</w:t>
      </w:r>
      <w:r w:rsidR="00515C7C" w:rsidRPr="00515C7C">
        <w:rPr>
          <w:rFonts w:asciiTheme="minorHAnsi" w:hAnsiTheme="minorHAnsi" w:cstheme="minorHAnsi"/>
        </w:rPr>
        <w:t>.</w:t>
      </w:r>
    </w:p>
    <w:p w14:paraId="28A9C6DF" w14:textId="77777777" w:rsidR="00515C7C" w:rsidRPr="00515C7C" w:rsidRDefault="00BF399B" w:rsidP="00515C7C">
      <w:pPr>
        <w:pStyle w:val="Prrafodelista"/>
        <w:numPr>
          <w:ilvl w:val="0"/>
          <w:numId w:val="2"/>
        </w:numPr>
        <w:suppressAutoHyphens w:val="0"/>
        <w:autoSpaceDN/>
        <w:spacing w:line="259" w:lineRule="auto"/>
        <w:contextualSpacing/>
        <w:textAlignment w:val="auto"/>
        <w:rPr>
          <w:rFonts w:asciiTheme="minorHAnsi" w:hAnsiTheme="minorHAnsi" w:cstheme="minorHAnsi"/>
        </w:rPr>
      </w:pPr>
      <w:r w:rsidRPr="00515C7C">
        <w:rPr>
          <w:rFonts w:asciiTheme="minorHAnsi" w:hAnsiTheme="minorHAnsi" w:cstheme="minorHAnsi"/>
          <w:b/>
        </w:rPr>
        <w:t>Sánchez</w:t>
      </w:r>
      <w:r w:rsidRPr="00515C7C">
        <w:rPr>
          <w:rFonts w:asciiTheme="minorHAnsi" w:hAnsiTheme="minorHAnsi" w:cstheme="minorHAnsi"/>
        </w:rPr>
        <w:t xml:space="preserve">, M. (1991c). </w:t>
      </w:r>
      <w:r w:rsidRPr="00515C7C">
        <w:rPr>
          <w:rFonts w:asciiTheme="minorHAnsi" w:hAnsiTheme="minorHAnsi" w:cstheme="minorHAnsi"/>
          <w:i/>
        </w:rPr>
        <w:t>Desarrollo de habilidades del pensamiento. Creatividad</w:t>
      </w:r>
      <w:r w:rsidRPr="00515C7C">
        <w:rPr>
          <w:rFonts w:asciiTheme="minorHAnsi" w:hAnsiTheme="minorHAnsi" w:cstheme="minorHAnsi"/>
        </w:rPr>
        <w:t>. México: Trillas.</w:t>
      </w:r>
    </w:p>
    <w:p w14:paraId="143F1568" w14:textId="77777777" w:rsidR="00515C7C" w:rsidRDefault="00BF399B" w:rsidP="00515C7C">
      <w:pPr>
        <w:pStyle w:val="Prrafodelista"/>
        <w:numPr>
          <w:ilvl w:val="0"/>
          <w:numId w:val="2"/>
        </w:numPr>
        <w:suppressAutoHyphens w:val="0"/>
        <w:autoSpaceDN/>
        <w:spacing w:line="259" w:lineRule="auto"/>
        <w:contextualSpacing/>
        <w:textAlignment w:val="auto"/>
        <w:rPr>
          <w:rFonts w:asciiTheme="minorHAnsi" w:hAnsiTheme="minorHAnsi" w:cstheme="minorHAnsi"/>
        </w:rPr>
      </w:pPr>
      <w:r w:rsidRPr="00515C7C">
        <w:rPr>
          <w:rFonts w:asciiTheme="minorHAnsi" w:hAnsiTheme="minorHAnsi" w:cstheme="minorHAnsi"/>
          <w:b/>
        </w:rPr>
        <w:t>Sánchez</w:t>
      </w:r>
      <w:r w:rsidRPr="00515C7C">
        <w:rPr>
          <w:rFonts w:asciiTheme="minorHAnsi" w:hAnsiTheme="minorHAnsi" w:cstheme="minorHAnsi"/>
        </w:rPr>
        <w:t xml:space="preserve">, M. (1991d). </w:t>
      </w:r>
      <w:r w:rsidRPr="00515C7C">
        <w:rPr>
          <w:rFonts w:asciiTheme="minorHAnsi" w:hAnsiTheme="minorHAnsi" w:cstheme="minorHAnsi"/>
          <w:i/>
        </w:rPr>
        <w:t>Desarrollo de habilidades del pensamiento. Procesos directivos,</w:t>
      </w:r>
      <w:r w:rsidRPr="00515C7C">
        <w:rPr>
          <w:rFonts w:asciiTheme="minorHAnsi" w:hAnsiTheme="minorHAnsi" w:cstheme="minorHAnsi"/>
        </w:rPr>
        <w:t xml:space="preserve"> </w:t>
      </w:r>
      <w:r w:rsidRPr="00515C7C">
        <w:rPr>
          <w:rFonts w:asciiTheme="minorHAnsi" w:hAnsiTheme="minorHAnsi" w:cstheme="minorHAnsi"/>
          <w:i/>
        </w:rPr>
        <w:t>ejecutivos y de adquisición de conocimiento</w:t>
      </w:r>
      <w:r w:rsidRPr="00515C7C">
        <w:rPr>
          <w:rFonts w:asciiTheme="minorHAnsi" w:hAnsiTheme="minorHAnsi" w:cstheme="minorHAnsi"/>
        </w:rPr>
        <w:t>. México: Trillas.</w:t>
      </w:r>
    </w:p>
    <w:p w14:paraId="5324F9B1" w14:textId="77777777" w:rsidR="00BF399B" w:rsidRPr="008E5F9A" w:rsidRDefault="00BF399B" w:rsidP="00BF399B">
      <w:pPr>
        <w:pStyle w:val="Prrafodelista"/>
        <w:numPr>
          <w:ilvl w:val="0"/>
          <w:numId w:val="2"/>
        </w:numPr>
        <w:suppressAutoHyphens w:val="0"/>
        <w:autoSpaceDN/>
        <w:spacing w:line="259" w:lineRule="auto"/>
        <w:contextualSpacing/>
        <w:textAlignment w:val="auto"/>
        <w:rPr>
          <w:rFonts w:asciiTheme="minorHAnsi" w:hAnsiTheme="minorHAnsi" w:cstheme="minorHAnsi"/>
        </w:rPr>
      </w:pPr>
      <w:r w:rsidRPr="00515C7C">
        <w:rPr>
          <w:rFonts w:cstheme="minorHAnsi"/>
          <w:b/>
        </w:rPr>
        <w:lastRenderedPageBreak/>
        <w:t>Sánchez</w:t>
      </w:r>
      <w:r w:rsidRPr="00515C7C">
        <w:rPr>
          <w:rFonts w:cstheme="minorHAnsi"/>
        </w:rPr>
        <w:t xml:space="preserve">, M. (1991e). </w:t>
      </w:r>
      <w:r w:rsidRPr="00515C7C">
        <w:rPr>
          <w:rFonts w:cstheme="minorHAnsi"/>
          <w:i/>
        </w:rPr>
        <w:t>Desarrollo de habilidades del pensamiento. Discernimiento</w:t>
      </w:r>
      <w:r w:rsidRPr="00515C7C">
        <w:rPr>
          <w:rFonts w:cstheme="minorHAnsi"/>
        </w:rPr>
        <w:t xml:space="preserve">, </w:t>
      </w:r>
      <w:r w:rsidRPr="00515C7C">
        <w:rPr>
          <w:rFonts w:cstheme="minorHAnsi"/>
          <w:i/>
        </w:rPr>
        <w:t>automatización e inteligencia práctica</w:t>
      </w:r>
      <w:r w:rsidRPr="00515C7C">
        <w:rPr>
          <w:rFonts w:cstheme="minorHAnsi"/>
        </w:rPr>
        <w:t xml:space="preserve">. </w:t>
      </w:r>
      <w:r w:rsidRPr="00515C7C">
        <w:rPr>
          <w:rFonts w:cstheme="minorHAnsi"/>
          <w:lang w:val="en-US"/>
        </w:rPr>
        <w:t>México: Trillas</w:t>
      </w:r>
    </w:p>
    <w:p w14:paraId="4C8BDD02" w14:textId="77777777" w:rsidR="008E5F9A" w:rsidRPr="008E5F9A" w:rsidRDefault="008E5F9A" w:rsidP="000E62D7">
      <w:pPr>
        <w:shd w:val="clear" w:color="auto" w:fill="A8D08D" w:themeFill="accent6" w:themeFillTint="99"/>
        <w:ind w:left="360"/>
        <w:jc w:val="center"/>
        <w:rPr>
          <w:rFonts w:ascii="Arial" w:hAnsi="Arial" w:cs="Arial"/>
          <w:b/>
          <w:sz w:val="28"/>
          <w:szCs w:val="24"/>
        </w:rPr>
      </w:pPr>
      <w:r w:rsidRPr="008E5F9A">
        <w:rPr>
          <w:rFonts w:ascii="Arial" w:hAnsi="Arial" w:cs="Arial"/>
          <w:b/>
          <w:sz w:val="28"/>
          <w:szCs w:val="24"/>
        </w:rPr>
        <w:t>FUENTES DE CONSULTA</w:t>
      </w:r>
      <w:r>
        <w:rPr>
          <w:rFonts w:ascii="Arial" w:hAnsi="Arial" w:cs="Arial"/>
          <w:b/>
          <w:sz w:val="28"/>
          <w:szCs w:val="24"/>
        </w:rPr>
        <w:t xml:space="preserve"> COMPLEMENTARIAS</w:t>
      </w:r>
    </w:p>
    <w:p w14:paraId="2CAA6A2C" w14:textId="77777777" w:rsidR="008E5F9A" w:rsidRPr="008E5F9A" w:rsidRDefault="008E5F9A" w:rsidP="008E5F9A">
      <w:pPr>
        <w:ind w:left="360"/>
        <w:contextualSpacing/>
        <w:rPr>
          <w:rFonts w:cstheme="minorHAnsi"/>
        </w:rPr>
      </w:pPr>
    </w:p>
    <w:p w14:paraId="20B7E8A9" w14:textId="77777777" w:rsidR="00515C7C" w:rsidRPr="008E5F9A" w:rsidRDefault="00515C7C" w:rsidP="008E5F9A">
      <w:pPr>
        <w:pStyle w:val="NormalWeb"/>
        <w:numPr>
          <w:ilvl w:val="0"/>
          <w:numId w:val="2"/>
        </w:numPr>
        <w:spacing w:before="0" w:beforeAutospacing="0" w:after="0" w:afterAutospacing="0" w:line="480" w:lineRule="auto"/>
        <w:jc w:val="both"/>
        <w:rPr>
          <w:rFonts w:asciiTheme="minorHAnsi" w:hAnsiTheme="minorHAnsi" w:cstheme="minorHAnsi"/>
          <w:sz w:val="22"/>
          <w:szCs w:val="22"/>
        </w:rPr>
      </w:pPr>
      <w:proofErr w:type="spellStart"/>
      <w:r w:rsidRPr="008E5F9A">
        <w:rPr>
          <w:rFonts w:asciiTheme="minorHAnsi" w:hAnsiTheme="minorHAnsi" w:cstheme="minorHAnsi"/>
          <w:b/>
          <w:sz w:val="22"/>
          <w:szCs w:val="22"/>
        </w:rPr>
        <w:t>Lipman</w:t>
      </w:r>
      <w:proofErr w:type="spellEnd"/>
      <w:r w:rsidRPr="008E5F9A">
        <w:rPr>
          <w:rFonts w:asciiTheme="minorHAnsi" w:hAnsiTheme="minorHAnsi" w:cstheme="minorHAnsi"/>
          <w:b/>
          <w:sz w:val="22"/>
          <w:szCs w:val="22"/>
        </w:rPr>
        <w:t xml:space="preserve">, </w:t>
      </w:r>
      <w:r w:rsidRPr="008E5F9A">
        <w:rPr>
          <w:rFonts w:asciiTheme="minorHAnsi" w:hAnsiTheme="minorHAnsi" w:cstheme="minorHAnsi"/>
          <w:sz w:val="22"/>
          <w:szCs w:val="22"/>
        </w:rPr>
        <w:t xml:space="preserve">M. (1998). </w:t>
      </w:r>
      <w:r w:rsidRPr="008E5F9A">
        <w:rPr>
          <w:rFonts w:asciiTheme="minorHAnsi" w:hAnsiTheme="minorHAnsi" w:cstheme="minorHAnsi"/>
          <w:i/>
          <w:sz w:val="22"/>
          <w:szCs w:val="22"/>
        </w:rPr>
        <w:t xml:space="preserve">Pensamiento complejo y educación. </w:t>
      </w:r>
      <w:r w:rsidRPr="008E5F9A">
        <w:rPr>
          <w:rFonts w:asciiTheme="minorHAnsi" w:hAnsiTheme="minorHAnsi" w:cstheme="minorHAnsi"/>
          <w:sz w:val="22"/>
          <w:szCs w:val="22"/>
        </w:rPr>
        <w:t>Madrid: De la Torre.</w:t>
      </w:r>
    </w:p>
    <w:p w14:paraId="4A656A98" w14:textId="77777777" w:rsidR="00515C7C" w:rsidRPr="001A136D" w:rsidRDefault="00BF399B" w:rsidP="00BF399B">
      <w:pPr>
        <w:pStyle w:val="NormalWeb"/>
        <w:numPr>
          <w:ilvl w:val="0"/>
          <w:numId w:val="2"/>
        </w:numPr>
        <w:spacing w:before="0" w:beforeAutospacing="0" w:after="0" w:afterAutospacing="0" w:line="480" w:lineRule="auto"/>
        <w:jc w:val="both"/>
        <w:rPr>
          <w:rStyle w:val="mg-cuerpo12"/>
          <w:rFonts w:asciiTheme="minorHAnsi" w:hAnsiTheme="minorHAnsi" w:cstheme="minorHAnsi"/>
          <w:sz w:val="22"/>
          <w:szCs w:val="22"/>
        </w:rPr>
      </w:pPr>
      <w:r w:rsidRPr="001A136D">
        <w:rPr>
          <w:rStyle w:val="mg-cuerpo12"/>
          <w:rFonts w:asciiTheme="minorHAnsi" w:hAnsiTheme="minorHAnsi" w:cstheme="minorHAnsi"/>
          <w:b/>
          <w:sz w:val="22"/>
          <w:szCs w:val="22"/>
        </w:rPr>
        <w:t xml:space="preserve">Marzano, </w:t>
      </w:r>
      <w:r w:rsidRPr="001A136D">
        <w:rPr>
          <w:rStyle w:val="mg-cuerpo12"/>
          <w:rFonts w:asciiTheme="minorHAnsi" w:hAnsiTheme="minorHAnsi" w:cstheme="minorHAnsi"/>
          <w:sz w:val="22"/>
          <w:szCs w:val="22"/>
        </w:rPr>
        <w:t>R. y otros</w:t>
      </w:r>
      <w:r w:rsidRPr="001A136D">
        <w:rPr>
          <w:rStyle w:val="mg-cuerpo12"/>
          <w:rFonts w:asciiTheme="minorHAnsi" w:hAnsiTheme="minorHAnsi" w:cstheme="minorHAnsi"/>
          <w:b/>
          <w:sz w:val="22"/>
          <w:szCs w:val="22"/>
        </w:rPr>
        <w:t xml:space="preserve"> </w:t>
      </w:r>
      <w:r w:rsidRPr="001A136D">
        <w:rPr>
          <w:rStyle w:val="mg-cuerpo12"/>
          <w:rFonts w:asciiTheme="minorHAnsi" w:hAnsiTheme="minorHAnsi" w:cstheme="minorHAnsi"/>
          <w:sz w:val="22"/>
          <w:szCs w:val="22"/>
        </w:rPr>
        <w:t xml:space="preserve">(1997). </w:t>
      </w:r>
      <w:proofErr w:type="spellStart"/>
      <w:r w:rsidRPr="001A136D">
        <w:rPr>
          <w:rStyle w:val="mg-cuerpo12"/>
          <w:rFonts w:asciiTheme="minorHAnsi" w:hAnsiTheme="minorHAnsi" w:cstheme="minorHAnsi"/>
          <w:i/>
          <w:sz w:val="22"/>
          <w:szCs w:val="22"/>
        </w:rPr>
        <w:t>Dimensions</w:t>
      </w:r>
      <w:proofErr w:type="spellEnd"/>
      <w:r w:rsidRPr="001A136D">
        <w:rPr>
          <w:rStyle w:val="mg-cuerpo12"/>
          <w:rFonts w:asciiTheme="minorHAnsi" w:hAnsiTheme="minorHAnsi" w:cstheme="minorHAnsi"/>
          <w:i/>
          <w:sz w:val="22"/>
          <w:szCs w:val="22"/>
        </w:rPr>
        <w:t xml:space="preserve"> of </w:t>
      </w:r>
      <w:proofErr w:type="spellStart"/>
      <w:r w:rsidRPr="001A136D">
        <w:rPr>
          <w:rStyle w:val="mg-cuerpo12"/>
          <w:rFonts w:asciiTheme="minorHAnsi" w:hAnsiTheme="minorHAnsi" w:cstheme="minorHAnsi"/>
          <w:i/>
          <w:sz w:val="22"/>
          <w:szCs w:val="22"/>
        </w:rPr>
        <w:t>learnin</w:t>
      </w:r>
      <w:proofErr w:type="spellEnd"/>
      <w:r w:rsidRPr="001A136D">
        <w:rPr>
          <w:rStyle w:val="mg-cuerpo12"/>
          <w:rFonts w:asciiTheme="minorHAnsi" w:hAnsiTheme="minorHAnsi" w:cstheme="minorHAnsi"/>
          <w:i/>
          <w:sz w:val="22"/>
          <w:szCs w:val="22"/>
        </w:rPr>
        <w:t xml:space="preserve"> </w:t>
      </w:r>
      <w:proofErr w:type="spellStart"/>
      <w:r w:rsidRPr="001A136D">
        <w:rPr>
          <w:rStyle w:val="mg-cuerpo12"/>
          <w:rFonts w:asciiTheme="minorHAnsi" w:hAnsiTheme="minorHAnsi" w:cstheme="minorHAnsi"/>
          <w:i/>
          <w:sz w:val="22"/>
          <w:szCs w:val="22"/>
        </w:rPr>
        <w:t>treiner’s</w:t>
      </w:r>
      <w:proofErr w:type="spellEnd"/>
      <w:r w:rsidRPr="001A136D">
        <w:rPr>
          <w:rStyle w:val="mg-cuerpo12"/>
          <w:rFonts w:asciiTheme="minorHAnsi" w:hAnsiTheme="minorHAnsi" w:cstheme="minorHAnsi"/>
          <w:i/>
          <w:sz w:val="22"/>
          <w:szCs w:val="22"/>
        </w:rPr>
        <w:t xml:space="preserve"> manual. </w:t>
      </w:r>
      <w:r w:rsidRPr="001A136D">
        <w:rPr>
          <w:rStyle w:val="mg-cuerpo12"/>
          <w:rFonts w:asciiTheme="minorHAnsi" w:hAnsiTheme="minorHAnsi" w:cstheme="minorHAnsi"/>
          <w:sz w:val="22"/>
          <w:szCs w:val="22"/>
        </w:rPr>
        <w:t xml:space="preserve">Aurora: </w:t>
      </w:r>
      <w:proofErr w:type="spellStart"/>
      <w:r w:rsidRPr="001A136D">
        <w:rPr>
          <w:rStyle w:val="mg-cuerpo12"/>
          <w:rFonts w:asciiTheme="minorHAnsi" w:hAnsiTheme="minorHAnsi" w:cstheme="minorHAnsi"/>
          <w:sz w:val="22"/>
          <w:szCs w:val="22"/>
        </w:rPr>
        <w:t>McRel</w:t>
      </w:r>
      <w:proofErr w:type="spellEnd"/>
      <w:r w:rsidRPr="001A136D">
        <w:rPr>
          <w:rStyle w:val="mg-cuerpo12"/>
          <w:rFonts w:asciiTheme="minorHAnsi" w:hAnsiTheme="minorHAnsi" w:cstheme="minorHAnsi"/>
          <w:sz w:val="22"/>
          <w:szCs w:val="22"/>
        </w:rPr>
        <w:t xml:space="preserve"> </w:t>
      </w:r>
      <w:proofErr w:type="spellStart"/>
      <w:r w:rsidRPr="001A136D">
        <w:rPr>
          <w:rStyle w:val="mg-cuerpo12"/>
          <w:rFonts w:asciiTheme="minorHAnsi" w:hAnsiTheme="minorHAnsi" w:cstheme="minorHAnsi"/>
          <w:sz w:val="22"/>
          <w:szCs w:val="22"/>
        </w:rPr>
        <w:t>Institute</w:t>
      </w:r>
      <w:proofErr w:type="spellEnd"/>
      <w:r w:rsidRPr="001A136D">
        <w:rPr>
          <w:rStyle w:val="mg-cuerpo12"/>
          <w:rFonts w:asciiTheme="minorHAnsi" w:hAnsiTheme="minorHAnsi" w:cstheme="minorHAnsi"/>
          <w:sz w:val="22"/>
          <w:szCs w:val="22"/>
        </w:rPr>
        <w:t>.</w:t>
      </w:r>
    </w:p>
    <w:p w14:paraId="2FB722D6" w14:textId="77777777" w:rsidR="00515C7C" w:rsidRPr="001A136D" w:rsidRDefault="00BF399B" w:rsidP="00BF399B">
      <w:pPr>
        <w:pStyle w:val="NormalWeb"/>
        <w:numPr>
          <w:ilvl w:val="0"/>
          <w:numId w:val="2"/>
        </w:numPr>
        <w:spacing w:before="0" w:beforeAutospacing="0" w:after="0" w:afterAutospacing="0" w:line="480" w:lineRule="auto"/>
        <w:jc w:val="both"/>
        <w:rPr>
          <w:rStyle w:val="mg-cuerpo12"/>
          <w:rFonts w:asciiTheme="minorHAnsi" w:hAnsiTheme="minorHAnsi" w:cstheme="minorHAnsi"/>
          <w:sz w:val="22"/>
          <w:szCs w:val="22"/>
        </w:rPr>
      </w:pPr>
      <w:r w:rsidRPr="001A136D">
        <w:rPr>
          <w:rStyle w:val="mg-cuerpo12"/>
          <w:rFonts w:asciiTheme="minorHAnsi" w:hAnsiTheme="minorHAnsi" w:cstheme="minorHAnsi"/>
          <w:b/>
          <w:sz w:val="22"/>
          <w:szCs w:val="22"/>
        </w:rPr>
        <w:t xml:space="preserve">Morin, </w:t>
      </w:r>
      <w:r w:rsidRPr="001A136D">
        <w:rPr>
          <w:rStyle w:val="mg-cuerpo12"/>
          <w:rFonts w:asciiTheme="minorHAnsi" w:hAnsiTheme="minorHAnsi" w:cstheme="minorHAnsi"/>
          <w:sz w:val="22"/>
          <w:szCs w:val="22"/>
        </w:rPr>
        <w:t>E.</w:t>
      </w:r>
      <w:r w:rsidRPr="001A136D">
        <w:rPr>
          <w:rStyle w:val="mg-cuerpo12"/>
          <w:rFonts w:asciiTheme="minorHAnsi" w:hAnsiTheme="minorHAnsi" w:cstheme="minorHAnsi"/>
          <w:b/>
          <w:sz w:val="22"/>
          <w:szCs w:val="22"/>
        </w:rPr>
        <w:t xml:space="preserve"> </w:t>
      </w:r>
      <w:r w:rsidRPr="001A136D">
        <w:rPr>
          <w:rStyle w:val="mg-cuerpo12"/>
          <w:rFonts w:asciiTheme="minorHAnsi" w:hAnsiTheme="minorHAnsi" w:cstheme="minorHAnsi"/>
          <w:sz w:val="22"/>
          <w:szCs w:val="22"/>
        </w:rPr>
        <w:t xml:space="preserve">(2004). </w:t>
      </w:r>
      <w:r w:rsidRPr="001A136D">
        <w:rPr>
          <w:rStyle w:val="mg-cuerpo12"/>
          <w:rFonts w:asciiTheme="minorHAnsi" w:hAnsiTheme="minorHAnsi" w:cstheme="minorHAnsi"/>
          <w:i/>
          <w:sz w:val="22"/>
          <w:szCs w:val="22"/>
        </w:rPr>
        <w:t xml:space="preserve">Introducción al pensamiento complejo. </w:t>
      </w:r>
      <w:r w:rsidRPr="001A136D">
        <w:rPr>
          <w:rStyle w:val="mg-cuerpo12"/>
          <w:rFonts w:asciiTheme="minorHAnsi" w:hAnsiTheme="minorHAnsi" w:cstheme="minorHAnsi"/>
          <w:sz w:val="22"/>
          <w:szCs w:val="22"/>
        </w:rPr>
        <w:t xml:space="preserve">Barcelona. </w:t>
      </w:r>
      <w:r w:rsidRPr="001A136D">
        <w:rPr>
          <w:rStyle w:val="mg-cuerpo12"/>
          <w:rFonts w:asciiTheme="minorHAnsi" w:hAnsiTheme="minorHAnsi" w:cstheme="minorHAnsi"/>
          <w:sz w:val="22"/>
          <w:szCs w:val="22"/>
          <w:lang w:val="en-US"/>
        </w:rPr>
        <w:t>Gedisa.</w:t>
      </w:r>
    </w:p>
    <w:p w14:paraId="1FC02883" w14:textId="77777777" w:rsidR="00515C7C" w:rsidRPr="001A136D" w:rsidRDefault="00BF399B" w:rsidP="00BF399B">
      <w:pPr>
        <w:pStyle w:val="NormalWeb"/>
        <w:numPr>
          <w:ilvl w:val="0"/>
          <w:numId w:val="2"/>
        </w:numPr>
        <w:spacing w:before="0" w:beforeAutospacing="0" w:after="0" w:afterAutospacing="0" w:line="480" w:lineRule="auto"/>
        <w:jc w:val="both"/>
        <w:rPr>
          <w:rStyle w:val="ft9"/>
          <w:rFonts w:asciiTheme="minorHAnsi" w:hAnsiTheme="minorHAnsi" w:cstheme="minorHAnsi"/>
          <w:sz w:val="22"/>
          <w:szCs w:val="22"/>
        </w:rPr>
      </w:pPr>
      <w:r w:rsidRPr="001A136D">
        <w:rPr>
          <w:rStyle w:val="ft9"/>
          <w:rFonts w:asciiTheme="minorHAnsi" w:hAnsiTheme="minorHAnsi" w:cstheme="minorHAnsi"/>
          <w:b/>
          <w:sz w:val="22"/>
          <w:szCs w:val="22"/>
          <w:lang w:val="en-US"/>
        </w:rPr>
        <w:t xml:space="preserve">Rinke, </w:t>
      </w:r>
      <w:r w:rsidRPr="001A136D">
        <w:rPr>
          <w:rStyle w:val="ft9"/>
          <w:rFonts w:asciiTheme="minorHAnsi" w:hAnsiTheme="minorHAnsi" w:cstheme="minorHAnsi"/>
          <w:sz w:val="22"/>
          <w:szCs w:val="22"/>
          <w:lang w:val="en-US"/>
        </w:rPr>
        <w:t>J.</w:t>
      </w:r>
      <w:r w:rsidRPr="001A136D">
        <w:rPr>
          <w:rStyle w:val="ft9"/>
          <w:rFonts w:asciiTheme="minorHAnsi" w:hAnsiTheme="minorHAnsi" w:cstheme="minorHAnsi"/>
          <w:b/>
          <w:sz w:val="22"/>
          <w:szCs w:val="22"/>
          <w:lang w:val="en-US"/>
        </w:rPr>
        <w:t xml:space="preserve"> </w:t>
      </w:r>
      <w:r w:rsidRPr="001A136D">
        <w:rPr>
          <w:rStyle w:val="ft9"/>
          <w:rFonts w:asciiTheme="minorHAnsi" w:hAnsiTheme="minorHAnsi" w:cstheme="minorHAnsi"/>
          <w:sz w:val="22"/>
          <w:szCs w:val="22"/>
          <w:lang w:val="en-US"/>
        </w:rPr>
        <w:t xml:space="preserve">(1982). </w:t>
      </w:r>
      <w:r w:rsidRPr="001A136D">
        <w:rPr>
          <w:rStyle w:val="ft9"/>
          <w:rFonts w:asciiTheme="minorHAnsi" w:hAnsiTheme="minorHAnsi" w:cstheme="minorHAnsi"/>
          <w:i/>
          <w:sz w:val="22"/>
          <w:szCs w:val="22"/>
          <w:lang w:val="en-US"/>
        </w:rPr>
        <w:t>Holistic education: toward a functional approach to adult education.</w:t>
      </w:r>
    </w:p>
    <w:p w14:paraId="29DEE8FB" w14:textId="77777777" w:rsidR="00515C7C" w:rsidRPr="001A136D" w:rsidRDefault="00BF399B" w:rsidP="00BF399B">
      <w:pPr>
        <w:pStyle w:val="NormalWeb"/>
        <w:numPr>
          <w:ilvl w:val="0"/>
          <w:numId w:val="2"/>
        </w:numPr>
        <w:spacing w:before="0" w:beforeAutospacing="0" w:after="0" w:afterAutospacing="0" w:line="480" w:lineRule="auto"/>
        <w:jc w:val="both"/>
        <w:rPr>
          <w:rFonts w:asciiTheme="minorHAnsi" w:hAnsiTheme="minorHAnsi" w:cstheme="minorHAnsi"/>
          <w:sz w:val="22"/>
          <w:szCs w:val="22"/>
        </w:rPr>
      </w:pPr>
      <w:r w:rsidRPr="001A136D">
        <w:rPr>
          <w:rFonts w:asciiTheme="minorHAnsi" w:hAnsiTheme="minorHAnsi" w:cstheme="minorHAnsi"/>
          <w:b/>
          <w:bCs/>
          <w:iCs/>
          <w:sz w:val="22"/>
          <w:szCs w:val="22"/>
        </w:rPr>
        <w:t>Román</w:t>
      </w:r>
      <w:r w:rsidRPr="001A136D">
        <w:rPr>
          <w:rFonts w:asciiTheme="minorHAnsi" w:hAnsiTheme="minorHAnsi" w:cstheme="minorHAnsi"/>
          <w:bCs/>
          <w:iCs/>
          <w:sz w:val="22"/>
          <w:szCs w:val="22"/>
        </w:rPr>
        <w:t>, M. (2006</w:t>
      </w:r>
      <w:r w:rsidRPr="001A136D">
        <w:rPr>
          <w:rFonts w:asciiTheme="minorHAnsi" w:hAnsiTheme="minorHAnsi" w:cstheme="minorHAnsi"/>
          <w:bCs/>
          <w:i/>
          <w:iCs/>
          <w:sz w:val="22"/>
          <w:szCs w:val="22"/>
        </w:rPr>
        <w:t>). Capacidades y valores como objetivos en la sociedad del</w:t>
      </w:r>
      <w:r w:rsidRPr="001A136D">
        <w:rPr>
          <w:rFonts w:asciiTheme="minorHAnsi" w:hAnsiTheme="minorHAnsi" w:cstheme="minorHAnsi"/>
          <w:bCs/>
          <w:iCs/>
          <w:sz w:val="22"/>
          <w:szCs w:val="22"/>
        </w:rPr>
        <w:t xml:space="preserve"> </w:t>
      </w:r>
      <w:r w:rsidRPr="001A136D">
        <w:rPr>
          <w:rFonts w:asciiTheme="minorHAnsi" w:hAnsiTheme="minorHAnsi" w:cstheme="minorHAnsi"/>
          <w:bCs/>
          <w:i/>
          <w:iCs/>
          <w:sz w:val="22"/>
          <w:szCs w:val="22"/>
        </w:rPr>
        <w:t xml:space="preserve">conocimiento, </w:t>
      </w:r>
      <w:r w:rsidRPr="001A136D">
        <w:rPr>
          <w:rFonts w:asciiTheme="minorHAnsi" w:hAnsiTheme="minorHAnsi" w:cstheme="minorHAnsi"/>
          <w:bCs/>
          <w:iCs/>
          <w:sz w:val="22"/>
          <w:szCs w:val="22"/>
        </w:rPr>
        <w:t>Santiago: Arrayan</w:t>
      </w:r>
      <w:r w:rsidRPr="001A136D">
        <w:rPr>
          <w:rFonts w:asciiTheme="minorHAnsi" w:hAnsiTheme="minorHAnsi" w:cstheme="minorHAnsi"/>
          <w:bCs/>
          <w:i/>
          <w:iCs/>
          <w:sz w:val="22"/>
          <w:szCs w:val="22"/>
        </w:rPr>
        <w:t xml:space="preserve">. </w:t>
      </w:r>
    </w:p>
    <w:p w14:paraId="679CB248" w14:textId="77777777" w:rsidR="00BF399B" w:rsidRPr="001A136D" w:rsidRDefault="00BF399B" w:rsidP="00BF399B">
      <w:pPr>
        <w:pStyle w:val="NormalWeb"/>
        <w:numPr>
          <w:ilvl w:val="0"/>
          <w:numId w:val="2"/>
        </w:numPr>
        <w:spacing w:before="0" w:beforeAutospacing="0" w:after="0" w:afterAutospacing="0" w:line="480" w:lineRule="auto"/>
        <w:jc w:val="both"/>
        <w:rPr>
          <w:rFonts w:asciiTheme="minorHAnsi" w:hAnsiTheme="minorHAnsi" w:cstheme="minorHAnsi"/>
          <w:sz w:val="22"/>
          <w:szCs w:val="22"/>
        </w:rPr>
      </w:pPr>
      <w:r w:rsidRPr="001A136D">
        <w:rPr>
          <w:rFonts w:asciiTheme="minorHAnsi" w:hAnsiTheme="minorHAnsi" w:cstheme="minorHAnsi"/>
          <w:b/>
          <w:sz w:val="22"/>
          <w:szCs w:val="22"/>
          <w:lang w:val="en-US"/>
        </w:rPr>
        <w:t xml:space="preserve">Salovey, </w:t>
      </w:r>
      <w:r w:rsidRPr="001A136D">
        <w:rPr>
          <w:rFonts w:asciiTheme="minorHAnsi" w:hAnsiTheme="minorHAnsi" w:cstheme="minorHAnsi"/>
          <w:sz w:val="22"/>
          <w:szCs w:val="22"/>
          <w:lang w:val="en-US"/>
        </w:rPr>
        <w:t>P.</w:t>
      </w:r>
      <w:r w:rsidRPr="001A136D">
        <w:rPr>
          <w:rFonts w:asciiTheme="minorHAnsi" w:hAnsiTheme="minorHAnsi" w:cstheme="minorHAnsi"/>
          <w:b/>
          <w:sz w:val="22"/>
          <w:szCs w:val="22"/>
          <w:lang w:val="en-US"/>
        </w:rPr>
        <w:t xml:space="preserve"> </w:t>
      </w:r>
      <w:r w:rsidRPr="001A136D">
        <w:rPr>
          <w:rFonts w:asciiTheme="minorHAnsi" w:hAnsiTheme="minorHAnsi" w:cstheme="minorHAnsi"/>
          <w:sz w:val="22"/>
          <w:szCs w:val="22"/>
          <w:lang w:val="en-US"/>
        </w:rPr>
        <w:t xml:space="preserve">(2004). </w:t>
      </w:r>
      <w:r w:rsidRPr="001A136D">
        <w:rPr>
          <w:rFonts w:asciiTheme="minorHAnsi" w:hAnsiTheme="minorHAnsi" w:cstheme="minorHAnsi"/>
          <w:i/>
          <w:sz w:val="22"/>
          <w:szCs w:val="22"/>
          <w:lang w:val="en-US"/>
        </w:rPr>
        <w:t xml:space="preserve">Emotional inteligence. </w:t>
      </w:r>
      <w:r w:rsidRPr="001A136D">
        <w:rPr>
          <w:rFonts w:asciiTheme="minorHAnsi" w:hAnsiTheme="minorHAnsi" w:cstheme="minorHAnsi"/>
          <w:sz w:val="22"/>
          <w:szCs w:val="22"/>
          <w:lang w:val="en-US"/>
        </w:rPr>
        <w:t>New Hampshire. University Press.</w:t>
      </w:r>
    </w:p>
    <w:bookmarkEnd w:id="5"/>
    <w:p w14:paraId="017070D7" w14:textId="77777777" w:rsidR="00515C7C" w:rsidRDefault="00515C7C" w:rsidP="00515C7C">
      <w:pPr>
        <w:pStyle w:val="NormalWeb"/>
        <w:spacing w:before="0" w:beforeAutospacing="0" w:after="0" w:afterAutospacing="0" w:line="480" w:lineRule="auto"/>
        <w:jc w:val="both"/>
        <w:rPr>
          <w:rFonts w:ascii="Arial" w:hAnsi="Arial" w:cs="Arial"/>
          <w:sz w:val="20"/>
        </w:rPr>
      </w:pPr>
    </w:p>
    <w:p w14:paraId="51A5A52C" w14:textId="77777777" w:rsidR="00515C7C" w:rsidRDefault="00515C7C" w:rsidP="00515C7C">
      <w:pPr>
        <w:pStyle w:val="NormalWeb"/>
        <w:spacing w:before="0" w:beforeAutospacing="0" w:after="0" w:afterAutospacing="0" w:line="480" w:lineRule="auto"/>
        <w:jc w:val="both"/>
        <w:rPr>
          <w:rFonts w:ascii="Arial" w:hAnsi="Arial" w:cs="Arial"/>
          <w:sz w:val="20"/>
        </w:rPr>
      </w:pPr>
    </w:p>
    <w:p w14:paraId="5ABE643F" w14:textId="77777777" w:rsidR="00515C7C" w:rsidRDefault="00515C7C" w:rsidP="00515C7C">
      <w:pPr>
        <w:pStyle w:val="NormalWeb"/>
        <w:spacing w:before="0" w:beforeAutospacing="0" w:after="0" w:afterAutospacing="0" w:line="480" w:lineRule="auto"/>
        <w:jc w:val="both"/>
        <w:rPr>
          <w:rFonts w:ascii="Arial" w:hAnsi="Arial" w:cs="Arial"/>
          <w:sz w:val="20"/>
        </w:rPr>
      </w:pPr>
    </w:p>
    <w:p w14:paraId="5518B354" w14:textId="77777777" w:rsidR="00515C7C" w:rsidRDefault="00515C7C" w:rsidP="00515C7C">
      <w:pPr>
        <w:pStyle w:val="NormalWeb"/>
        <w:spacing w:before="0" w:beforeAutospacing="0" w:after="0" w:afterAutospacing="0" w:line="480" w:lineRule="auto"/>
        <w:jc w:val="both"/>
        <w:rPr>
          <w:rFonts w:ascii="Arial" w:hAnsi="Arial" w:cs="Arial"/>
          <w:sz w:val="20"/>
        </w:rPr>
      </w:pPr>
    </w:p>
    <w:p w14:paraId="2FA493AE" w14:textId="77777777" w:rsidR="00515C7C" w:rsidRDefault="00515C7C" w:rsidP="00515C7C">
      <w:pPr>
        <w:pStyle w:val="NormalWeb"/>
        <w:spacing w:before="0" w:beforeAutospacing="0" w:after="0" w:afterAutospacing="0" w:line="480" w:lineRule="auto"/>
        <w:jc w:val="both"/>
        <w:rPr>
          <w:rFonts w:ascii="Arial" w:hAnsi="Arial" w:cs="Arial"/>
          <w:sz w:val="20"/>
        </w:rPr>
      </w:pPr>
    </w:p>
    <w:p w14:paraId="57C23ED8" w14:textId="77777777" w:rsidR="00515C7C" w:rsidRDefault="00515C7C" w:rsidP="00515C7C">
      <w:pPr>
        <w:pStyle w:val="NormalWeb"/>
        <w:spacing w:before="0" w:beforeAutospacing="0" w:after="0" w:afterAutospacing="0" w:line="480" w:lineRule="auto"/>
        <w:jc w:val="both"/>
        <w:rPr>
          <w:rFonts w:ascii="Arial" w:hAnsi="Arial" w:cs="Arial"/>
          <w:sz w:val="20"/>
        </w:rPr>
      </w:pPr>
    </w:p>
    <w:p w14:paraId="51F1CCFE" w14:textId="77777777" w:rsidR="008C5F1A" w:rsidRDefault="008C5F1A" w:rsidP="00515C7C">
      <w:pPr>
        <w:pStyle w:val="NormalWeb"/>
        <w:spacing w:before="0" w:beforeAutospacing="0" w:after="0" w:afterAutospacing="0" w:line="480" w:lineRule="auto"/>
        <w:jc w:val="both"/>
        <w:rPr>
          <w:rFonts w:ascii="Arial" w:hAnsi="Arial" w:cs="Arial"/>
          <w:sz w:val="20"/>
        </w:rPr>
      </w:pPr>
    </w:p>
    <w:p w14:paraId="44521506" w14:textId="77777777" w:rsidR="008C5F1A" w:rsidRDefault="008C5F1A" w:rsidP="00515C7C">
      <w:pPr>
        <w:pStyle w:val="NormalWeb"/>
        <w:spacing w:before="0" w:beforeAutospacing="0" w:after="0" w:afterAutospacing="0" w:line="480" w:lineRule="auto"/>
        <w:jc w:val="both"/>
        <w:rPr>
          <w:rFonts w:ascii="Arial" w:hAnsi="Arial" w:cs="Arial"/>
          <w:sz w:val="20"/>
        </w:rPr>
      </w:pPr>
    </w:p>
    <w:bookmarkEnd w:id="3"/>
    <w:bookmarkEnd w:id="6"/>
    <w:p w14:paraId="1BFD5E79" w14:textId="77777777" w:rsidR="00515C7C" w:rsidRDefault="00515C7C" w:rsidP="00515C7C">
      <w:pPr>
        <w:pStyle w:val="NormalWeb"/>
        <w:spacing w:before="0" w:beforeAutospacing="0" w:after="0" w:afterAutospacing="0" w:line="480" w:lineRule="auto"/>
        <w:jc w:val="both"/>
        <w:rPr>
          <w:rFonts w:ascii="Arial" w:hAnsi="Arial" w:cs="Arial"/>
          <w:sz w:val="20"/>
        </w:rPr>
      </w:pPr>
    </w:p>
    <w:p w14:paraId="621E12E2" w14:textId="77777777" w:rsidR="00515C7C" w:rsidRPr="00515C7C" w:rsidRDefault="00515C7C" w:rsidP="00515C7C">
      <w:pPr>
        <w:pStyle w:val="NormalWeb"/>
        <w:spacing w:before="0" w:beforeAutospacing="0" w:after="0" w:afterAutospacing="0" w:line="480" w:lineRule="auto"/>
        <w:jc w:val="both"/>
        <w:rPr>
          <w:rFonts w:ascii="Arial" w:hAnsi="Arial" w:cs="Arial"/>
          <w:sz w:val="20"/>
        </w:rPr>
      </w:pPr>
    </w:p>
    <w:p w14:paraId="36C75A85" w14:textId="77777777" w:rsidR="001604E6" w:rsidRDefault="001604E6" w:rsidP="005E4B22">
      <w:pPr>
        <w:shd w:val="clear" w:color="auto" w:fill="A8D08D" w:themeFill="accent6" w:themeFillTint="99"/>
        <w:jc w:val="center"/>
        <w:rPr>
          <w:rFonts w:ascii="Arial" w:hAnsi="Arial" w:cs="Arial"/>
          <w:b/>
          <w:sz w:val="28"/>
          <w:szCs w:val="24"/>
        </w:rPr>
      </w:pPr>
      <w:r>
        <w:rPr>
          <w:rFonts w:ascii="Arial" w:hAnsi="Arial" w:cs="Arial"/>
          <w:b/>
          <w:sz w:val="28"/>
          <w:szCs w:val="24"/>
        </w:rPr>
        <w:t>CRÈDITOS</w:t>
      </w:r>
    </w:p>
    <w:p w14:paraId="18E861CE" w14:textId="77777777" w:rsidR="00BF399B" w:rsidRDefault="00BF399B" w:rsidP="00BF399B">
      <w:pPr>
        <w:contextualSpacing/>
        <w:rPr>
          <w:b/>
          <w:sz w:val="28"/>
        </w:rPr>
      </w:pPr>
    </w:p>
    <w:p w14:paraId="25FCEC3C" w14:textId="77777777" w:rsidR="00515C7C" w:rsidRDefault="00515C7C" w:rsidP="00515C7C">
      <w:pPr>
        <w:contextualSpacing/>
        <w:rPr>
          <w:b/>
          <w:sz w:val="28"/>
        </w:rPr>
      </w:pPr>
      <w:r>
        <w:rPr>
          <w:b/>
          <w:sz w:val="28"/>
        </w:rPr>
        <w:t xml:space="preserve">Rocco Ortega Esponda. </w:t>
      </w:r>
    </w:p>
    <w:p w14:paraId="72FF8FD0" w14:textId="77777777" w:rsidR="00515C7C" w:rsidRDefault="00515C7C" w:rsidP="00515C7C">
      <w:pPr>
        <w:contextualSpacing/>
        <w:rPr>
          <w:sz w:val="28"/>
        </w:rPr>
      </w:pPr>
      <w:r>
        <w:rPr>
          <w:sz w:val="28"/>
        </w:rPr>
        <w:t xml:space="preserve">Maestra en Docencia para la Educación Media Superior. </w:t>
      </w:r>
    </w:p>
    <w:p w14:paraId="513D0C7B" w14:textId="77777777" w:rsidR="00515C7C" w:rsidRPr="001604E6" w:rsidRDefault="00515C7C" w:rsidP="00515C7C">
      <w:pPr>
        <w:contextualSpacing/>
        <w:rPr>
          <w:b/>
          <w:sz w:val="28"/>
        </w:rPr>
      </w:pPr>
      <w:r>
        <w:rPr>
          <w:sz w:val="28"/>
        </w:rPr>
        <w:t>EPOAN Atizapán.</w:t>
      </w:r>
    </w:p>
    <w:p w14:paraId="2E14B682" w14:textId="77777777" w:rsidR="001604E6" w:rsidRDefault="001604E6" w:rsidP="00BF399B">
      <w:pPr>
        <w:contextualSpacing/>
        <w:rPr>
          <w:b/>
          <w:sz w:val="28"/>
        </w:rPr>
      </w:pPr>
    </w:p>
    <w:p w14:paraId="6BAA5B50" w14:textId="77777777" w:rsidR="001604E6" w:rsidRDefault="001604E6" w:rsidP="00BF399B">
      <w:pPr>
        <w:contextualSpacing/>
        <w:rPr>
          <w:b/>
          <w:sz w:val="28"/>
        </w:rPr>
      </w:pPr>
      <w:r>
        <w:rPr>
          <w:b/>
          <w:sz w:val="28"/>
        </w:rPr>
        <w:t xml:space="preserve">María Olivia Fernández Torres. </w:t>
      </w:r>
    </w:p>
    <w:p w14:paraId="017DEDD9" w14:textId="77777777" w:rsidR="001604E6" w:rsidRDefault="001604E6" w:rsidP="00BF399B">
      <w:pPr>
        <w:contextualSpacing/>
        <w:rPr>
          <w:sz w:val="28"/>
        </w:rPr>
      </w:pPr>
      <w:r>
        <w:rPr>
          <w:sz w:val="28"/>
        </w:rPr>
        <w:t xml:space="preserve">Maestra en Docencia para la Educación Media Superior. </w:t>
      </w:r>
    </w:p>
    <w:p w14:paraId="571A52F5" w14:textId="77777777" w:rsidR="001604E6" w:rsidRDefault="001604E6" w:rsidP="00BF399B">
      <w:pPr>
        <w:contextualSpacing/>
        <w:rPr>
          <w:sz w:val="28"/>
        </w:rPr>
      </w:pPr>
      <w:r>
        <w:rPr>
          <w:sz w:val="28"/>
        </w:rPr>
        <w:t>EPO 64. EPOAN Atizapán.</w:t>
      </w:r>
    </w:p>
    <w:p w14:paraId="27ED5287" w14:textId="77777777" w:rsidR="001604E6" w:rsidRDefault="001604E6" w:rsidP="00BF399B">
      <w:pPr>
        <w:contextualSpacing/>
        <w:rPr>
          <w:sz w:val="28"/>
        </w:rPr>
      </w:pPr>
    </w:p>
    <w:p w14:paraId="5683DBF5" w14:textId="77777777" w:rsidR="00AD0070" w:rsidRPr="00577F2C" w:rsidRDefault="00AD0070" w:rsidP="00577F2C">
      <w:pPr>
        <w:tabs>
          <w:tab w:val="left" w:pos="1860"/>
        </w:tabs>
        <w:rPr>
          <w:rFonts w:ascii="Arial" w:hAnsi="Arial" w:cs="Arial"/>
          <w:sz w:val="32"/>
          <w:szCs w:val="32"/>
        </w:rPr>
      </w:pPr>
    </w:p>
    <w:sectPr w:rsidR="00AD0070" w:rsidRPr="00577F2C" w:rsidSect="00053DF2">
      <w:headerReference w:type="default" r:id="rId30"/>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60F4DD" w14:textId="77777777" w:rsidR="005A4773" w:rsidRDefault="005A4773" w:rsidP="003D6FF1">
      <w:pPr>
        <w:spacing w:after="0" w:line="240" w:lineRule="auto"/>
      </w:pPr>
      <w:r>
        <w:separator/>
      </w:r>
    </w:p>
  </w:endnote>
  <w:endnote w:type="continuationSeparator" w:id="0">
    <w:p w14:paraId="765103DD" w14:textId="77777777" w:rsidR="005A4773" w:rsidRDefault="005A4773" w:rsidP="003D6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Bookman Old Style">
    <w:panose1 w:val="02050604050505020204"/>
    <w:charset w:val="00"/>
    <w:family w:val="auto"/>
    <w:pitch w:val="variable"/>
    <w:sig w:usb0="00000287" w:usb1="00000000" w:usb2="00000000" w:usb3="00000000" w:csb0="0000009F" w:csb1="00000000"/>
  </w:font>
  <w:font w:name="Cambria,Bold">
    <w:charset w:val="00"/>
    <w:family w:val="swiss"/>
    <w:pitch w:val="default"/>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701089" w14:textId="77777777" w:rsidR="005A4773" w:rsidRDefault="005A4773" w:rsidP="003D6FF1">
      <w:pPr>
        <w:spacing w:after="0" w:line="240" w:lineRule="auto"/>
      </w:pPr>
      <w:r>
        <w:separator/>
      </w:r>
    </w:p>
  </w:footnote>
  <w:footnote w:type="continuationSeparator" w:id="0">
    <w:p w14:paraId="07883E92" w14:textId="77777777" w:rsidR="005A4773" w:rsidRDefault="005A4773" w:rsidP="003D6FF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708482"/>
      <w:docPartObj>
        <w:docPartGallery w:val="Page Numbers (Top of Page)"/>
        <w:docPartUnique/>
      </w:docPartObj>
    </w:sdtPr>
    <w:sdtEndPr/>
    <w:sdtContent>
      <w:p w14:paraId="7B1D9E04" w14:textId="77777777" w:rsidR="00956E8A" w:rsidRDefault="00956E8A">
        <w:pPr>
          <w:pStyle w:val="Encabezado"/>
        </w:pPr>
        <w:r>
          <w:fldChar w:fldCharType="begin"/>
        </w:r>
        <w:r>
          <w:instrText>PAGE   \* MERGEFORMAT</w:instrText>
        </w:r>
        <w:r>
          <w:fldChar w:fldCharType="separate"/>
        </w:r>
        <w:r w:rsidR="00A018D0" w:rsidRPr="00A018D0">
          <w:rPr>
            <w:noProof/>
            <w:lang w:val="es-ES"/>
          </w:rPr>
          <w:t>1</w:t>
        </w:r>
        <w:r>
          <w:fldChar w:fldCharType="end"/>
        </w:r>
      </w:p>
    </w:sdtContent>
  </w:sdt>
  <w:p w14:paraId="3A43F5FE" w14:textId="77777777" w:rsidR="00956E8A" w:rsidRDefault="00956E8A">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B2323"/>
    <w:multiLevelType w:val="multilevel"/>
    <w:tmpl w:val="53A0759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nsid w:val="18AF397D"/>
    <w:multiLevelType w:val="hybridMultilevel"/>
    <w:tmpl w:val="3BF0F09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nsid w:val="1A4A34C8"/>
    <w:multiLevelType w:val="hybridMultilevel"/>
    <w:tmpl w:val="14C053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BE40067"/>
    <w:multiLevelType w:val="hybridMultilevel"/>
    <w:tmpl w:val="7AA8DF3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0C7468"/>
    <w:multiLevelType w:val="hybridMultilevel"/>
    <w:tmpl w:val="D94236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E5E35D9"/>
    <w:multiLevelType w:val="hybridMultilevel"/>
    <w:tmpl w:val="C35ACAA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nsid w:val="6F9A493A"/>
    <w:multiLevelType w:val="hybridMultilevel"/>
    <w:tmpl w:val="14F44E76"/>
    <w:lvl w:ilvl="0" w:tplc="785AB876">
      <w:start w:val="1"/>
      <w:numFmt w:val="lowerLetter"/>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CEA9C04">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A25EF2">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F38566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5C2D826">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854CC2E">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9086AD4">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FDA8680">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A6A8AC">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nsid w:val="70BB0360"/>
    <w:multiLevelType w:val="hybridMultilevel"/>
    <w:tmpl w:val="5A109F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6"/>
  </w:num>
  <w:num w:numId="6">
    <w:abstractNumId w:val="5"/>
  </w:num>
  <w:num w:numId="7">
    <w:abstractNumId w:val="1"/>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DF2"/>
    <w:rsid w:val="00026C6B"/>
    <w:rsid w:val="0003061B"/>
    <w:rsid w:val="00041160"/>
    <w:rsid w:val="00053DF2"/>
    <w:rsid w:val="00054F3F"/>
    <w:rsid w:val="00095020"/>
    <w:rsid w:val="000C4EB5"/>
    <w:rsid w:val="000D60D4"/>
    <w:rsid w:val="000E62D7"/>
    <w:rsid w:val="000E64C3"/>
    <w:rsid w:val="000E6E26"/>
    <w:rsid w:val="00105D20"/>
    <w:rsid w:val="00110F16"/>
    <w:rsid w:val="0012289A"/>
    <w:rsid w:val="00156C78"/>
    <w:rsid w:val="001604E6"/>
    <w:rsid w:val="00174A6E"/>
    <w:rsid w:val="001A136D"/>
    <w:rsid w:val="001D0D94"/>
    <w:rsid w:val="001D0DD9"/>
    <w:rsid w:val="001F5BEA"/>
    <w:rsid w:val="00204036"/>
    <w:rsid w:val="00230D6D"/>
    <w:rsid w:val="002349EA"/>
    <w:rsid w:val="00242AE2"/>
    <w:rsid w:val="0028551B"/>
    <w:rsid w:val="002A1CF2"/>
    <w:rsid w:val="002A5EFB"/>
    <w:rsid w:val="002F317C"/>
    <w:rsid w:val="0030629B"/>
    <w:rsid w:val="0031544E"/>
    <w:rsid w:val="00325E05"/>
    <w:rsid w:val="003456EC"/>
    <w:rsid w:val="00345B2D"/>
    <w:rsid w:val="003A6644"/>
    <w:rsid w:val="003A680A"/>
    <w:rsid w:val="003C10FA"/>
    <w:rsid w:val="003C28B4"/>
    <w:rsid w:val="003D6FF1"/>
    <w:rsid w:val="004035BF"/>
    <w:rsid w:val="00414C8B"/>
    <w:rsid w:val="004572B8"/>
    <w:rsid w:val="00491884"/>
    <w:rsid w:val="00495564"/>
    <w:rsid w:val="004A0B5F"/>
    <w:rsid w:val="004A48AB"/>
    <w:rsid w:val="004C3908"/>
    <w:rsid w:val="005051CA"/>
    <w:rsid w:val="00515C7C"/>
    <w:rsid w:val="00577F2C"/>
    <w:rsid w:val="00591B83"/>
    <w:rsid w:val="005A4773"/>
    <w:rsid w:val="005B7A64"/>
    <w:rsid w:val="005E4B22"/>
    <w:rsid w:val="005F3C03"/>
    <w:rsid w:val="005F4281"/>
    <w:rsid w:val="00646F63"/>
    <w:rsid w:val="00652F1E"/>
    <w:rsid w:val="00671143"/>
    <w:rsid w:val="00694CF6"/>
    <w:rsid w:val="00696152"/>
    <w:rsid w:val="00696B07"/>
    <w:rsid w:val="006B5A8A"/>
    <w:rsid w:val="006C0CB3"/>
    <w:rsid w:val="006D2A97"/>
    <w:rsid w:val="006D4EB7"/>
    <w:rsid w:val="006E32E6"/>
    <w:rsid w:val="006F0D7A"/>
    <w:rsid w:val="007032EB"/>
    <w:rsid w:val="00712355"/>
    <w:rsid w:val="007128FE"/>
    <w:rsid w:val="007D4399"/>
    <w:rsid w:val="007E78DE"/>
    <w:rsid w:val="007F2FDB"/>
    <w:rsid w:val="007F4D93"/>
    <w:rsid w:val="00800BF8"/>
    <w:rsid w:val="00833F36"/>
    <w:rsid w:val="00852C0E"/>
    <w:rsid w:val="00872D73"/>
    <w:rsid w:val="008A5155"/>
    <w:rsid w:val="008A58FE"/>
    <w:rsid w:val="008B26CD"/>
    <w:rsid w:val="008C5F1A"/>
    <w:rsid w:val="008E5F9A"/>
    <w:rsid w:val="008E71B6"/>
    <w:rsid w:val="00920092"/>
    <w:rsid w:val="00927DD9"/>
    <w:rsid w:val="00956E8A"/>
    <w:rsid w:val="00996685"/>
    <w:rsid w:val="009B0984"/>
    <w:rsid w:val="009B1227"/>
    <w:rsid w:val="009B5F43"/>
    <w:rsid w:val="009D0328"/>
    <w:rsid w:val="00A018D0"/>
    <w:rsid w:val="00A21B4F"/>
    <w:rsid w:val="00A27EB0"/>
    <w:rsid w:val="00A363CC"/>
    <w:rsid w:val="00A41CF6"/>
    <w:rsid w:val="00A51B4F"/>
    <w:rsid w:val="00A62CF3"/>
    <w:rsid w:val="00A671C3"/>
    <w:rsid w:val="00AB5F2A"/>
    <w:rsid w:val="00AB7D65"/>
    <w:rsid w:val="00AD0070"/>
    <w:rsid w:val="00AE4B24"/>
    <w:rsid w:val="00AF409E"/>
    <w:rsid w:val="00B47B62"/>
    <w:rsid w:val="00B60C7A"/>
    <w:rsid w:val="00B7011B"/>
    <w:rsid w:val="00B91DB8"/>
    <w:rsid w:val="00BA3F73"/>
    <w:rsid w:val="00BA51E8"/>
    <w:rsid w:val="00BA6057"/>
    <w:rsid w:val="00BA77B0"/>
    <w:rsid w:val="00BA7A32"/>
    <w:rsid w:val="00BF399B"/>
    <w:rsid w:val="00C26CE8"/>
    <w:rsid w:val="00C457F3"/>
    <w:rsid w:val="00C56AFE"/>
    <w:rsid w:val="00CA15DF"/>
    <w:rsid w:val="00CC41E3"/>
    <w:rsid w:val="00CD47CE"/>
    <w:rsid w:val="00CD6637"/>
    <w:rsid w:val="00CE02BD"/>
    <w:rsid w:val="00CF5770"/>
    <w:rsid w:val="00D36E04"/>
    <w:rsid w:val="00D47AFC"/>
    <w:rsid w:val="00D5547E"/>
    <w:rsid w:val="00DB2E68"/>
    <w:rsid w:val="00E24980"/>
    <w:rsid w:val="00E27709"/>
    <w:rsid w:val="00E43F4B"/>
    <w:rsid w:val="00E54799"/>
    <w:rsid w:val="00EA392C"/>
    <w:rsid w:val="00EC706F"/>
    <w:rsid w:val="00F00E42"/>
    <w:rsid w:val="00F12AE2"/>
    <w:rsid w:val="00F22FDD"/>
    <w:rsid w:val="00F57720"/>
    <w:rsid w:val="00F63B38"/>
    <w:rsid w:val="00F63FAA"/>
    <w:rsid w:val="00F74462"/>
    <w:rsid w:val="00F74A7B"/>
    <w:rsid w:val="00F87B09"/>
    <w:rsid w:val="00FE3AD7"/>
  </w:rsids>
  <m:mathPr>
    <m:mathFont m:val="Cambria Math"/>
    <m:brkBin m:val="before"/>
    <m:brkBinSub m:val="--"/>
    <m:smallFrac m:val="0"/>
    <m:dispDef/>
    <m:lMargin m:val="0"/>
    <m:rMargin m:val="0"/>
    <m:defJc m:val="centerGroup"/>
    <m:wrapIndent m:val="1440"/>
    <m:intLim m:val="subSup"/>
    <m:naryLim m:val="undOvr"/>
  </m:mathPr>
  <w:themeFontLang w:val="es-MX"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0577B"/>
  <w15:docId w15:val="{441461AA-5719-407E-B93C-055064B5E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3">
    <w:name w:val="heading 3"/>
    <w:basedOn w:val="Normal"/>
    <w:next w:val="Normal"/>
    <w:link w:val="Ttulo3Car"/>
    <w:uiPriority w:val="9"/>
    <w:semiHidden/>
    <w:unhideWhenUsed/>
    <w:qFormat/>
    <w:rsid w:val="00AB5F2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9D032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F3C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nfasis51">
    <w:name w:val="Tabla de cuadrícula 4 - Énfasis 51"/>
    <w:basedOn w:val="Tablanormal"/>
    <w:uiPriority w:val="49"/>
    <w:rsid w:val="005F3C03"/>
    <w:pPr>
      <w:spacing w:after="0" w:line="240" w:lineRule="auto"/>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Textodeglobo">
    <w:name w:val="Balloon Text"/>
    <w:basedOn w:val="Normal"/>
    <w:link w:val="TextodegloboCar"/>
    <w:uiPriority w:val="99"/>
    <w:semiHidden/>
    <w:unhideWhenUsed/>
    <w:rsid w:val="00577F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7F2C"/>
    <w:rPr>
      <w:rFonts w:ascii="Tahoma" w:hAnsi="Tahoma" w:cs="Tahoma"/>
      <w:sz w:val="16"/>
      <w:szCs w:val="16"/>
    </w:rPr>
  </w:style>
  <w:style w:type="paragraph" w:styleId="Prrafodelista">
    <w:name w:val="List Paragraph"/>
    <w:basedOn w:val="Normal"/>
    <w:uiPriority w:val="34"/>
    <w:qFormat/>
    <w:rsid w:val="00591B83"/>
    <w:pPr>
      <w:suppressAutoHyphens/>
      <w:autoSpaceDN w:val="0"/>
      <w:spacing w:line="244" w:lineRule="auto"/>
      <w:ind w:left="720"/>
      <w:textAlignment w:val="baseline"/>
    </w:pPr>
    <w:rPr>
      <w:rFonts w:ascii="Calibri" w:eastAsia="Calibri" w:hAnsi="Calibri" w:cs="Times New Roman"/>
      <w:lang w:val="es-ES"/>
    </w:rPr>
  </w:style>
  <w:style w:type="character" w:styleId="Hipervnculo">
    <w:name w:val="Hyperlink"/>
    <w:basedOn w:val="Fuentedeprrafopredeter"/>
    <w:uiPriority w:val="99"/>
    <w:unhideWhenUsed/>
    <w:rsid w:val="00AD0070"/>
    <w:rPr>
      <w:color w:val="0563C1" w:themeColor="hyperlink"/>
      <w:u w:val="single"/>
    </w:rPr>
  </w:style>
  <w:style w:type="paragraph" w:styleId="NormalWeb">
    <w:name w:val="Normal (Web)"/>
    <w:basedOn w:val="Normal"/>
    <w:uiPriority w:val="99"/>
    <w:rsid w:val="00BF399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mg-cuerpo12">
    <w:name w:val="mg-cuerpo12"/>
    <w:basedOn w:val="Fuentedeprrafopredeter"/>
    <w:uiPriority w:val="99"/>
    <w:rsid w:val="00BF399B"/>
  </w:style>
  <w:style w:type="character" w:customStyle="1" w:styleId="ft9">
    <w:name w:val="ft9"/>
    <w:basedOn w:val="Fuentedeprrafopredeter"/>
    <w:uiPriority w:val="99"/>
    <w:rsid w:val="00BF399B"/>
  </w:style>
  <w:style w:type="character" w:customStyle="1" w:styleId="UnresolvedMention">
    <w:name w:val="Unresolved Mention"/>
    <w:basedOn w:val="Fuentedeprrafopredeter"/>
    <w:uiPriority w:val="99"/>
    <w:semiHidden/>
    <w:unhideWhenUsed/>
    <w:rsid w:val="00BF399B"/>
    <w:rPr>
      <w:color w:val="808080"/>
      <w:shd w:val="clear" w:color="auto" w:fill="E6E6E6"/>
    </w:rPr>
  </w:style>
  <w:style w:type="character" w:customStyle="1" w:styleId="Ttulo4Car">
    <w:name w:val="Título 4 Car"/>
    <w:basedOn w:val="Fuentedeprrafopredeter"/>
    <w:link w:val="Ttulo4"/>
    <w:uiPriority w:val="9"/>
    <w:semiHidden/>
    <w:rsid w:val="009D0328"/>
    <w:rPr>
      <w:rFonts w:asciiTheme="majorHAnsi" w:eastAsiaTheme="majorEastAsia" w:hAnsiTheme="majorHAnsi" w:cstheme="majorBidi"/>
      <w:i/>
      <w:iCs/>
      <w:color w:val="2F5496" w:themeColor="accent1" w:themeShade="BF"/>
    </w:rPr>
  </w:style>
  <w:style w:type="paragraph" w:styleId="Encabezado">
    <w:name w:val="header"/>
    <w:basedOn w:val="Normal"/>
    <w:link w:val="EncabezadoCar"/>
    <w:uiPriority w:val="99"/>
    <w:unhideWhenUsed/>
    <w:rsid w:val="003D6F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6FF1"/>
  </w:style>
  <w:style w:type="paragraph" w:styleId="Piedepgina">
    <w:name w:val="footer"/>
    <w:basedOn w:val="Normal"/>
    <w:link w:val="PiedepginaCar"/>
    <w:uiPriority w:val="99"/>
    <w:unhideWhenUsed/>
    <w:rsid w:val="003D6F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D6FF1"/>
  </w:style>
  <w:style w:type="table" w:styleId="Tabladecuadrcula4-nfasis5">
    <w:name w:val="Grid Table 4 Accent 5"/>
    <w:basedOn w:val="Tablanormal"/>
    <w:uiPriority w:val="49"/>
    <w:rsid w:val="00491884"/>
    <w:pPr>
      <w:spacing w:after="0" w:line="240" w:lineRule="auto"/>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cuadrcula4-nfasis6">
    <w:name w:val="Grid Table 4 Accent 6"/>
    <w:basedOn w:val="Tablanormal"/>
    <w:uiPriority w:val="49"/>
    <w:rsid w:val="000E64C3"/>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1clara-nfasis6">
    <w:name w:val="Grid Table 1 Light Accent 6"/>
    <w:basedOn w:val="Tablanormal"/>
    <w:uiPriority w:val="46"/>
    <w:rsid w:val="000E64C3"/>
    <w:pPr>
      <w:spacing w:after="0" w:line="240" w:lineRule="auto"/>
    </w:p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decuadrcula5oscura-nfasis6">
    <w:name w:val="Grid Table 5 Dark Accent 6"/>
    <w:basedOn w:val="Tablanormal"/>
    <w:uiPriority w:val="50"/>
    <w:rsid w:val="000E64C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Cuadrculadetablaclara">
    <w:name w:val="Grid Table Light"/>
    <w:basedOn w:val="Tablanormal"/>
    <w:uiPriority w:val="40"/>
    <w:rsid w:val="004A48AB"/>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semiHidden/>
    <w:rsid w:val="00AB5F2A"/>
    <w:rPr>
      <w:rFonts w:asciiTheme="majorHAnsi" w:eastAsiaTheme="majorEastAsia" w:hAnsiTheme="majorHAnsi" w:cstheme="majorBidi"/>
      <w:color w:val="1F3763" w:themeColor="accent1" w:themeShade="7F"/>
      <w:sz w:val="24"/>
      <w:szCs w:val="24"/>
    </w:rPr>
  </w:style>
  <w:style w:type="paragraph" w:styleId="Sinespaciado">
    <w:name w:val="No Spacing"/>
    <w:uiPriority w:val="1"/>
    <w:qFormat/>
    <w:rsid w:val="00AB5F2A"/>
    <w:pPr>
      <w:spacing w:after="0" w:line="240" w:lineRule="auto"/>
    </w:pPr>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493825">
      <w:bodyDiv w:val="1"/>
      <w:marLeft w:val="0"/>
      <w:marRight w:val="0"/>
      <w:marTop w:val="0"/>
      <w:marBottom w:val="0"/>
      <w:divBdr>
        <w:top w:val="none" w:sz="0" w:space="0" w:color="auto"/>
        <w:left w:val="none" w:sz="0" w:space="0" w:color="auto"/>
        <w:bottom w:val="none" w:sz="0" w:space="0" w:color="auto"/>
        <w:right w:val="none" w:sz="0" w:space="0" w:color="auto"/>
      </w:divBdr>
    </w:div>
    <w:div w:id="198531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hyperlink" Target="http://cmapspublic3.ihmc.us/rid=1H310JSCY-MQCR6B-RDK/Habilidades%20de%20Pensamiento%20de%20Orden%20Superior.cmap" TargetMode="External"/><Relationship Id="rId21" Type="http://schemas.openxmlformats.org/officeDocument/2006/relationships/hyperlink" Target="https://www.uv.mx/personal/cavalerio/2011/05/11/habilidades-basicas-de-pensamiento/" TargetMode="External"/><Relationship Id="rId22" Type="http://schemas.openxmlformats.org/officeDocument/2006/relationships/hyperlink" Target="https://www.uv.mx/personal/cavalerio/files/2011/09/HABILIDADES-BASICAS-DE-PENSAMIENTO1.pdf" TargetMode="External"/><Relationship Id="rId23" Type="http://schemas.openxmlformats.org/officeDocument/2006/relationships/hyperlink" Target="http://cursos.clavijero.edu.mx/cursos/003_hp/modulo1/contenidos/tema1.5.html?opc=1" TargetMode="External"/><Relationship Id="rId24" Type="http://schemas.openxmlformats.org/officeDocument/2006/relationships/hyperlink" Target="http://www.umariana.edu.co/ojs-editorial/index.php/unimar/article/viewFile/131/111" TargetMode="External"/><Relationship Id="rId25" Type="http://schemas.openxmlformats.org/officeDocument/2006/relationships/hyperlink" Target="http://www.revista.unam.mx/vol.10/num12/art88/int88/int88c.htm" TargetMode="External"/><Relationship Id="rId26" Type="http://schemas.openxmlformats.org/officeDocument/2006/relationships/hyperlink" Target="http://www.umariana.edu.co/ojs-editorial/index.php/unimar/article/viewFile/232/203" TargetMode="External"/><Relationship Id="rId27" Type="http://schemas.openxmlformats.org/officeDocument/2006/relationships/hyperlink" Target="http://virtual.funlam.edu.co/repositorio/sites/default/files/repositorioarchivos/2011/02/0003desarrollodelpensamiento.770.pdf" TargetMode="External"/><Relationship Id="rId28" Type="http://schemas.openxmlformats.org/officeDocument/2006/relationships/hyperlink" Target="https://comenio.files.wordpress.com/2007/09/ensenar_pensar.pdf" TargetMode="External"/><Relationship Id="rId29" Type="http://schemas.openxmlformats.org/officeDocument/2006/relationships/hyperlink" Target="http://acuedi.org/ddata/3947.pdf" TargetMode="External"/><Relationship Id="rId30" Type="http://schemas.openxmlformats.org/officeDocument/2006/relationships/header" Target="header1.xm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hyperlink" Target="https://www.uv.mx/personal/gcatana/files/2013/06/Antologia-del-Curso-de-HP.pdf" TargetMode="External"/><Relationship Id="rId12" Type="http://schemas.openxmlformats.org/officeDocument/2006/relationships/hyperlink" Target="https://www.criticalthinking.org/resources/PDF/SP-ConceptsandTools.pdf" TargetMode="External"/><Relationship Id="rId13" Type="http://schemas.openxmlformats.org/officeDocument/2006/relationships/hyperlink" Target="http://www.iztacala.unam.mx/carreras/psicologia/psiclin/vol11num1/vol11No1Art8.pdf" TargetMode="External"/><Relationship Id="rId14" Type="http://schemas.openxmlformats.org/officeDocument/2006/relationships/hyperlink" Target="http://brd.unid.edu.mx/recursos/CL02/3.Desarrollo%20de%20habilidades%20del%20pensamiento.pdf?603f00" TargetMode="External"/><Relationship Id="rId15" Type="http://schemas.openxmlformats.org/officeDocument/2006/relationships/hyperlink" Target="http://www.upvm.edu.mx/Licenciaturas/Industrial/Plan/Cuatrimestre4/Habilidades_del_pensamiento.pdf" TargetMode="External"/><Relationship Id="rId16" Type="http://schemas.openxmlformats.org/officeDocument/2006/relationships/hyperlink" Target="https://pensamientoylenguaje.files.wordpress.com/2011/06/hadilidades-del-pensamiento-mattew-lipman.pdf" TargetMode="External"/><Relationship Id="rId17" Type="http://schemas.openxmlformats.org/officeDocument/2006/relationships/hyperlink" Target="https://www.uv.mx/personal/cavalerio/files/2014/01/HABILIDADES-ANALITICAS-DE-PENSAMIENTO.pdf" TargetMode="External"/><Relationship Id="rId18" Type="http://schemas.openxmlformats.org/officeDocument/2006/relationships/hyperlink" Target="http://www.umariana.edu.co/ojs-editorial/index.php/unimar/article/viewFile/232/203" TargetMode="External"/><Relationship Id="rId19" Type="http://schemas.openxmlformats.org/officeDocument/2006/relationships/hyperlink" Target="http://fido.palermo.edu/servicios_dyc/encuentro2007/02_auspicios_publicaciones/actas_diseno/articulos_pdf/A4002.pd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A79E5-5B99-E34A-AD94-C8C72E087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6563</Words>
  <Characters>36098</Characters>
  <Application>Microsoft Macintosh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Vargas</dc:creator>
  <cp:keywords/>
  <dc:description/>
  <cp:lastModifiedBy>Usuario de Microsoft Office</cp:lastModifiedBy>
  <cp:revision>2</cp:revision>
  <dcterms:created xsi:type="dcterms:W3CDTF">2018-07-11T17:38:00Z</dcterms:created>
  <dcterms:modified xsi:type="dcterms:W3CDTF">2018-07-11T17:38:00Z</dcterms:modified>
</cp:coreProperties>
</file>