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5E06" w14:textId="77777777" w:rsidR="009C3703" w:rsidRDefault="009C3703" w:rsidP="009C3703">
      <w:pPr>
        <w:pStyle w:val="paragraph"/>
        <w:textAlignment w:val="baseline"/>
        <w:rPr>
          <w:rFonts w:ascii="Segoe UI" w:hAnsi="Segoe UI" w:cs="Segoe UI"/>
          <w:b/>
          <w:bCs/>
          <w:color w:val="365F91"/>
          <w:sz w:val="16"/>
          <w:szCs w:val="16"/>
        </w:rPr>
      </w:pPr>
      <w:r>
        <w:rPr>
          <w:noProof/>
        </w:rPr>
        <w:drawing>
          <wp:anchor distT="0" distB="0" distL="114300" distR="114300" simplePos="0" relativeHeight="251659264" behindDoc="0" locked="0" layoutInCell="1" allowOverlap="1" wp14:anchorId="7A0BCD94" wp14:editId="31DAA240">
            <wp:simplePos x="0" y="0"/>
            <wp:positionH relativeFrom="column">
              <wp:posOffset>0</wp:posOffset>
            </wp:positionH>
            <wp:positionV relativeFrom="paragraph">
              <wp:posOffset>0</wp:posOffset>
            </wp:positionV>
            <wp:extent cx="1352550" cy="1438275"/>
            <wp:effectExtent l="0" t="0" r="0" b="9525"/>
            <wp:wrapSquare wrapText="bothSides"/>
            <wp:docPr id="9" name="Picture 9" descr="http://ts4.mm.bing.net/th?id=I.4747820841502931&amp;pid=1.7&amp;w=142&amp;h=15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th?id=I.4747820841502931&amp;pid=1.7&amp;w=142&amp;h=151&amp;c=7&amp;r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run"/>
          <w:rFonts w:ascii="Cambria" w:eastAsiaTheme="majorEastAsia" w:hAnsi="Cambria" w:cs="Segoe UI"/>
          <w:b/>
          <w:bCs/>
          <w:color w:val="365F91"/>
          <w:sz w:val="28"/>
          <w:szCs w:val="28"/>
        </w:rPr>
        <w:t>A Litha Rite</w:t>
      </w:r>
      <w:r>
        <w:rPr>
          <w:rStyle w:val="eop"/>
          <w:rFonts w:ascii="Cambria" w:eastAsiaTheme="majorEastAsia" w:hAnsi="Cambria" w:cs="Segoe UI"/>
          <w:b/>
          <w:bCs/>
          <w:color w:val="365F91"/>
        </w:rPr>
        <w:t> </w:t>
      </w:r>
    </w:p>
    <w:p w14:paraId="2286D95C" w14:textId="77777777" w:rsidR="009C3703" w:rsidRDefault="009C3703" w:rsidP="009C3703">
      <w:pPr>
        <w:pStyle w:val="paragraph"/>
        <w:textAlignment w:val="baseline"/>
        <w:rPr>
          <w:rFonts w:ascii="Segoe UI" w:hAnsi="Segoe UI" w:cs="Segoe UI"/>
          <w:sz w:val="16"/>
          <w:szCs w:val="16"/>
        </w:rPr>
      </w:pPr>
      <w:r>
        <w:rPr>
          <w:rStyle w:val="textrun"/>
          <w:rFonts w:ascii="Calibri" w:eastAsiaTheme="majorEastAsia" w:hAnsi="Calibri" w:cs="Calibri"/>
          <w:sz w:val="22"/>
          <w:szCs w:val="22"/>
        </w:rPr>
        <w:t xml:space="preserve">Litha celebrates the summer solstice, when the power of the sun is at its maximum and the power of the Earth to sustain life is at its peak. From this day until Yule, the days will become shorter, whereupon the cycle of light and dark begins again. Litha is a time to celebrate light, life, warmth, fertility, and abundant energy. </w:t>
      </w:r>
      <w:r>
        <w:rPr>
          <w:rStyle w:val="eop"/>
          <w:rFonts w:ascii="Calibri" w:eastAsiaTheme="majorEastAsia" w:hAnsi="Calibri" w:cs="Calibri"/>
          <w:sz w:val="22"/>
          <w:szCs w:val="22"/>
        </w:rPr>
        <w:t> .  Litha also features the semi-annual battle between the Oak and Holly Kings (a metaphor fo</w:t>
      </w:r>
      <w:bookmarkStart w:id="0" w:name="_GoBack"/>
      <w:bookmarkEnd w:id="0"/>
      <w:r>
        <w:rPr>
          <w:rStyle w:val="eop"/>
          <w:rFonts w:ascii="Calibri" w:eastAsiaTheme="majorEastAsia" w:hAnsi="Calibri" w:cs="Calibri"/>
          <w:sz w:val="22"/>
          <w:szCs w:val="22"/>
        </w:rPr>
        <w:t>r the transition from day’s increase to the gradual return of the longer nights).</w:t>
      </w:r>
      <w:r w:rsidRPr="00BD54EE">
        <w:rPr>
          <w:rStyle w:val="eop"/>
          <w:rFonts w:ascii="Calibri" w:eastAsiaTheme="majorEastAsia" w:hAnsi="Calibri" w:cs="Calibri"/>
          <w:sz w:val="22"/>
          <w:szCs w:val="22"/>
        </w:rPr>
        <w:t xml:space="preserve"> </w:t>
      </w:r>
      <w:r>
        <w:rPr>
          <w:rStyle w:val="eop"/>
          <w:rFonts w:ascii="Calibri" w:eastAsiaTheme="majorEastAsia" w:hAnsi="Calibri" w:cs="Calibri"/>
          <w:sz w:val="22"/>
          <w:szCs w:val="22"/>
        </w:rPr>
        <w:t xml:space="preserve"> Litha, like Mabon and Yule, are considered “lesser” Sabbats.</w:t>
      </w:r>
    </w:p>
    <w:p w14:paraId="2A4D5559" w14:textId="77777777" w:rsidR="009C3703" w:rsidRDefault="009C3703" w:rsidP="009C3703">
      <w:pPr>
        <w:pStyle w:val="paragraph"/>
        <w:textAlignment w:val="baseline"/>
        <w:rPr>
          <w:rFonts w:ascii="Segoe UI" w:hAnsi="Segoe UI" w:cs="Segoe UI"/>
          <w:sz w:val="16"/>
          <w:szCs w:val="16"/>
        </w:rPr>
      </w:pPr>
    </w:p>
    <w:p w14:paraId="73CFF046" w14:textId="77777777" w:rsidR="009C3703" w:rsidRPr="00B775B6" w:rsidRDefault="009C3703" w:rsidP="009C3703">
      <w:pPr>
        <w:pStyle w:val="Heading2"/>
      </w:pPr>
      <w:r w:rsidRPr="00B775B6">
        <w:rPr>
          <w:rStyle w:val="textrun"/>
        </w:rPr>
        <w:t>Preparing Sacred Space</w:t>
      </w:r>
      <w:r w:rsidRPr="00B775B6">
        <w:rPr>
          <w:rStyle w:val="eop"/>
        </w:rPr>
        <w:t> </w:t>
      </w:r>
    </w:p>
    <w:p w14:paraId="0B41AF6F" w14:textId="77777777" w:rsidR="009C3703" w:rsidRDefault="009C3703" w:rsidP="009C3703">
      <w:pPr>
        <w:pStyle w:val="paragraph"/>
        <w:textAlignment w:val="baseline"/>
        <w:rPr>
          <w:rFonts w:ascii="Segoe UI" w:hAnsi="Segoe UI" w:cs="Segoe UI"/>
          <w:sz w:val="16"/>
          <w:szCs w:val="16"/>
        </w:rPr>
      </w:pPr>
      <w:r>
        <w:rPr>
          <w:rStyle w:val="textrun"/>
          <w:rFonts w:ascii="Calibri" w:eastAsiaTheme="majorEastAsia" w:hAnsi="Calibri" w:cs="Calibri"/>
          <w:sz w:val="22"/>
          <w:szCs w:val="22"/>
        </w:rPr>
        <w:t xml:space="preserve">For an outdoor ritual, the Celebrant shall plant four bamboo poles into the ground, oriented at the appropriate compass direction to form a circle nine to eighteen feet in radius (this can be expanded for larger gatherings). The poles should be adorned with streamers or pennants of appropriate color (yellow/east, red/south, blue/west, and green/north). The Celebrant shall cleanse the area with sage smoke and sweep away miscellaneous debris and litter as needed.  A small rod of incense should be lit near each of the four poles. The altar cloth should have patterns of red, orange, and yellow. Likewise, the altar cloth could display a sun symbol. </w:t>
      </w:r>
      <w:r>
        <w:rPr>
          <w:rStyle w:val="eop"/>
          <w:rFonts w:ascii="Calibri" w:eastAsiaTheme="majorEastAsia" w:hAnsi="Calibri" w:cs="Calibri"/>
          <w:sz w:val="22"/>
          <w:szCs w:val="22"/>
        </w:rPr>
        <w:t> </w:t>
      </w:r>
    </w:p>
    <w:p w14:paraId="71F3EE7E" w14:textId="77777777" w:rsidR="009C3703" w:rsidRDefault="009C3703" w:rsidP="009C3703">
      <w:pPr>
        <w:pStyle w:val="paragraph"/>
        <w:textAlignment w:val="baseline"/>
        <w:rPr>
          <w:rFonts w:ascii="Segoe UI" w:hAnsi="Segoe UI" w:cs="Segoe UI"/>
          <w:sz w:val="16"/>
          <w:szCs w:val="16"/>
        </w:rPr>
      </w:pPr>
      <w:r>
        <w:rPr>
          <w:rStyle w:val="textrun"/>
          <w:rFonts w:ascii="Calibri" w:eastAsiaTheme="majorEastAsia" w:hAnsi="Calibri" w:cs="Calibri"/>
          <w:sz w:val="22"/>
          <w:szCs w:val="22"/>
        </w:rPr>
        <w:t>For an indoor ritual, the sacred space can be delineated by four large pillar candles of appropriate color. The floor/carpet should be clean. The Celebrant may ritually sweep the floor with a broom.</w:t>
      </w:r>
      <w:r>
        <w:rPr>
          <w:rStyle w:val="eop"/>
          <w:rFonts w:ascii="Calibri" w:eastAsiaTheme="majorEastAsia" w:hAnsi="Calibri" w:cs="Calibri"/>
          <w:sz w:val="22"/>
          <w:szCs w:val="22"/>
        </w:rPr>
        <w:t> </w:t>
      </w:r>
    </w:p>
    <w:p w14:paraId="36114851" w14:textId="77777777" w:rsidR="009C3703" w:rsidRDefault="009C3703" w:rsidP="009C3703">
      <w:pPr>
        <w:pStyle w:val="paragraph"/>
        <w:textAlignment w:val="baseline"/>
        <w:rPr>
          <w:rStyle w:val="eop"/>
          <w:rFonts w:ascii="Calibri" w:eastAsiaTheme="majorEastAsia" w:hAnsi="Calibri" w:cs="Calibri"/>
          <w:sz w:val="22"/>
          <w:szCs w:val="22"/>
        </w:rPr>
      </w:pPr>
      <w:r>
        <w:rPr>
          <w:rStyle w:val="textrun"/>
          <w:rFonts w:ascii="Calibri" w:eastAsiaTheme="majorEastAsia" w:hAnsi="Calibri" w:cs="Calibri"/>
          <w:sz w:val="22"/>
          <w:szCs w:val="22"/>
        </w:rPr>
        <w:t>Covenors are encouraged to wear bright colors. Likewise, Covenors should do a ritual bath prior to attending the service.  Additionally, Covenors that are assigned quarter calls should be given a few minutes to read/rehearse the relevant text.</w:t>
      </w:r>
      <w:r>
        <w:rPr>
          <w:rStyle w:val="eop"/>
          <w:rFonts w:ascii="Calibri" w:eastAsiaTheme="majorEastAsia" w:hAnsi="Calibri" w:cs="Calibri"/>
          <w:sz w:val="22"/>
          <w:szCs w:val="22"/>
        </w:rPr>
        <w:t> </w:t>
      </w:r>
    </w:p>
    <w:p w14:paraId="50101EAC" w14:textId="77777777" w:rsidR="009C3703" w:rsidRDefault="009C3703" w:rsidP="009C3703">
      <w:pPr>
        <w:pStyle w:val="paragraph"/>
        <w:textAlignment w:val="baseline"/>
        <w:rPr>
          <w:rFonts w:ascii="Segoe UI" w:hAnsi="Segoe UI" w:cs="Segoe UI"/>
          <w:sz w:val="16"/>
          <w:szCs w:val="16"/>
        </w:rPr>
      </w:pPr>
    </w:p>
    <w:p w14:paraId="15757EC2" w14:textId="77777777" w:rsidR="009C3703" w:rsidRDefault="009C3703" w:rsidP="009C3703">
      <w:pPr>
        <w:pStyle w:val="Heading2"/>
      </w:pPr>
      <w:r>
        <w:rPr>
          <w:rStyle w:val="eop"/>
          <w:rFonts w:ascii="Calibri" w:hAnsi="Calibri" w:cs="Calibri"/>
          <w:sz w:val="22"/>
          <w:szCs w:val="22"/>
        </w:rPr>
        <w:t> </w:t>
      </w:r>
      <w:r>
        <w:t>Special Materials Needed</w:t>
      </w:r>
    </w:p>
    <w:p w14:paraId="578C9CE3" w14:textId="77777777" w:rsidR="009C3703" w:rsidRDefault="009C3703" w:rsidP="009C3703">
      <w:pPr>
        <w:pStyle w:val="ListParagraph"/>
        <w:numPr>
          <w:ilvl w:val="0"/>
          <w:numId w:val="1"/>
        </w:numPr>
      </w:pPr>
      <w:r>
        <w:t xml:space="preserve">Magical Working: Enough citrines for each participant to receive one. These are yellow stones that cost about a dollar each. </w:t>
      </w:r>
    </w:p>
    <w:p w14:paraId="486B8416" w14:textId="77777777" w:rsidR="009C3703" w:rsidRDefault="009C3703" w:rsidP="009C3703">
      <w:pPr>
        <w:pStyle w:val="ListParagraph"/>
        <w:numPr>
          <w:ilvl w:val="0"/>
          <w:numId w:val="1"/>
        </w:numPr>
      </w:pPr>
      <w:r>
        <w:t>Oak and Holly King Storytelling: Two wooden swords (or similar non-edged weapons, as actual bloodshed is not the goal); crown of holly (for the Holly King); crown of flowers (for the Oak King).</w:t>
      </w:r>
    </w:p>
    <w:p w14:paraId="5FB70EBD" w14:textId="77777777" w:rsidR="009C3703" w:rsidRDefault="009C3703" w:rsidP="009C3703">
      <w:pPr>
        <w:pStyle w:val="paragraph"/>
        <w:textAlignment w:val="baseline"/>
        <w:rPr>
          <w:rFonts w:ascii="Segoe UI" w:hAnsi="Segoe UI" w:cs="Segoe UI"/>
          <w:sz w:val="16"/>
          <w:szCs w:val="16"/>
        </w:rPr>
      </w:pPr>
    </w:p>
    <w:p w14:paraId="0CBD6532" w14:textId="77777777" w:rsidR="009C3703" w:rsidRPr="00B775B6" w:rsidRDefault="009C3703" w:rsidP="009C3703">
      <w:pPr>
        <w:pStyle w:val="Heading2"/>
      </w:pPr>
      <w:r w:rsidRPr="00B775B6">
        <w:rPr>
          <w:rStyle w:val="textrun"/>
        </w:rPr>
        <w:t>Casting the Circle</w:t>
      </w:r>
      <w:r w:rsidRPr="00B775B6">
        <w:rPr>
          <w:rStyle w:val="eop"/>
        </w:rPr>
        <w:t> </w:t>
      </w:r>
    </w:p>
    <w:p w14:paraId="58DFDE4B" w14:textId="77777777" w:rsidR="009C3703" w:rsidRDefault="009C3703" w:rsidP="009C3703">
      <w:pPr>
        <w:pStyle w:val="paragraph"/>
        <w:textAlignment w:val="baseline"/>
        <w:rPr>
          <w:rFonts w:ascii="Segoe UI" w:hAnsi="Segoe UI" w:cs="Segoe UI"/>
          <w:sz w:val="16"/>
          <w:szCs w:val="16"/>
        </w:rPr>
      </w:pPr>
      <w:r>
        <w:rPr>
          <w:rStyle w:val="textrun"/>
          <w:rFonts w:ascii="Calibri" w:eastAsiaTheme="majorEastAsia" w:hAnsi="Calibri" w:cs="Calibri"/>
          <w:sz w:val="22"/>
          <w:szCs w:val="22"/>
        </w:rPr>
        <w:t xml:space="preserve">The Celebrant may use a wand or Athame as the ritual tool for delineating the boundary of sacred space. The Celebrant shall walk the perimeter of the circle three times, clockwise, starting from the east. The first pass uses incense (can be an incense stick or a censer). The second pass utilizes a bowl of salt or </w:t>
      </w:r>
      <w:r>
        <w:rPr>
          <w:rStyle w:val="textrun"/>
          <w:rFonts w:ascii="Calibri" w:eastAsiaTheme="majorEastAsia" w:hAnsi="Calibri" w:cs="Calibri"/>
          <w:sz w:val="22"/>
          <w:szCs w:val="22"/>
        </w:rPr>
        <w:lastRenderedPageBreak/>
        <w:t>finger chimes (if the latter is used, ring the chimes three times at each of the four directional points). The third pass uses a wand or Athame. At the conclusion, the Celebrant draws an invoking pentacle in the air.</w:t>
      </w:r>
      <w:r>
        <w:rPr>
          <w:rStyle w:val="eop"/>
          <w:rFonts w:ascii="Calibri" w:eastAsiaTheme="majorEastAsia" w:hAnsi="Calibri" w:cs="Calibri"/>
          <w:sz w:val="22"/>
          <w:szCs w:val="22"/>
        </w:rPr>
        <w:t> </w:t>
      </w:r>
    </w:p>
    <w:p w14:paraId="1F5FC6C1" w14:textId="77777777" w:rsidR="009C3703" w:rsidRDefault="009C3703" w:rsidP="009C3703">
      <w:pPr>
        <w:pStyle w:val="NoSpacing"/>
        <w:rPr>
          <w:rFonts w:ascii="Segoe UI" w:hAnsi="Segoe UI" w:cs="Segoe UI"/>
          <w:sz w:val="16"/>
          <w:szCs w:val="16"/>
        </w:rPr>
      </w:pPr>
      <w:r>
        <w:rPr>
          <w:rStyle w:val="textrun"/>
          <w:rFonts w:cs="Calibri"/>
          <w:b/>
          <w:bCs/>
        </w:rPr>
        <w:t>Celebrant</w:t>
      </w:r>
      <w:r>
        <w:rPr>
          <w:rStyle w:val="textrun"/>
          <w:rFonts w:cs="Calibri"/>
        </w:rPr>
        <w:t>:   "I cast this circle with power and love</w:t>
      </w:r>
      <w:r>
        <w:rPr>
          <w:rStyle w:val="eop"/>
          <w:rFonts w:cs="Calibri"/>
        </w:rPr>
        <w:t> </w:t>
      </w:r>
    </w:p>
    <w:p w14:paraId="385895FB" w14:textId="77777777" w:rsidR="009C3703" w:rsidRDefault="009C3703" w:rsidP="009C3703">
      <w:pPr>
        <w:pStyle w:val="NoSpacing"/>
        <w:rPr>
          <w:rFonts w:ascii="Segoe UI" w:hAnsi="Segoe UI" w:cs="Segoe UI"/>
          <w:sz w:val="16"/>
          <w:szCs w:val="16"/>
        </w:rPr>
      </w:pPr>
      <w:r>
        <w:rPr>
          <w:rStyle w:val="textrun"/>
          <w:rFonts w:cs="Calibri"/>
        </w:rPr>
        <w:t>From Earth below to Sky above</w:t>
      </w:r>
      <w:r>
        <w:rPr>
          <w:rStyle w:val="eop"/>
          <w:rFonts w:cs="Calibri"/>
        </w:rPr>
        <w:t> </w:t>
      </w:r>
    </w:p>
    <w:p w14:paraId="397E9D0B" w14:textId="77777777" w:rsidR="009C3703" w:rsidRDefault="009C3703" w:rsidP="009C3703">
      <w:pPr>
        <w:pStyle w:val="NoSpacing"/>
        <w:rPr>
          <w:rFonts w:ascii="Segoe UI" w:hAnsi="Segoe UI" w:cs="Segoe UI"/>
          <w:sz w:val="16"/>
          <w:szCs w:val="16"/>
        </w:rPr>
      </w:pPr>
      <w:r>
        <w:rPr>
          <w:rStyle w:val="textrun"/>
          <w:rFonts w:cs="Calibri"/>
        </w:rPr>
        <w:t>With shining Sun and glittering Sea</w:t>
      </w:r>
      <w:r>
        <w:rPr>
          <w:rStyle w:val="eop"/>
          <w:rFonts w:cs="Calibri"/>
        </w:rPr>
        <w:t> </w:t>
      </w:r>
    </w:p>
    <w:p w14:paraId="495B8730" w14:textId="77777777" w:rsidR="009C3703" w:rsidRDefault="009C3703" w:rsidP="009C3703">
      <w:pPr>
        <w:pStyle w:val="NoSpacing"/>
        <w:rPr>
          <w:rFonts w:ascii="Segoe UI" w:hAnsi="Segoe UI" w:cs="Segoe UI"/>
          <w:sz w:val="16"/>
          <w:szCs w:val="16"/>
        </w:rPr>
      </w:pPr>
      <w:r>
        <w:rPr>
          <w:rStyle w:val="textrun"/>
          <w:rFonts w:cs="Calibri"/>
        </w:rPr>
        <w:t>God and Goddess, blessed be</w:t>
      </w:r>
      <w:r>
        <w:rPr>
          <w:rStyle w:val="eop"/>
          <w:rFonts w:cs="Calibri"/>
        </w:rPr>
        <w:t> </w:t>
      </w:r>
    </w:p>
    <w:p w14:paraId="575E0E42" w14:textId="77777777" w:rsidR="009C3703" w:rsidRDefault="009C3703" w:rsidP="009C3703">
      <w:pPr>
        <w:pStyle w:val="NoSpacing"/>
        <w:rPr>
          <w:rFonts w:ascii="Segoe UI" w:hAnsi="Segoe UI" w:cs="Segoe UI"/>
          <w:sz w:val="16"/>
          <w:szCs w:val="16"/>
        </w:rPr>
      </w:pPr>
      <w:r>
        <w:rPr>
          <w:rStyle w:val="textrun"/>
          <w:rFonts w:cs="Calibri"/>
        </w:rPr>
        <w:t>The circle is cast!"</w:t>
      </w:r>
      <w:r>
        <w:rPr>
          <w:rStyle w:val="eop"/>
          <w:rFonts w:cs="Calibri"/>
        </w:rPr>
        <w:t> </w:t>
      </w:r>
    </w:p>
    <w:p w14:paraId="4E55E14D" w14:textId="77777777" w:rsidR="009C3703" w:rsidRDefault="009C3703" w:rsidP="009C3703">
      <w:pPr>
        <w:pStyle w:val="paragraph"/>
        <w:textAlignment w:val="baseline"/>
        <w:rPr>
          <w:rStyle w:val="textrun"/>
          <w:rFonts w:ascii="Calibri" w:eastAsia="Calibri" w:hAnsi="Calibri" w:cs="Calibri"/>
          <w:sz w:val="22"/>
          <w:szCs w:val="22"/>
        </w:rPr>
      </w:pPr>
      <w:r w:rsidRPr="007337C2">
        <w:rPr>
          <w:rStyle w:val="textrun"/>
          <w:rFonts w:ascii="Calibri" w:eastAsia="Calibri" w:hAnsi="Calibri" w:cs="Calibri"/>
          <w:b/>
          <w:sz w:val="22"/>
          <w:szCs w:val="22"/>
        </w:rPr>
        <w:t>Celebrant and Covenors:</w:t>
      </w:r>
      <w:r w:rsidRPr="007337C2">
        <w:rPr>
          <w:rStyle w:val="textrun"/>
          <w:rFonts w:ascii="Calibri" w:eastAsia="Calibri" w:hAnsi="Calibri" w:cs="Calibri"/>
          <w:sz w:val="22"/>
          <w:szCs w:val="22"/>
        </w:rPr>
        <w:t xml:space="preserve"> “So mote it be!”</w:t>
      </w:r>
    </w:p>
    <w:p w14:paraId="4FB13351" w14:textId="77777777" w:rsidR="009C3703" w:rsidRPr="007337C2" w:rsidRDefault="009C3703" w:rsidP="009C3703">
      <w:pPr>
        <w:pStyle w:val="paragraph"/>
        <w:textAlignment w:val="baseline"/>
        <w:rPr>
          <w:rStyle w:val="textrun"/>
          <w:rFonts w:ascii="Calibri" w:eastAsia="Calibri" w:hAnsi="Calibri" w:cs="Calibri"/>
          <w:sz w:val="22"/>
          <w:szCs w:val="22"/>
        </w:rPr>
      </w:pPr>
    </w:p>
    <w:p w14:paraId="5C0A9D4A" w14:textId="77777777" w:rsidR="009C3703" w:rsidRPr="00B775B6" w:rsidRDefault="009C3703" w:rsidP="009C3703">
      <w:pPr>
        <w:pStyle w:val="Heading2"/>
      </w:pPr>
      <w:r w:rsidRPr="00B775B6">
        <w:rPr>
          <w:rStyle w:val="textrun"/>
        </w:rPr>
        <w:t>Calling the Quarters</w:t>
      </w:r>
      <w:r w:rsidRPr="00B775B6">
        <w:rPr>
          <w:rStyle w:val="eop"/>
        </w:rPr>
        <w:t> </w:t>
      </w:r>
    </w:p>
    <w:p w14:paraId="1E410B2F" w14:textId="77777777" w:rsidR="009C3703" w:rsidRDefault="009C3703" w:rsidP="009C3703">
      <w:pPr>
        <w:pStyle w:val="paragraph"/>
        <w:textAlignment w:val="baseline"/>
        <w:rPr>
          <w:rFonts w:ascii="Segoe UI" w:hAnsi="Segoe UI" w:cs="Segoe UI"/>
          <w:sz w:val="16"/>
          <w:szCs w:val="16"/>
        </w:rPr>
      </w:pPr>
      <w:r>
        <w:rPr>
          <w:rStyle w:val="textrun"/>
          <w:rFonts w:ascii="Calibri" w:eastAsiaTheme="majorEastAsia" w:hAnsi="Calibri" w:cs="Calibri"/>
          <w:sz w:val="22"/>
          <w:szCs w:val="22"/>
        </w:rPr>
        <w:t xml:space="preserve">Elemental spirits and deities are called in sequence, starting with the east. The calls proceed in a clockwise fashion.  </w:t>
      </w:r>
      <w:r>
        <w:t>The appropriate candle is lit after each call.</w:t>
      </w:r>
    </w:p>
    <w:p w14:paraId="4056C1BF" w14:textId="77777777" w:rsidR="009C3703" w:rsidRDefault="009C3703" w:rsidP="009C3703">
      <w:pPr>
        <w:pStyle w:val="paragraph"/>
        <w:textAlignment w:val="baseline"/>
        <w:rPr>
          <w:rFonts w:ascii="Segoe UI" w:hAnsi="Segoe UI" w:cs="Segoe UI"/>
          <w:sz w:val="16"/>
          <w:szCs w:val="16"/>
        </w:rPr>
      </w:pPr>
    </w:p>
    <w:p w14:paraId="5B5394A7" w14:textId="77777777" w:rsidR="009C3703" w:rsidRPr="00B775B6" w:rsidRDefault="009C3703" w:rsidP="009C3703">
      <w:pPr>
        <w:pStyle w:val="Heading3"/>
      </w:pPr>
      <w:r w:rsidRPr="00B775B6">
        <w:rPr>
          <w:rStyle w:val="textrun"/>
        </w:rPr>
        <w:t>Air/East</w:t>
      </w:r>
      <w:r w:rsidRPr="00B775B6">
        <w:rPr>
          <w:rStyle w:val="eop"/>
        </w:rPr>
        <w:t> </w:t>
      </w:r>
    </w:p>
    <w:p w14:paraId="307AA376" w14:textId="77777777" w:rsidR="009C3703" w:rsidRDefault="009C3703" w:rsidP="009C3703">
      <w:pPr>
        <w:pStyle w:val="NoSpacing"/>
        <w:rPr>
          <w:rFonts w:ascii="Segoe UI" w:hAnsi="Segoe UI" w:cs="Segoe UI"/>
          <w:sz w:val="16"/>
          <w:szCs w:val="16"/>
        </w:rPr>
      </w:pPr>
      <w:r>
        <w:rPr>
          <w:rStyle w:val="textrun"/>
          <w:rFonts w:cs="Calibri"/>
        </w:rPr>
        <w:t>Guardian of the East, Spirit of Air</w:t>
      </w:r>
      <w:r>
        <w:rPr>
          <w:rStyle w:val="eop"/>
          <w:rFonts w:cs="Calibri"/>
        </w:rPr>
        <w:t> </w:t>
      </w:r>
    </w:p>
    <w:p w14:paraId="6BDDA2B5" w14:textId="77777777" w:rsidR="009C3703" w:rsidRDefault="009C3703" w:rsidP="009C3703">
      <w:pPr>
        <w:pStyle w:val="NoSpacing"/>
        <w:rPr>
          <w:rFonts w:ascii="Segoe UI" w:hAnsi="Segoe UI" w:cs="Segoe UI"/>
          <w:sz w:val="16"/>
          <w:szCs w:val="16"/>
        </w:rPr>
      </w:pPr>
      <w:r>
        <w:rPr>
          <w:rStyle w:val="textrun"/>
          <w:rFonts w:cs="Calibri"/>
        </w:rPr>
        <w:t>In love and thanks we invite you here</w:t>
      </w:r>
      <w:r>
        <w:rPr>
          <w:rStyle w:val="eop"/>
          <w:rFonts w:cs="Calibri"/>
        </w:rPr>
        <w:t> </w:t>
      </w:r>
    </w:p>
    <w:p w14:paraId="30B7E67A" w14:textId="77777777" w:rsidR="009C3703" w:rsidRDefault="009C3703" w:rsidP="009C3703">
      <w:pPr>
        <w:pStyle w:val="NoSpacing"/>
        <w:rPr>
          <w:rFonts w:ascii="Segoe UI" w:hAnsi="Segoe UI" w:cs="Segoe UI"/>
          <w:sz w:val="16"/>
          <w:szCs w:val="16"/>
        </w:rPr>
      </w:pPr>
      <w:r>
        <w:rPr>
          <w:rStyle w:val="eop"/>
          <w:rFonts w:cs="Calibri"/>
        </w:rPr>
        <w:t> </w:t>
      </w:r>
    </w:p>
    <w:p w14:paraId="1A119F61" w14:textId="77777777" w:rsidR="009C3703" w:rsidRDefault="009C3703" w:rsidP="009C3703">
      <w:pPr>
        <w:pStyle w:val="NoSpacing"/>
        <w:rPr>
          <w:rFonts w:ascii="Segoe UI" w:hAnsi="Segoe UI" w:cs="Segoe UI"/>
          <w:sz w:val="16"/>
          <w:szCs w:val="16"/>
        </w:rPr>
      </w:pPr>
      <w:r>
        <w:rPr>
          <w:rStyle w:val="textrun"/>
          <w:rFonts w:cs="Calibri"/>
        </w:rPr>
        <w:t>Hot winds blast across the bright blue sky</w:t>
      </w:r>
      <w:r>
        <w:rPr>
          <w:rStyle w:val="eop"/>
          <w:rFonts w:cs="Calibri"/>
        </w:rPr>
        <w:t> </w:t>
      </w:r>
    </w:p>
    <w:p w14:paraId="311C0389" w14:textId="77777777" w:rsidR="009C3703" w:rsidRDefault="009C3703" w:rsidP="009C3703">
      <w:pPr>
        <w:pStyle w:val="NoSpacing"/>
        <w:rPr>
          <w:rFonts w:ascii="Segoe UI" w:hAnsi="Segoe UI" w:cs="Segoe UI"/>
          <w:sz w:val="16"/>
          <w:szCs w:val="16"/>
        </w:rPr>
      </w:pPr>
      <w:r>
        <w:rPr>
          <w:rStyle w:val="textrun"/>
          <w:rFonts w:cs="Calibri"/>
        </w:rPr>
        <w:t>Blowing leaves and blossoms far and high</w:t>
      </w:r>
      <w:r>
        <w:rPr>
          <w:rStyle w:val="eop"/>
          <w:rFonts w:cs="Calibri"/>
        </w:rPr>
        <w:t> </w:t>
      </w:r>
    </w:p>
    <w:p w14:paraId="1AC07A8F" w14:textId="77777777" w:rsidR="009C3703" w:rsidRDefault="009C3703" w:rsidP="009C3703">
      <w:pPr>
        <w:pStyle w:val="NoSpacing"/>
        <w:rPr>
          <w:rFonts w:ascii="Segoe UI" w:hAnsi="Segoe UI" w:cs="Segoe UI"/>
          <w:sz w:val="16"/>
          <w:szCs w:val="16"/>
        </w:rPr>
      </w:pPr>
      <w:r>
        <w:rPr>
          <w:rStyle w:val="textrun"/>
          <w:rFonts w:cs="Calibri"/>
        </w:rPr>
        <w:t>Clouds race by, so tall and white</w:t>
      </w:r>
      <w:r>
        <w:rPr>
          <w:rStyle w:val="eop"/>
          <w:rFonts w:cs="Calibri"/>
        </w:rPr>
        <w:t> </w:t>
      </w:r>
    </w:p>
    <w:p w14:paraId="652A86FB" w14:textId="77777777" w:rsidR="009C3703" w:rsidRDefault="009C3703" w:rsidP="009C3703">
      <w:pPr>
        <w:pStyle w:val="NoSpacing"/>
        <w:rPr>
          <w:rFonts w:ascii="Segoe UI" w:hAnsi="Segoe UI" w:cs="Segoe UI"/>
          <w:sz w:val="16"/>
          <w:szCs w:val="16"/>
        </w:rPr>
      </w:pPr>
      <w:r>
        <w:rPr>
          <w:rStyle w:val="textrun"/>
          <w:rFonts w:cs="Calibri"/>
        </w:rPr>
        <w:t>Billowing, majestically in our sight</w:t>
      </w:r>
      <w:r>
        <w:rPr>
          <w:rStyle w:val="eop"/>
          <w:rFonts w:cs="Calibri"/>
        </w:rPr>
        <w:t> </w:t>
      </w:r>
    </w:p>
    <w:p w14:paraId="2B892C84" w14:textId="77777777" w:rsidR="009C3703" w:rsidRDefault="009C3703" w:rsidP="009C3703">
      <w:pPr>
        <w:pStyle w:val="NoSpacing"/>
        <w:rPr>
          <w:rFonts w:ascii="Segoe UI" w:hAnsi="Segoe UI" w:cs="Segoe UI"/>
          <w:sz w:val="16"/>
          <w:szCs w:val="16"/>
        </w:rPr>
      </w:pPr>
      <w:r>
        <w:rPr>
          <w:rStyle w:val="eop"/>
          <w:rFonts w:cs="Calibri"/>
        </w:rPr>
        <w:t> </w:t>
      </w:r>
    </w:p>
    <w:p w14:paraId="487D9BEB" w14:textId="77777777" w:rsidR="009C3703" w:rsidRDefault="009C3703" w:rsidP="009C3703">
      <w:pPr>
        <w:pStyle w:val="NoSpacing"/>
        <w:rPr>
          <w:rFonts w:ascii="Segoe UI" w:hAnsi="Segoe UI" w:cs="Segoe UI"/>
          <w:sz w:val="16"/>
          <w:szCs w:val="16"/>
        </w:rPr>
      </w:pPr>
      <w:r>
        <w:rPr>
          <w:rStyle w:val="textrun"/>
          <w:rFonts w:cs="Calibri"/>
        </w:rPr>
        <w:t>Guardian of the East, we give thanks to thee</w:t>
      </w:r>
      <w:r>
        <w:rPr>
          <w:rStyle w:val="eop"/>
          <w:rFonts w:cs="Calibri"/>
        </w:rPr>
        <w:t> </w:t>
      </w:r>
    </w:p>
    <w:p w14:paraId="15D369A7" w14:textId="77777777" w:rsidR="009C3703" w:rsidRDefault="009C3703" w:rsidP="009C3703">
      <w:pPr>
        <w:pStyle w:val="NoSpacing"/>
        <w:rPr>
          <w:rFonts w:ascii="Segoe UI" w:hAnsi="Segoe UI" w:cs="Segoe UI"/>
          <w:sz w:val="16"/>
          <w:szCs w:val="16"/>
        </w:rPr>
      </w:pPr>
      <w:r>
        <w:rPr>
          <w:rStyle w:val="textrun"/>
          <w:rFonts w:cs="Calibri"/>
        </w:rPr>
        <w:t>Spirit of Air, blessed be</w:t>
      </w:r>
      <w:r>
        <w:rPr>
          <w:rStyle w:val="eop"/>
          <w:rFonts w:cs="Calibri"/>
        </w:rPr>
        <w:t> </w:t>
      </w:r>
    </w:p>
    <w:p w14:paraId="6A88F8FE" w14:textId="77777777" w:rsidR="009C3703" w:rsidRDefault="009C3703" w:rsidP="009C3703">
      <w:pPr>
        <w:pStyle w:val="NoSpacing"/>
        <w:rPr>
          <w:rStyle w:val="eop"/>
          <w:rFonts w:cs="Calibri"/>
        </w:rPr>
      </w:pPr>
      <w:r>
        <w:rPr>
          <w:rStyle w:val="textrun"/>
          <w:rFonts w:cs="Calibri"/>
        </w:rPr>
        <w:t>Hail and Welcome!</w:t>
      </w:r>
      <w:r>
        <w:rPr>
          <w:rStyle w:val="eop"/>
          <w:rFonts w:cs="Calibri"/>
        </w:rPr>
        <w:t> </w:t>
      </w:r>
    </w:p>
    <w:p w14:paraId="23C5137F" w14:textId="77777777" w:rsidR="009C3703" w:rsidRDefault="009C3703" w:rsidP="009C3703">
      <w:pPr>
        <w:pStyle w:val="NoSpacing"/>
        <w:rPr>
          <w:rFonts w:ascii="Segoe UI" w:hAnsi="Segoe UI" w:cs="Segoe UI"/>
          <w:sz w:val="16"/>
          <w:szCs w:val="16"/>
        </w:rPr>
      </w:pPr>
    </w:p>
    <w:p w14:paraId="5A89C634" w14:textId="77777777" w:rsidR="009C3703" w:rsidRPr="00B775B6" w:rsidRDefault="009C3703" w:rsidP="009C3703">
      <w:pPr>
        <w:pStyle w:val="Heading3"/>
      </w:pPr>
      <w:r w:rsidRPr="00B775B6">
        <w:rPr>
          <w:rStyle w:val="textrun"/>
        </w:rPr>
        <w:t>Fire/South</w:t>
      </w:r>
      <w:r w:rsidRPr="00B775B6">
        <w:rPr>
          <w:rStyle w:val="eop"/>
        </w:rPr>
        <w:t> </w:t>
      </w:r>
    </w:p>
    <w:p w14:paraId="72859546" w14:textId="77777777" w:rsidR="009C3703" w:rsidRDefault="009C3703" w:rsidP="009C3703">
      <w:pPr>
        <w:pStyle w:val="NoSpacing"/>
        <w:rPr>
          <w:rFonts w:ascii="Segoe UI" w:hAnsi="Segoe UI" w:cs="Segoe UI"/>
          <w:sz w:val="16"/>
          <w:szCs w:val="16"/>
        </w:rPr>
      </w:pPr>
      <w:r>
        <w:rPr>
          <w:rStyle w:val="textrun"/>
          <w:rFonts w:cs="Calibri"/>
        </w:rPr>
        <w:t>Guardian of the South, Spirit of Fire</w:t>
      </w:r>
      <w:r>
        <w:rPr>
          <w:rStyle w:val="eop"/>
          <w:rFonts w:cs="Calibri"/>
        </w:rPr>
        <w:t> </w:t>
      </w:r>
    </w:p>
    <w:p w14:paraId="09BC9D36" w14:textId="77777777" w:rsidR="009C3703" w:rsidRDefault="009C3703" w:rsidP="009C3703">
      <w:pPr>
        <w:pStyle w:val="NoSpacing"/>
        <w:rPr>
          <w:rFonts w:ascii="Segoe UI" w:hAnsi="Segoe UI" w:cs="Segoe UI"/>
          <w:sz w:val="16"/>
          <w:szCs w:val="16"/>
        </w:rPr>
      </w:pPr>
      <w:r>
        <w:rPr>
          <w:rStyle w:val="textrun"/>
          <w:rFonts w:cs="Calibri"/>
        </w:rPr>
        <w:t>In love and thanks we invite you here</w:t>
      </w:r>
      <w:r>
        <w:rPr>
          <w:rStyle w:val="eop"/>
          <w:rFonts w:cs="Calibri"/>
        </w:rPr>
        <w:t> </w:t>
      </w:r>
    </w:p>
    <w:p w14:paraId="23E7E0FC" w14:textId="77777777" w:rsidR="009C3703" w:rsidRDefault="009C3703" w:rsidP="009C3703">
      <w:pPr>
        <w:pStyle w:val="NoSpacing"/>
        <w:rPr>
          <w:rFonts w:ascii="Segoe UI" w:hAnsi="Segoe UI" w:cs="Segoe UI"/>
          <w:sz w:val="16"/>
          <w:szCs w:val="16"/>
        </w:rPr>
      </w:pPr>
      <w:r>
        <w:rPr>
          <w:rStyle w:val="eop"/>
          <w:rFonts w:cs="Calibri"/>
        </w:rPr>
        <w:t> </w:t>
      </w:r>
    </w:p>
    <w:p w14:paraId="11AED826" w14:textId="77777777" w:rsidR="009C3703" w:rsidRDefault="009C3703" w:rsidP="009C3703">
      <w:pPr>
        <w:pStyle w:val="NoSpacing"/>
        <w:rPr>
          <w:rFonts w:ascii="Segoe UI" w:hAnsi="Segoe UI" w:cs="Segoe UI"/>
          <w:sz w:val="16"/>
          <w:szCs w:val="16"/>
        </w:rPr>
      </w:pPr>
      <w:r>
        <w:rPr>
          <w:rStyle w:val="textrun"/>
          <w:rFonts w:cs="Calibri"/>
        </w:rPr>
        <w:t>Brazier, candle, and campfire flame</w:t>
      </w:r>
      <w:r>
        <w:rPr>
          <w:rStyle w:val="eop"/>
          <w:rFonts w:cs="Calibri"/>
        </w:rPr>
        <w:t> </w:t>
      </w:r>
    </w:p>
    <w:p w14:paraId="7BA6F0E9" w14:textId="77777777" w:rsidR="009C3703" w:rsidRDefault="009C3703" w:rsidP="009C3703">
      <w:pPr>
        <w:pStyle w:val="NoSpacing"/>
        <w:rPr>
          <w:rFonts w:ascii="Segoe UI" w:hAnsi="Segoe UI" w:cs="Segoe UI"/>
          <w:sz w:val="16"/>
          <w:szCs w:val="16"/>
        </w:rPr>
      </w:pPr>
      <w:r>
        <w:rPr>
          <w:rStyle w:val="textrun"/>
          <w:rFonts w:cs="Calibri"/>
        </w:rPr>
        <w:t>Its cheerful brightness we acclaim</w:t>
      </w:r>
      <w:r>
        <w:rPr>
          <w:rStyle w:val="eop"/>
          <w:rFonts w:cs="Calibri"/>
        </w:rPr>
        <w:t> </w:t>
      </w:r>
    </w:p>
    <w:p w14:paraId="4E7502F2" w14:textId="77777777" w:rsidR="009C3703" w:rsidRDefault="009C3703" w:rsidP="009C3703">
      <w:pPr>
        <w:pStyle w:val="NoSpacing"/>
        <w:rPr>
          <w:rFonts w:ascii="Segoe UI" w:hAnsi="Segoe UI" w:cs="Segoe UI"/>
          <w:sz w:val="16"/>
          <w:szCs w:val="16"/>
        </w:rPr>
      </w:pPr>
      <w:r>
        <w:rPr>
          <w:rStyle w:val="textrun"/>
          <w:rFonts w:cs="Calibri"/>
        </w:rPr>
        <w:t>We lift our torches to the limitless sky</w:t>
      </w:r>
      <w:r>
        <w:rPr>
          <w:rStyle w:val="eop"/>
          <w:rFonts w:cs="Calibri"/>
        </w:rPr>
        <w:t> </w:t>
      </w:r>
    </w:p>
    <w:p w14:paraId="79FED1C1" w14:textId="77777777" w:rsidR="009C3703" w:rsidRDefault="009C3703" w:rsidP="009C3703">
      <w:pPr>
        <w:pStyle w:val="NoSpacing"/>
        <w:rPr>
          <w:rFonts w:ascii="Segoe UI" w:hAnsi="Segoe UI" w:cs="Segoe UI"/>
          <w:sz w:val="16"/>
          <w:szCs w:val="16"/>
        </w:rPr>
      </w:pPr>
      <w:r>
        <w:rPr>
          <w:rStyle w:val="textrun"/>
          <w:rFonts w:cs="Calibri"/>
        </w:rPr>
        <w:t>Into the night the sparks shall fly</w:t>
      </w:r>
      <w:r>
        <w:rPr>
          <w:rStyle w:val="eop"/>
          <w:rFonts w:cs="Calibri"/>
        </w:rPr>
        <w:t> </w:t>
      </w:r>
    </w:p>
    <w:p w14:paraId="3FC1E322" w14:textId="77777777" w:rsidR="009C3703" w:rsidRDefault="009C3703" w:rsidP="009C3703">
      <w:pPr>
        <w:pStyle w:val="NoSpacing"/>
        <w:rPr>
          <w:rFonts w:ascii="Segoe UI" w:hAnsi="Segoe UI" w:cs="Segoe UI"/>
          <w:sz w:val="16"/>
          <w:szCs w:val="16"/>
        </w:rPr>
      </w:pPr>
      <w:r>
        <w:rPr>
          <w:rStyle w:val="eop"/>
          <w:rFonts w:cs="Calibri"/>
        </w:rPr>
        <w:t> </w:t>
      </w:r>
    </w:p>
    <w:p w14:paraId="0C33594F" w14:textId="77777777" w:rsidR="009C3703" w:rsidRDefault="009C3703" w:rsidP="009C3703">
      <w:pPr>
        <w:pStyle w:val="NoSpacing"/>
        <w:rPr>
          <w:rFonts w:ascii="Segoe UI" w:hAnsi="Segoe UI" w:cs="Segoe UI"/>
          <w:sz w:val="16"/>
          <w:szCs w:val="16"/>
        </w:rPr>
      </w:pPr>
      <w:r>
        <w:rPr>
          <w:rStyle w:val="textrun"/>
          <w:rFonts w:cs="Calibri"/>
        </w:rPr>
        <w:t>Guardian of the South, we give thanks to thee</w:t>
      </w:r>
      <w:r>
        <w:rPr>
          <w:rStyle w:val="eop"/>
          <w:rFonts w:cs="Calibri"/>
        </w:rPr>
        <w:t> </w:t>
      </w:r>
    </w:p>
    <w:p w14:paraId="28F5E9E4" w14:textId="77777777" w:rsidR="009C3703" w:rsidRDefault="009C3703" w:rsidP="009C3703">
      <w:pPr>
        <w:pStyle w:val="NoSpacing"/>
        <w:rPr>
          <w:rFonts w:ascii="Segoe UI" w:hAnsi="Segoe UI" w:cs="Segoe UI"/>
          <w:sz w:val="16"/>
          <w:szCs w:val="16"/>
        </w:rPr>
      </w:pPr>
      <w:r>
        <w:rPr>
          <w:rStyle w:val="textrun"/>
          <w:rFonts w:cs="Calibri"/>
        </w:rPr>
        <w:t>Spirit of Fire, blessed be</w:t>
      </w:r>
      <w:r>
        <w:rPr>
          <w:rStyle w:val="eop"/>
          <w:rFonts w:cs="Calibri"/>
        </w:rPr>
        <w:t> </w:t>
      </w:r>
    </w:p>
    <w:p w14:paraId="7D1AA086" w14:textId="77777777" w:rsidR="009C3703" w:rsidRDefault="009C3703" w:rsidP="009C3703">
      <w:pPr>
        <w:pStyle w:val="NoSpacing"/>
        <w:rPr>
          <w:rStyle w:val="eop"/>
          <w:rFonts w:cs="Calibri"/>
        </w:rPr>
      </w:pPr>
      <w:r>
        <w:rPr>
          <w:rStyle w:val="textrun"/>
          <w:rFonts w:cs="Calibri"/>
        </w:rPr>
        <w:t>Hail and Welcome!</w:t>
      </w:r>
      <w:r>
        <w:rPr>
          <w:rStyle w:val="eop"/>
          <w:rFonts w:cs="Calibri"/>
        </w:rPr>
        <w:t> </w:t>
      </w:r>
    </w:p>
    <w:p w14:paraId="018D2693" w14:textId="77777777" w:rsidR="009C3703" w:rsidRPr="00B775B6" w:rsidRDefault="009C3703" w:rsidP="009C3703">
      <w:pPr>
        <w:pStyle w:val="NoSpacing"/>
        <w:rPr>
          <w:rStyle w:val="textrun"/>
          <w:rFonts w:ascii="Segoe UI" w:hAnsi="Segoe UI" w:cs="Segoe UI"/>
          <w:sz w:val="16"/>
          <w:szCs w:val="16"/>
        </w:rPr>
      </w:pPr>
    </w:p>
    <w:p w14:paraId="1F0D8C7A" w14:textId="77777777" w:rsidR="009C3703" w:rsidRPr="00B775B6" w:rsidRDefault="009C3703" w:rsidP="009C3703">
      <w:pPr>
        <w:pStyle w:val="Heading3"/>
        <w:rPr>
          <w:rStyle w:val="textrun"/>
        </w:rPr>
      </w:pPr>
      <w:r w:rsidRPr="00B775B6">
        <w:rPr>
          <w:rStyle w:val="textrun"/>
        </w:rPr>
        <w:lastRenderedPageBreak/>
        <w:t> Water/West</w:t>
      </w:r>
    </w:p>
    <w:p w14:paraId="65D2EB34" w14:textId="77777777" w:rsidR="009C3703" w:rsidRDefault="009C3703" w:rsidP="009C3703">
      <w:pPr>
        <w:pStyle w:val="NoSpacing"/>
        <w:rPr>
          <w:rStyle w:val="eop"/>
          <w:rFonts w:cs="Calibri"/>
        </w:rPr>
      </w:pPr>
      <w:r>
        <w:rPr>
          <w:rStyle w:val="eop"/>
          <w:rFonts w:cs="Calibri"/>
        </w:rPr>
        <w:t>Guardian of the West, Spirit of Water</w:t>
      </w:r>
    </w:p>
    <w:p w14:paraId="679608C9" w14:textId="77777777" w:rsidR="009C3703" w:rsidRDefault="009C3703" w:rsidP="009C3703">
      <w:pPr>
        <w:pStyle w:val="NoSpacing"/>
        <w:rPr>
          <w:rFonts w:ascii="Segoe UI" w:hAnsi="Segoe UI" w:cs="Segoe UI"/>
          <w:sz w:val="16"/>
          <w:szCs w:val="16"/>
        </w:rPr>
      </w:pPr>
      <w:r>
        <w:rPr>
          <w:rStyle w:val="eop"/>
          <w:rFonts w:cs="Calibri"/>
        </w:rPr>
        <w:t>In love and thanks we invite you here</w:t>
      </w:r>
    </w:p>
    <w:p w14:paraId="01DBF5EB" w14:textId="77777777" w:rsidR="009C3703" w:rsidRDefault="009C3703" w:rsidP="009C3703">
      <w:pPr>
        <w:pStyle w:val="NoSpacing"/>
      </w:pPr>
    </w:p>
    <w:p w14:paraId="6E75E540" w14:textId="77777777" w:rsidR="009C3703" w:rsidRDefault="009C3703" w:rsidP="009C3703">
      <w:pPr>
        <w:pStyle w:val="NoSpacing"/>
      </w:pPr>
      <w:r>
        <w:t>Summer storms loom proud and high</w:t>
      </w:r>
    </w:p>
    <w:p w14:paraId="3BE8C0E3" w14:textId="77777777" w:rsidR="009C3703" w:rsidRDefault="009C3703" w:rsidP="009C3703">
      <w:pPr>
        <w:pStyle w:val="NoSpacing"/>
      </w:pPr>
      <w:r>
        <w:t>And bring relief to a land parched dry</w:t>
      </w:r>
    </w:p>
    <w:p w14:paraId="6B3C9FF3" w14:textId="77777777" w:rsidR="009C3703" w:rsidRDefault="009C3703" w:rsidP="009C3703">
      <w:pPr>
        <w:pStyle w:val="NoSpacing"/>
      </w:pPr>
      <w:r>
        <w:t>From sky to ground, to streams and sea</w:t>
      </w:r>
    </w:p>
    <w:p w14:paraId="0FD1252A" w14:textId="77777777" w:rsidR="009C3703" w:rsidRDefault="009C3703" w:rsidP="009C3703">
      <w:pPr>
        <w:pStyle w:val="NoSpacing"/>
      </w:pPr>
      <w:r>
        <w:t>The flow of life is carried by thee.</w:t>
      </w:r>
    </w:p>
    <w:p w14:paraId="658B87B5" w14:textId="77777777" w:rsidR="009C3703" w:rsidRDefault="009C3703" w:rsidP="009C3703">
      <w:pPr>
        <w:pStyle w:val="NoSpacing"/>
      </w:pPr>
    </w:p>
    <w:p w14:paraId="34E22796" w14:textId="77777777" w:rsidR="009C3703" w:rsidRDefault="009C3703" w:rsidP="009C3703">
      <w:pPr>
        <w:pStyle w:val="NoSpacing"/>
      </w:pPr>
      <w:r>
        <w:t>Guardian of the West, we give thanks to thee</w:t>
      </w:r>
    </w:p>
    <w:p w14:paraId="6315707E" w14:textId="77777777" w:rsidR="009C3703" w:rsidRDefault="009C3703" w:rsidP="009C3703">
      <w:pPr>
        <w:pStyle w:val="NoSpacing"/>
      </w:pPr>
      <w:r>
        <w:t>Spirit of Water, blessed be</w:t>
      </w:r>
    </w:p>
    <w:p w14:paraId="48898B28" w14:textId="77777777" w:rsidR="009C3703" w:rsidRDefault="009C3703" w:rsidP="009C3703">
      <w:pPr>
        <w:pStyle w:val="NoSpacing"/>
      </w:pPr>
      <w:r>
        <w:t>Hail and Welcome!</w:t>
      </w:r>
    </w:p>
    <w:p w14:paraId="5FAC6142" w14:textId="77777777" w:rsidR="009C3703" w:rsidRDefault="009C3703" w:rsidP="009C3703">
      <w:pPr>
        <w:pStyle w:val="NoSpacing"/>
      </w:pPr>
    </w:p>
    <w:p w14:paraId="731C181C" w14:textId="77777777" w:rsidR="009C3703" w:rsidRDefault="009C3703" w:rsidP="009C3703">
      <w:pPr>
        <w:pStyle w:val="NoSpacing"/>
      </w:pPr>
    </w:p>
    <w:p w14:paraId="17D5E309" w14:textId="77777777" w:rsidR="009C3703" w:rsidRPr="00B775B6" w:rsidRDefault="009C3703" w:rsidP="009C3703">
      <w:pPr>
        <w:pStyle w:val="Heading3"/>
        <w:rPr>
          <w:rStyle w:val="textrun"/>
        </w:rPr>
      </w:pPr>
      <w:r w:rsidRPr="00B775B6">
        <w:rPr>
          <w:rStyle w:val="textrun"/>
        </w:rPr>
        <w:t>Earth/North</w:t>
      </w:r>
    </w:p>
    <w:p w14:paraId="0373834D" w14:textId="77777777" w:rsidR="009C3703" w:rsidRDefault="009C3703" w:rsidP="009C3703">
      <w:pPr>
        <w:pStyle w:val="NoSpacing"/>
      </w:pPr>
      <w:r>
        <w:t>Guardian of the North, Spirit of Earth</w:t>
      </w:r>
    </w:p>
    <w:p w14:paraId="0180C8D7" w14:textId="77777777" w:rsidR="009C3703" w:rsidRDefault="009C3703" w:rsidP="009C3703">
      <w:pPr>
        <w:pStyle w:val="NoSpacing"/>
      </w:pPr>
      <w:r>
        <w:t>In love and thanks we invite you here</w:t>
      </w:r>
    </w:p>
    <w:p w14:paraId="44A5857F" w14:textId="77777777" w:rsidR="009C3703" w:rsidRDefault="009C3703" w:rsidP="009C3703">
      <w:pPr>
        <w:pStyle w:val="NoSpacing"/>
      </w:pPr>
    </w:p>
    <w:p w14:paraId="1CFF251E" w14:textId="77777777" w:rsidR="009C3703" w:rsidRDefault="009C3703" w:rsidP="009C3703">
      <w:pPr>
        <w:pStyle w:val="NoSpacing"/>
      </w:pPr>
      <w:r>
        <w:t>The Earth is green with vines and tree</w:t>
      </w:r>
    </w:p>
    <w:p w14:paraId="033FB5E3" w14:textId="77777777" w:rsidR="009C3703" w:rsidRDefault="009C3703" w:rsidP="009C3703">
      <w:pPr>
        <w:pStyle w:val="NoSpacing"/>
      </w:pPr>
      <w:r>
        <w:t>The spirit of life is flowing free</w:t>
      </w:r>
    </w:p>
    <w:p w14:paraId="3E316B9B" w14:textId="77777777" w:rsidR="009C3703" w:rsidRDefault="009C3703" w:rsidP="009C3703">
      <w:pPr>
        <w:pStyle w:val="NoSpacing"/>
      </w:pPr>
      <w:r>
        <w:t>Corn and grains grow from the lands</w:t>
      </w:r>
    </w:p>
    <w:p w14:paraId="08F9DE40" w14:textId="77777777" w:rsidR="009C3703" w:rsidRDefault="009C3703" w:rsidP="009C3703">
      <w:pPr>
        <w:pStyle w:val="NoSpacing"/>
      </w:pPr>
      <w:r>
        <w:t>Carefully tended by loving hands</w:t>
      </w:r>
    </w:p>
    <w:p w14:paraId="74CFE58F" w14:textId="77777777" w:rsidR="009C3703" w:rsidRDefault="009C3703" w:rsidP="009C3703">
      <w:pPr>
        <w:pStyle w:val="NoSpacing"/>
      </w:pPr>
    </w:p>
    <w:p w14:paraId="66A69482" w14:textId="77777777" w:rsidR="009C3703" w:rsidRDefault="009C3703" w:rsidP="009C3703">
      <w:pPr>
        <w:pStyle w:val="NoSpacing"/>
      </w:pPr>
      <w:r>
        <w:t>Guardian of the North, we give thanks to thee</w:t>
      </w:r>
    </w:p>
    <w:p w14:paraId="1F9C3F48" w14:textId="77777777" w:rsidR="009C3703" w:rsidRDefault="009C3703" w:rsidP="009C3703">
      <w:pPr>
        <w:pStyle w:val="NoSpacing"/>
      </w:pPr>
      <w:r>
        <w:t>Spirit of Earth, blessed be</w:t>
      </w:r>
    </w:p>
    <w:p w14:paraId="483470E4" w14:textId="77777777" w:rsidR="009C3703" w:rsidRDefault="009C3703" w:rsidP="009C3703">
      <w:pPr>
        <w:pStyle w:val="NoSpacing"/>
      </w:pPr>
      <w:r>
        <w:t>Hail and welcome!</w:t>
      </w:r>
    </w:p>
    <w:p w14:paraId="1EDBBC76" w14:textId="77777777" w:rsidR="009C3703" w:rsidRDefault="009C3703" w:rsidP="009C3703">
      <w:pPr>
        <w:pStyle w:val="NoSpacing"/>
      </w:pPr>
    </w:p>
    <w:p w14:paraId="6ED9C857" w14:textId="77777777" w:rsidR="009C3703" w:rsidRPr="00B775B6" w:rsidRDefault="009C3703" w:rsidP="009C3703">
      <w:pPr>
        <w:pStyle w:val="Heading3"/>
      </w:pPr>
      <w:r w:rsidRPr="00B775B6">
        <w:rPr>
          <w:rStyle w:val="textrun"/>
        </w:rPr>
        <w:t xml:space="preserve">God </w:t>
      </w:r>
    </w:p>
    <w:p w14:paraId="33E7AAC4" w14:textId="77777777" w:rsidR="009C3703" w:rsidRDefault="009C3703" w:rsidP="009C3703">
      <w:pPr>
        <w:pStyle w:val="NoSpacing"/>
      </w:pPr>
      <w:r>
        <w:t>Father Sky, God of the Sun</w:t>
      </w:r>
    </w:p>
    <w:p w14:paraId="598EF01A" w14:textId="77777777" w:rsidR="009C3703" w:rsidRDefault="009C3703" w:rsidP="009C3703">
      <w:pPr>
        <w:pStyle w:val="NoSpacing"/>
      </w:pPr>
      <w:r>
        <w:t>In love and thanks we invite you here</w:t>
      </w:r>
    </w:p>
    <w:p w14:paraId="5B9DF98C" w14:textId="77777777" w:rsidR="009C3703" w:rsidRDefault="009C3703" w:rsidP="009C3703">
      <w:pPr>
        <w:pStyle w:val="NoSpacing"/>
      </w:pPr>
    </w:p>
    <w:p w14:paraId="567B6379" w14:textId="77777777" w:rsidR="009C3703" w:rsidRDefault="009C3703" w:rsidP="009C3703">
      <w:pPr>
        <w:pStyle w:val="NoSpacing"/>
      </w:pPr>
      <w:r>
        <w:t>The sun has reached its greatest power</w:t>
      </w:r>
    </w:p>
    <w:p w14:paraId="56A3FD36" w14:textId="77777777" w:rsidR="009C3703" w:rsidRDefault="009C3703" w:rsidP="009C3703">
      <w:pPr>
        <w:pStyle w:val="NoSpacing"/>
      </w:pPr>
      <w:r>
        <w:t>Streaming light on tree and flower</w:t>
      </w:r>
    </w:p>
    <w:p w14:paraId="6C35DBCD" w14:textId="77777777" w:rsidR="009C3703" w:rsidRDefault="009C3703" w:rsidP="009C3703">
      <w:pPr>
        <w:pStyle w:val="NoSpacing"/>
      </w:pPr>
      <w:r>
        <w:t>Warmth and heat, light and love</w:t>
      </w:r>
    </w:p>
    <w:p w14:paraId="693E49D8" w14:textId="77777777" w:rsidR="009C3703" w:rsidRDefault="009C3703" w:rsidP="009C3703">
      <w:pPr>
        <w:pStyle w:val="NoSpacing"/>
      </w:pPr>
      <w:r>
        <w:t>Your radiance shines down from above</w:t>
      </w:r>
    </w:p>
    <w:p w14:paraId="15A3E5C6" w14:textId="77777777" w:rsidR="009C3703" w:rsidRDefault="009C3703" w:rsidP="009C3703">
      <w:pPr>
        <w:pStyle w:val="NoSpacing"/>
      </w:pPr>
    </w:p>
    <w:p w14:paraId="4BB28B89" w14:textId="77777777" w:rsidR="009C3703" w:rsidRDefault="009C3703" w:rsidP="009C3703">
      <w:pPr>
        <w:pStyle w:val="NoSpacing"/>
      </w:pPr>
      <w:r>
        <w:t>Father Sky, we give thanks to thee</w:t>
      </w:r>
    </w:p>
    <w:p w14:paraId="1B9FDFDD" w14:textId="77777777" w:rsidR="009C3703" w:rsidRDefault="009C3703" w:rsidP="009C3703">
      <w:pPr>
        <w:pStyle w:val="NoSpacing"/>
      </w:pPr>
      <w:r>
        <w:t>God of the Sun, blessed be</w:t>
      </w:r>
    </w:p>
    <w:p w14:paraId="5F5BD3A3" w14:textId="77777777" w:rsidR="009C3703" w:rsidRDefault="009C3703" w:rsidP="009C3703">
      <w:pPr>
        <w:pStyle w:val="NoSpacing"/>
      </w:pPr>
      <w:r>
        <w:t>Hail and Welcome!</w:t>
      </w:r>
    </w:p>
    <w:p w14:paraId="60D2F073" w14:textId="77777777" w:rsidR="009C3703" w:rsidRDefault="009C3703" w:rsidP="009C3703">
      <w:pPr>
        <w:pStyle w:val="NoSpacing"/>
      </w:pPr>
    </w:p>
    <w:p w14:paraId="175F5C9F" w14:textId="77777777" w:rsidR="009C3703" w:rsidRPr="00703D26" w:rsidRDefault="009C3703" w:rsidP="009C3703">
      <w:pPr>
        <w:pStyle w:val="Heading3"/>
        <w:rPr>
          <w:rStyle w:val="textrun"/>
        </w:rPr>
      </w:pPr>
      <w:r w:rsidRPr="00703D26">
        <w:rPr>
          <w:rStyle w:val="textrun"/>
        </w:rPr>
        <w:t>Goddess</w:t>
      </w:r>
    </w:p>
    <w:p w14:paraId="4071085E" w14:textId="77777777" w:rsidR="009C3703" w:rsidRDefault="009C3703" w:rsidP="009C3703">
      <w:pPr>
        <w:pStyle w:val="NoSpacing"/>
      </w:pPr>
      <w:r>
        <w:t>Mother Earth, Giver of Life</w:t>
      </w:r>
    </w:p>
    <w:p w14:paraId="4B5AD85D" w14:textId="77777777" w:rsidR="009C3703" w:rsidRDefault="009C3703" w:rsidP="009C3703">
      <w:pPr>
        <w:pStyle w:val="NoSpacing"/>
      </w:pPr>
      <w:r>
        <w:t>In love and thanks we invite you here</w:t>
      </w:r>
    </w:p>
    <w:p w14:paraId="772B35EF" w14:textId="77777777" w:rsidR="009C3703" w:rsidRDefault="009C3703" w:rsidP="009C3703">
      <w:pPr>
        <w:pStyle w:val="NoSpacing"/>
      </w:pPr>
    </w:p>
    <w:p w14:paraId="4FC0FCF9" w14:textId="77777777" w:rsidR="009C3703" w:rsidRDefault="009C3703" w:rsidP="009C3703">
      <w:pPr>
        <w:pStyle w:val="NoSpacing"/>
      </w:pPr>
      <w:r>
        <w:t>We give you thanks for life and love</w:t>
      </w:r>
    </w:p>
    <w:p w14:paraId="39B5ACB5" w14:textId="77777777" w:rsidR="009C3703" w:rsidRDefault="009C3703" w:rsidP="009C3703">
      <w:pPr>
        <w:pStyle w:val="NoSpacing"/>
      </w:pPr>
      <w:r>
        <w:lastRenderedPageBreak/>
        <w:t>From seas below to peaks above</w:t>
      </w:r>
    </w:p>
    <w:p w14:paraId="09AF63D7" w14:textId="77777777" w:rsidR="009C3703" w:rsidRDefault="009C3703" w:rsidP="009C3703">
      <w:pPr>
        <w:pStyle w:val="NoSpacing"/>
      </w:pPr>
      <w:r>
        <w:t>In tree and flower, corn and grains</w:t>
      </w:r>
    </w:p>
    <w:p w14:paraId="2895D88B" w14:textId="77777777" w:rsidR="009C3703" w:rsidRDefault="009C3703" w:rsidP="009C3703">
      <w:pPr>
        <w:pStyle w:val="NoSpacing"/>
      </w:pPr>
      <w:r>
        <w:t>Your blessings flow, you power reigns</w:t>
      </w:r>
    </w:p>
    <w:p w14:paraId="17A11122" w14:textId="77777777" w:rsidR="009C3703" w:rsidRDefault="009C3703" w:rsidP="009C3703">
      <w:pPr>
        <w:pStyle w:val="NoSpacing"/>
      </w:pPr>
    </w:p>
    <w:p w14:paraId="191B0784" w14:textId="77777777" w:rsidR="009C3703" w:rsidRDefault="009C3703" w:rsidP="009C3703">
      <w:pPr>
        <w:pStyle w:val="NoSpacing"/>
      </w:pPr>
      <w:r>
        <w:t>Mother Earth, we give thanks to thee</w:t>
      </w:r>
    </w:p>
    <w:p w14:paraId="3CFC1557" w14:textId="77777777" w:rsidR="009C3703" w:rsidRDefault="009C3703" w:rsidP="009C3703">
      <w:pPr>
        <w:pStyle w:val="NoSpacing"/>
      </w:pPr>
      <w:r>
        <w:t>Giver of Life, Blessed be</w:t>
      </w:r>
    </w:p>
    <w:p w14:paraId="2DCB81E6" w14:textId="77777777" w:rsidR="009C3703" w:rsidRDefault="009C3703" w:rsidP="009C3703">
      <w:pPr>
        <w:pStyle w:val="NoSpacing"/>
      </w:pPr>
      <w:r>
        <w:t>Hail and Welcome!</w:t>
      </w:r>
    </w:p>
    <w:p w14:paraId="73431F7B" w14:textId="77777777" w:rsidR="009C3703" w:rsidRDefault="009C3703" w:rsidP="009C3703">
      <w:pPr>
        <w:pStyle w:val="NoSpacing"/>
        <w:rPr>
          <w:rStyle w:val="eop"/>
          <w:rFonts w:cs="Calibri"/>
        </w:rPr>
      </w:pPr>
      <w:r>
        <w:rPr>
          <w:rStyle w:val="eop"/>
          <w:rFonts w:cs="Calibri"/>
        </w:rPr>
        <w:t> </w:t>
      </w:r>
    </w:p>
    <w:p w14:paraId="711BA419" w14:textId="77777777" w:rsidR="009C3703" w:rsidRPr="00703D26" w:rsidRDefault="009C3703" w:rsidP="009C3703">
      <w:pPr>
        <w:pStyle w:val="Heading2"/>
        <w:rPr>
          <w:rStyle w:val="eop"/>
        </w:rPr>
      </w:pPr>
      <w:r w:rsidRPr="00703D26">
        <w:rPr>
          <w:rStyle w:val="eop"/>
        </w:rPr>
        <w:t>Guided Meditation</w:t>
      </w:r>
    </w:p>
    <w:p w14:paraId="4C733B02" w14:textId="77777777" w:rsidR="009C3703" w:rsidRDefault="009C3703" w:rsidP="009C3703">
      <w:pPr>
        <w:rPr>
          <w:rStyle w:val="eop"/>
          <w:rFonts w:cs="Calibri"/>
        </w:rPr>
      </w:pPr>
      <w:r>
        <w:rPr>
          <w:rStyle w:val="eop"/>
          <w:rFonts w:cs="Calibri"/>
        </w:rPr>
        <w:t>Place your body in a comfortable position, with your feet touching the floor and your spine straight. Close your eyes. Take three deep, slow breaths. Breathe in… breathe out… breathe in… breathe out…</w:t>
      </w:r>
    </w:p>
    <w:p w14:paraId="7BAB932A" w14:textId="77777777" w:rsidR="009C3703" w:rsidRDefault="009C3703" w:rsidP="009C3703">
      <w:pPr>
        <w:rPr>
          <w:rStyle w:val="eop"/>
          <w:rFonts w:cs="Calibri"/>
        </w:rPr>
      </w:pPr>
      <w:r>
        <w:rPr>
          <w:rStyle w:val="eop"/>
          <w:rFonts w:cs="Calibri"/>
        </w:rPr>
        <w:t xml:space="preserve">We are leaving this place. Your awareness travels somewhere else entirely. You arrive in the middle of a desert plain. The dunes are dozens of feet high and sand drifts in the wind making a soft, rasping sound. Thin, translucent clouds spread out across the sky. They are high and thin, and they do not obscure the sun’s vast power. The sun is at its maximum potency. It shines down with a brilliant light and intense heat. The air shimmers in the dry, hot desert. Brittle shrubs and ancient cacti stand against the wind and sand. </w:t>
      </w:r>
    </w:p>
    <w:p w14:paraId="0039B17E" w14:textId="77777777" w:rsidR="009C3703" w:rsidRDefault="009C3703" w:rsidP="009C3703">
      <w:pPr>
        <w:rPr>
          <w:rStyle w:val="eop"/>
          <w:rFonts w:cs="Calibri"/>
        </w:rPr>
      </w:pPr>
      <w:r>
        <w:rPr>
          <w:rStyle w:val="eop"/>
          <w:rFonts w:cs="Calibri"/>
        </w:rPr>
        <w:t xml:space="preserve">You had expected to be uncomfortable, but you are not. In this place, you are fully acclimated to the ecology. The sun does not burn you; it empowers you. The heat does not wither you; it enlivens you. Draw energy from the sun and wind, for both are potent forces – limitless and eternal. Your senses expand and you realize that the desert is not sterile at all, merely different. Here, in the land of sun and heat, all manner of life abides – insects, reptiles, rodents, birds, grasses, cacti. They thrive here – just as you are thriving here. </w:t>
      </w:r>
    </w:p>
    <w:p w14:paraId="405ACC5F" w14:textId="77777777" w:rsidR="009C3703" w:rsidRDefault="009C3703" w:rsidP="009C3703">
      <w:pPr>
        <w:rPr>
          <w:rStyle w:val="eop"/>
          <w:rFonts w:cs="Calibri"/>
        </w:rPr>
      </w:pPr>
      <w:r>
        <w:rPr>
          <w:rStyle w:val="eop"/>
          <w:rFonts w:cs="Calibri"/>
        </w:rPr>
        <w:t>You walk across the hot sands towards a patch of green in the distance. Birds of prey circle overhead, waiting for a hapless rodent to let down its guard. The sand blows in your face and you shield your eyes. The wave of abrasion passes and you find yourself at the edge of a clear pool. All around you, the desert stretches to the horizon in all directions, but here there is water and trees and an intensity of life not found on the dunes. The sunlight shimmers on the water’s surface. The lake is deep and transparent to the bottom. Colorful fish swim about. Birds peck about the edge of the lake and drink of the clear water. You follow suit. The life-giving water is pure and life-giving. It cools your face and rinses away the dirt and grit.</w:t>
      </w:r>
    </w:p>
    <w:p w14:paraId="765F28AF" w14:textId="77777777" w:rsidR="009C3703" w:rsidRDefault="009C3703" w:rsidP="009C3703">
      <w:pPr>
        <w:rPr>
          <w:rStyle w:val="eop"/>
          <w:rFonts w:cs="Calibri"/>
        </w:rPr>
      </w:pPr>
      <w:r>
        <w:rPr>
          <w:rStyle w:val="eop"/>
          <w:rFonts w:cs="Calibri"/>
        </w:rPr>
        <w:t xml:space="preserve">Here, in this place, is the intersection of powerful forces – sun and wind, water and earth, heat and coolness. You feel the forces within your own body come into balance as well.  </w:t>
      </w:r>
    </w:p>
    <w:p w14:paraId="3BA8B770" w14:textId="77777777" w:rsidR="009C3703" w:rsidRDefault="009C3703" w:rsidP="009C3703">
      <w:pPr>
        <w:pStyle w:val="paragraph"/>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xml:space="preserve">You take a final drink of water before leaving this place. You walk away from the oasis, with satisfaction and gratitude. The wind kicks up again and you close your eyes against the sand. You feel yourself leaving this place of sun and wind and sand. Remember the power of this place. Use it for directing your will. </w:t>
      </w:r>
    </w:p>
    <w:p w14:paraId="529212E3" w14:textId="77777777" w:rsidR="009C3703" w:rsidRDefault="009C3703" w:rsidP="009C3703">
      <w:pPr>
        <w:pStyle w:val="paragraph"/>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Breathe in… Breathe out… Breathe in… Breathe out… Breathe in… Breathe out…</w:t>
      </w:r>
    </w:p>
    <w:p w14:paraId="48EB6814" w14:textId="77777777" w:rsidR="009C3703" w:rsidRDefault="009C3703" w:rsidP="009C3703">
      <w:pPr>
        <w:pStyle w:val="paragraph"/>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lastRenderedPageBreak/>
        <w:t>When you are ready, open your eyes.</w:t>
      </w:r>
    </w:p>
    <w:p w14:paraId="0A04AA66" w14:textId="77777777" w:rsidR="009C3703" w:rsidRDefault="009C3703" w:rsidP="009C3703">
      <w:pPr>
        <w:pStyle w:val="Heading2"/>
        <w:rPr>
          <w:rStyle w:val="eop"/>
          <w:rFonts w:ascii="Calibri" w:hAnsi="Calibri" w:cs="Calibri"/>
          <w:sz w:val="22"/>
          <w:szCs w:val="22"/>
        </w:rPr>
      </w:pPr>
    </w:p>
    <w:p w14:paraId="7009CA71" w14:textId="77777777" w:rsidR="009C3703" w:rsidRDefault="009C3703" w:rsidP="009C3703">
      <w:pPr>
        <w:pStyle w:val="Heading2"/>
      </w:pPr>
      <w:r>
        <w:t>The Oak and Holly Kings</w:t>
      </w:r>
    </w:p>
    <w:p w14:paraId="42A84484" w14:textId="77777777" w:rsidR="009C3703" w:rsidRDefault="009C3703" w:rsidP="009C3703">
      <w:r>
        <w:t>For this storytelling, there will be parts for the Narrator, the Oak King, and the Holly King. The two Kings can wield wooden staves or prop swords. The Holly King is dressed in green and black and wears a crown of holly and bells (something reflective of Yule/Winter) and the Oak King wears a crown of flowers and oak leaves and dressed in the colors of spring.</w:t>
      </w:r>
    </w:p>
    <w:p w14:paraId="4C595258" w14:textId="77777777" w:rsidR="009C3703" w:rsidRDefault="009C3703" w:rsidP="009C3703">
      <w:r w:rsidRPr="00375C28">
        <w:rPr>
          <w:b/>
        </w:rPr>
        <w:t xml:space="preserve">Narrator: </w:t>
      </w:r>
      <w:r>
        <w:t>Since the beginning of the world, the forces of summer and winter battle twice each year for supremacy over the land. The Oak King, the lord of spring and summer, presides over light and warmth. While the Oak King rules, the land is fertile, the days are long, and the winds are clement. The Holly King, lord of autumn and winter, has the power of darkness and cold. His winds are brisk and bracing. The fields are harvested under his watch and then stand barren. Twice each year, at the winter and summer solstices, the Kings meet in battle to determine whose power shall prevail for the next six months.</w:t>
      </w:r>
    </w:p>
    <w:p w14:paraId="19B8E45F" w14:textId="77777777" w:rsidR="009C3703" w:rsidRDefault="009C3703" w:rsidP="009C3703">
      <w:r w:rsidRPr="00F34128">
        <w:rPr>
          <w:b/>
        </w:rPr>
        <w:t>Oak King:</w:t>
      </w:r>
      <w:r>
        <w:t xml:space="preserve"> I am the lord of summer. See my works and rejoice! The night is all but banished, and the sun’s power is supreme. The air is hot; the winds whip across the lands and blow dust devils in the midday heat. Buzzards and falcons alike fly on warm thermals, empowered by the sun. The flowers bloom, the insects buzz, and the trees are lush and green. All is as it should be.  May summer last forever!</w:t>
      </w:r>
    </w:p>
    <w:p w14:paraId="651DC14A" w14:textId="77777777" w:rsidR="009C3703" w:rsidRDefault="009C3703" w:rsidP="009C3703">
      <w:r w:rsidRPr="00681665">
        <w:rPr>
          <w:b/>
        </w:rPr>
        <w:t>Holly King:</w:t>
      </w:r>
      <w:r>
        <w:t xml:space="preserve"> No, my brother! It is time for your reign to end. Yes, the long days are wonderful, but night must return. The dark starry sky of winter is just as beautiful as the midday sun in summer. The green grasses and flowers are a wonder to behold, but so are pristine white snow drifts, glittering icicles, and ice-covered lakes. And while your crops are tall and proud, and your orchards are heavy with fruit, the time of the harvests will soon begin. Your reign must end. Autumn must come!</w:t>
      </w:r>
    </w:p>
    <w:p w14:paraId="418D173D" w14:textId="77777777" w:rsidR="009C3703" w:rsidRDefault="009C3703" w:rsidP="009C3703">
      <w:r>
        <w:rPr>
          <w:b/>
        </w:rPr>
        <w:t xml:space="preserve">Oak </w:t>
      </w:r>
      <w:r w:rsidRPr="00913221">
        <w:rPr>
          <w:b/>
        </w:rPr>
        <w:t>King:</w:t>
      </w:r>
      <w:r>
        <w:t xml:space="preserve"> My brother, if you seek to rule the land, then you must take it from me by force. Let us be joined in battle!</w:t>
      </w:r>
    </w:p>
    <w:p w14:paraId="5CC15374" w14:textId="77777777" w:rsidR="009C3703" w:rsidRDefault="009C3703" w:rsidP="009C3703">
      <w:r>
        <w:rPr>
          <w:b/>
        </w:rPr>
        <w:t>Holly</w:t>
      </w:r>
      <w:r w:rsidRPr="00913221">
        <w:rPr>
          <w:b/>
        </w:rPr>
        <w:t xml:space="preserve"> King:</w:t>
      </w:r>
      <w:r>
        <w:t xml:space="preserve"> Yes, my brother. Autumn must arrive, and so I will do as I must. Let us battle!</w:t>
      </w:r>
    </w:p>
    <w:p w14:paraId="7FAB703D" w14:textId="77777777" w:rsidR="009C3703" w:rsidRPr="007C25A6" w:rsidRDefault="009C3703" w:rsidP="009C3703">
      <w:pPr>
        <w:rPr>
          <w:i/>
        </w:rPr>
      </w:pPr>
      <w:r w:rsidRPr="007C25A6">
        <w:rPr>
          <w:i/>
        </w:rPr>
        <w:t xml:space="preserve">The two kings begin mock battle. At first, they are evenly matched, but the </w:t>
      </w:r>
      <w:r>
        <w:rPr>
          <w:i/>
        </w:rPr>
        <w:t>Oak</w:t>
      </w:r>
      <w:r w:rsidRPr="007C25A6">
        <w:rPr>
          <w:i/>
        </w:rPr>
        <w:t xml:space="preserve"> King briefly appears to be winning.</w:t>
      </w:r>
    </w:p>
    <w:p w14:paraId="6EFDD1F6" w14:textId="77777777" w:rsidR="009C3703" w:rsidRDefault="009C3703" w:rsidP="009C3703">
      <w:r w:rsidRPr="007C25A6">
        <w:rPr>
          <w:b/>
        </w:rPr>
        <w:t>Narrator:</w:t>
      </w:r>
      <w:r>
        <w:t xml:space="preserve"> And so they fought, brother-against-brother, as they have done so since the land first formed. </w:t>
      </w:r>
    </w:p>
    <w:p w14:paraId="1A6CC9AC" w14:textId="77777777" w:rsidR="009C3703" w:rsidRDefault="009C3703" w:rsidP="009C3703">
      <w:r>
        <w:rPr>
          <w:b/>
        </w:rPr>
        <w:t>Oak</w:t>
      </w:r>
      <w:r w:rsidRPr="007C25A6">
        <w:rPr>
          <w:b/>
        </w:rPr>
        <w:t xml:space="preserve"> King</w:t>
      </w:r>
      <w:r>
        <w:t>: See! I hold the power of the sun, the power of summer. Yield to me, and I will spare you!</w:t>
      </w:r>
    </w:p>
    <w:p w14:paraId="5A819656" w14:textId="77777777" w:rsidR="009C3703" w:rsidRDefault="009C3703" w:rsidP="009C3703">
      <w:r>
        <w:rPr>
          <w:b/>
        </w:rPr>
        <w:t>Holly</w:t>
      </w:r>
      <w:r w:rsidRPr="007C25A6">
        <w:rPr>
          <w:b/>
        </w:rPr>
        <w:t xml:space="preserve"> King:</w:t>
      </w:r>
      <w:r>
        <w:t xml:space="preserve"> Never! I must bring back the power of the night, the power of winter. I will not yield!</w:t>
      </w:r>
    </w:p>
    <w:p w14:paraId="38714CB1" w14:textId="77777777" w:rsidR="009C3703" w:rsidRPr="004177F1" w:rsidRDefault="009C3703" w:rsidP="009C3703">
      <w:pPr>
        <w:rPr>
          <w:i/>
        </w:rPr>
      </w:pPr>
      <w:r w:rsidRPr="004177F1">
        <w:rPr>
          <w:i/>
        </w:rPr>
        <w:t xml:space="preserve">The </w:t>
      </w:r>
      <w:r>
        <w:rPr>
          <w:i/>
        </w:rPr>
        <w:t>Holly</w:t>
      </w:r>
      <w:r w:rsidRPr="004177F1">
        <w:rPr>
          <w:i/>
        </w:rPr>
        <w:t xml:space="preserve"> King falls to the ground but then rolls away from a sword blow and regains his stance. Now he appears to have renewed purpose and determination. </w:t>
      </w:r>
    </w:p>
    <w:p w14:paraId="6D97E7E8" w14:textId="77777777" w:rsidR="009C3703" w:rsidRDefault="009C3703" w:rsidP="009C3703">
      <w:r w:rsidRPr="004177F1">
        <w:rPr>
          <w:b/>
        </w:rPr>
        <w:lastRenderedPageBreak/>
        <w:t>Narrator:</w:t>
      </w:r>
      <w:r>
        <w:t xml:space="preserve"> Will summer last forever? Or will the Holly King be victorious?</w:t>
      </w:r>
    </w:p>
    <w:p w14:paraId="77A8A5AA" w14:textId="77777777" w:rsidR="009C3703" w:rsidRDefault="009C3703" w:rsidP="009C3703">
      <w:r>
        <w:t>The Holly King’s combat prowess increases and the Oak King starts slowly retreating under the Holly King’s relentless blows.</w:t>
      </w:r>
    </w:p>
    <w:p w14:paraId="1BE86AAA" w14:textId="77777777" w:rsidR="009C3703" w:rsidRDefault="009C3703" w:rsidP="009C3703">
      <w:r>
        <w:rPr>
          <w:b/>
        </w:rPr>
        <w:t>Oak</w:t>
      </w:r>
      <w:r w:rsidRPr="00B31DC3">
        <w:rPr>
          <w:b/>
        </w:rPr>
        <w:t xml:space="preserve"> King:</w:t>
      </w:r>
      <w:r>
        <w:t xml:space="preserve"> No! Summer must continue!</w:t>
      </w:r>
    </w:p>
    <w:p w14:paraId="3E50B1A2" w14:textId="77777777" w:rsidR="009C3703" w:rsidRDefault="009C3703" w:rsidP="009C3703">
      <w:r>
        <w:rPr>
          <w:b/>
        </w:rPr>
        <w:t>Holly</w:t>
      </w:r>
      <w:r w:rsidRPr="00B31DC3">
        <w:rPr>
          <w:b/>
        </w:rPr>
        <w:t xml:space="preserve"> King:</w:t>
      </w:r>
      <w:r>
        <w:t xml:space="preserve"> There must be balance, my brother!</w:t>
      </w:r>
    </w:p>
    <w:p w14:paraId="38BB5E55" w14:textId="77777777" w:rsidR="009C3703" w:rsidRDefault="009C3703" w:rsidP="009C3703">
      <w:r>
        <w:t>The Oak King is now obviously running out of energy. Under the barrage of blows, he drops to one knee, and then collapses to a heap on the floor. The Holly King stops swinging his weapon and holds his sword/staff at the ready position, aimed at the fallen Oak King.</w:t>
      </w:r>
    </w:p>
    <w:p w14:paraId="071EAB7D" w14:textId="77777777" w:rsidR="009C3703" w:rsidRDefault="009C3703" w:rsidP="009C3703">
      <w:r>
        <w:rPr>
          <w:b/>
        </w:rPr>
        <w:t>Oak</w:t>
      </w:r>
      <w:r w:rsidRPr="00B31DC3">
        <w:rPr>
          <w:b/>
        </w:rPr>
        <w:t xml:space="preserve"> King:</w:t>
      </w:r>
      <w:r>
        <w:t xml:space="preserve"> I yield. I am defeated. But I ask of you, my brother, that you spare me.</w:t>
      </w:r>
    </w:p>
    <w:p w14:paraId="3EA58E43" w14:textId="77777777" w:rsidR="009C3703" w:rsidRDefault="009C3703" w:rsidP="009C3703">
      <w:r>
        <w:t>The Holly King extends a hand to the Oak King and raises him to his feet.</w:t>
      </w:r>
    </w:p>
    <w:p w14:paraId="704F6E7D" w14:textId="77777777" w:rsidR="009C3703" w:rsidRDefault="009C3703" w:rsidP="009C3703">
      <w:r>
        <w:rPr>
          <w:b/>
        </w:rPr>
        <w:t>Holly</w:t>
      </w:r>
      <w:r w:rsidRPr="00B31DC3">
        <w:rPr>
          <w:b/>
        </w:rPr>
        <w:t xml:space="preserve"> King:</w:t>
      </w:r>
      <w:r>
        <w:t xml:space="preserve"> Of course I shall spare you, my brother. You are need just as much as I am. The land must have balance between light and dark, warm and cold, waking and sleeping. Take your rest now. And we shall meet again at midwinter.</w:t>
      </w:r>
    </w:p>
    <w:p w14:paraId="324E9C8F" w14:textId="77777777" w:rsidR="009C3703" w:rsidRPr="006D65C4" w:rsidRDefault="009C3703" w:rsidP="009C3703">
      <w:pPr>
        <w:rPr>
          <w:i/>
        </w:rPr>
      </w:pPr>
      <w:r w:rsidRPr="006D65C4">
        <w:rPr>
          <w:i/>
        </w:rPr>
        <w:t xml:space="preserve">The </w:t>
      </w:r>
      <w:r>
        <w:rPr>
          <w:i/>
        </w:rPr>
        <w:t>Oak</w:t>
      </w:r>
      <w:r w:rsidRPr="006D65C4">
        <w:rPr>
          <w:i/>
        </w:rPr>
        <w:t xml:space="preserve"> King bows respectfully</w:t>
      </w:r>
      <w:r>
        <w:rPr>
          <w:i/>
        </w:rPr>
        <w:t xml:space="preserve"> to the Holly King</w:t>
      </w:r>
      <w:r w:rsidRPr="006D65C4">
        <w:rPr>
          <w:i/>
        </w:rPr>
        <w:t xml:space="preserve"> and exits.</w:t>
      </w:r>
    </w:p>
    <w:p w14:paraId="0CD8EA33" w14:textId="77777777" w:rsidR="009C3703" w:rsidRDefault="009C3703" w:rsidP="009C3703">
      <w:r>
        <w:rPr>
          <w:b/>
        </w:rPr>
        <w:t>Holly</w:t>
      </w:r>
      <w:r w:rsidRPr="006D65C4">
        <w:rPr>
          <w:b/>
        </w:rPr>
        <w:t xml:space="preserve"> King:</w:t>
      </w:r>
      <w:r>
        <w:t xml:space="preserve"> Let the night return. Let the days grow shorter. May life force return beneath the earth and rest. So mote it be!</w:t>
      </w:r>
    </w:p>
    <w:p w14:paraId="789D6E9B" w14:textId="77777777" w:rsidR="009C3703" w:rsidRDefault="009C3703" w:rsidP="009C3703">
      <w:r w:rsidRPr="006D65C4">
        <w:rPr>
          <w:b/>
        </w:rPr>
        <w:t>Narrator:</w:t>
      </w:r>
      <w:r>
        <w:t xml:space="preserve"> And so the balance of power shifts from light to darkness. From now until midwinter, the days shall shorten and the sun shall diminish in power. All is as it should be. Blessed be.</w:t>
      </w:r>
    </w:p>
    <w:p w14:paraId="4AA92678" w14:textId="77777777" w:rsidR="009C3703" w:rsidRPr="00703D26" w:rsidRDefault="009C3703" w:rsidP="009C3703"/>
    <w:p w14:paraId="5635B4AA" w14:textId="77777777" w:rsidR="009C3703" w:rsidRPr="00703D26" w:rsidRDefault="009C3703" w:rsidP="009C3703">
      <w:pPr>
        <w:pStyle w:val="Heading2"/>
        <w:rPr>
          <w:rStyle w:val="textrun"/>
        </w:rPr>
      </w:pPr>
      <w:r w:rsidRPr="00703D26">
        <w:rPr>
          <w:rStyle w:val="textrun"/>
        </w:rPr>
        <w:t>Magical Working</w:t>
      </w:r>
    </w:p>
    <w:p w14:paraId="6560CD40" w14:textId="77777777" w:rsidR="009C3703" w:rsidRDefault="009C3703" w:rsidP="009C3703">
      <w:pPr>
        <w:pStyle w:val="paragraph"/>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magical working involves empowering citrines with positive energy. The Celebrant(s) and Covenors each receive a citrine stone. Each person spends a brief period visualizes his/her stone being charged with positive energy or a positive blessing. After an appropriate period, the stone is passed clockwise to the next Covenor. This progression repeats until each Covenor has had a chance to empower every stone and that the each Covenor has his/her original stone returned.</w:t>
      </w:r>
    </w:p>
    <w:p w14:paraId="4DAEF4E1" w14:textId="77777777" w:rsidR="009C3703" w:rsidRDefault="009C3703" w:rsidP="009C3703">
      <w:pPr>
        <w:pStyle w:val="paragraph"/>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Celebrant then seals the spell:</w:t>
      </w:r>
    </w:p>
    <w:p w14:paraId="4BF53367" w14:textId="77777777" w:rsidR="009C3703" w:rsidRDefault="009C3703" w:rsidP="009C3703">
      <w:pPr>
        <w:pStyle w:val="NoSpacing"/>
        <w:rPr>
          <w:rStyle w:val="eop"/>
          <w:rFonts w:cs="Calibri"/>
        </w:rPr>
      </w:pPr>
      <w:r w:rsidRPr="00703D26">
        <w:rPr>
          <w:rStyle w:val="eop"/>
          <w:rFonts w:cs="Calibri"/>
          <w:b/>
        </w:rPr>
        <w:t>Celebrant:</w:t>
      </w:r>
      <w:r>
        <w:rPr>
          <w:rStyle w:val="eop"/>
          <w:rFonts w:cs="Calibri"/>
        </w:rPr>
        <w:t xml:space="preserve"> “With these words, the spell shall seal / Thought and Will to make it real / So mote it be!”</w:t>
      </w:r>
    </w:p>
    <w:p w14:paraId="18C1E431" w14:textId="77777777" w:rsidR="009C3703" w:rsidRDefault="009C3703" w:rsidP="009C3703">
      <w:pPr>
        <w:pStyle w:val="paragraph"/>
        <w:textAlignment w:val="baseline"/>
        <w:rPr>
          <w:rStyle w:val="eop"/>
          <w:rFonts w:ascii="Calibri" w:eastAsiaTheme="majorEastAsia" w:hAnsi="Calibri" w:cs="Calibri"/>
          <w:sz w:val="22"/>
          <w:szCs w:val="22"/>
        </w:rPr>
      </w:pPr>
      <w:r w:rsidRPr="00703D26">
        <w:rPr>
          <w:rStyle w:val="eop"/>
          <w:rFonts w:ascii="Calibri" w:eastAsiaTheme="majorEastAsia" w:hAnsi="Calibri" w:cs="Calibri"/>
          <w:b/>
          <w:sz w:val="22"/>
          <w:szCs w:val="22"/>
        </w:rPr>
        <w:t>Covenors:</w:t>
      </w:r>
      <w:r>
        <w:rPr>
          <w:rStyle w:val="eop"/>
          <w:rFonts w:ascii="Calibri" w:eastAsiaTheme="majorEastAsia" w:hAnsi="Calibri" w:cs="Calibri"/>
          <w:sz w:val="22"/>
          <w:szCs w:val="22"/>
        </w:rPr>
        <w:t xml:space="preserve"> “So mote it be!”</w:t>
      </w:r>
    </w:p>
    <w:p w14:paraId="615BE33F" w14:textId="77777777" w:rsidR="009C3703" w:rsidRDefault="009C3703" w:rsidP="009C3703">
      <w:pPr>
        <w:pStyle w:val="paragraph"/>
        <w:textAlignment w:val="baseline"/>
        <w:rPr>
          <w:rStyle w:val="eop"/>
          <w:rFonts w:ascii="Calibri" w:eastAsiaTheme="majorEastAsia" w:hAnsi="Calibri" w:cs="Calibri"/>
          <w:sz w:val="22"/>
          <w:szCs w:val="22"/>
        </w:rPr>
      </w:pPr>
    </w:p>
    <w:p w14:paraId="1D29D19D" w14:textId="77777777" w:rsidR="009C3703" w:rsidRDefault="009C3703" w:rsidP="009C3703">
      <w:pPr>
        <w:pStyle w:val="Heading2"/>
      </w:pPr>
      <w:r>
        <w:lastRenderedPageBreak/>
        <w:t>Cakes and Ale</w:t>
      </w:r>
    </w:p>
    <w:p w14:paraId="685B32D3" w14:textId="77777777" w:rsidR="009C3703" w:rsidRPr="00495481" w:rsidRDefault="009C3703" w:rsidP="009C3703">
      <w:pPr>
        <w:pStyle w:val="NoSpacing"/>
        <w:rPr>
          <w:i/>
        </w:rPr>
      </w:pPr>
      <w:r w:rsidRPr="00495481">
        <w:rPr>
          <w:i/>
        </w:rPr>
        <w:t xml:space="preserve">If there are two Celebrants (Priest and Priestess), the Priest shall distribute the bread/cakes and the Priestess shall distribute the cup of wine/ale/juice.  </w:t>
      </w:r>
    </w:p>
    <w:p w14:paraId="0DB9AABD" w14:textId="77777777" w:rsidR="009C3703" w:rsidRDefault="009C3703" w:rsidP="009C3703">
      <w:pPr>
        <w:pStyle w:val="NoSpacing"/>
      </w:pPr>
    </w:p>
    <w:p w14:paraId="26D7BF39" w14:textId="77777777" w:rsidR="009C3703" w:rsidRDefault="009C3703" w:rsidP="009C3703">
      <w:pPr>
        <w:pStyle w:val="NoSpacing"/>
      </w:pPr>
      <w:r>
        <w:t>Priest or Priestess:  “The celebration of bread and wine is not unique to Wicca. Many religions in many cultures have venerated the bounty of grain and vine. Bread and wine sustain the body and bring us together as a community. In the Wiccan tradition, these gifts also bring us in communion with the God and Goddess.  And so we bring you these gifts so that we may be united with one another in spirit.”</w:t>
      </w:r>
    </w:p>
    <w:p w14:paraId="3DCFA7C7" w14:textId="77777777" w:rsidR="009C3703" w:rsidRDefault="009C3703" w:rsidP="009C3703">
      <w:pPr>
        <w:pStyle w:val="NoSpacing"/>
      </w:pPr>
    </w:p>
    <w:p w14:paraId="62644E5D" w14:textId="77777777" w:rsidR="009C3703" w:rsidRDefault="009C3703" w:rsidP="009C3703">
      <w:pPr>
        <w:pStyle w:val="NoSpacing"/>
      </w:pPr>
      <w:r w:rsidRPr="00B775B6">
        <w:rPr>
          <w:b/>
        </w:rPr>
        <w:t>Priestess</w:t>
      </w:r>
      <w:r>
        <w:t>:</w:t>
      </w:r>
      <w:r>
        <w:tab/>
        <w:t>“With the cup, we are one.”</w:t>
      </w:r>
    </w:p>
    <w:p w14:paraId="3D1F3428" w14:textId="77777777" w:rsidR="009C3703" w:rsidRDefault="009C3703" w:rsidP="009C3703">
      <w:pPr>
        <w:pStyle w:val="NoSpacing"/>
      </w:pPr>
      <w:r w:rsidRPr="00B775B6">
        <w:rPr>
          <w:b/>
        </w:rPr>
        <w:t>Covenor</w:t>
      </w:r>
      <w:r>
        <w:t>:</w:t>
      </w:r>
      <w:r>
        <w:tab/>
        <w:t>“Blessed be”</w:t>
      </w:r>
    </w:p>
    <w:p w14:paraId="7120AB5C" w14:textId="77777777" w:rsidR="009C3703" w:rsidRDefault="009C3703" w:rsidP="009C3703">
      <w:pPr>
        <w:pStyle w:val="NoSpacing"/>
      </w:pPr>
      <w:r w:rsidRPr="00B775B6">
        <w:rPr>
          <w:b/>
        </w:rPr>
        <w:t>Priest</w:t>
      </w:r>
      <w:r>
        <w:t>:</w:t>
      </w:r>
      <w:r>
        <w:tab/>
      </w:r>
      <w:r>
        <w:tab/>
        <w:t>“We are one people, we share one bread.”</w:t>
      </w:r>
    </w:p>
    <w:p w14:paraId="0D5AD78B" w14:textId="77777777" w:rsidR="009C3703" w:rsidRDefault="009C3703" w:rsidP="009C3703">
      <w:r w:rsidRPr="00B775B6">
        <w:rPr>
          <w:b/>
        </w:rPr>
        <w:t>Covenor</w:t>
      </w:r>
      <w:r>
        <w:tab/>
        <w:t>“Blessed be.”</w:t>
      </w:r>
    </w:p>
    <w:p w14:paraId="710BB15B" w14:textId="77777777" w:rsidR="009C3703" w:rsidRPr="00A54F7E" w:rsidRDefault="009C3703" w:rsidP="009C3703"/>
    <w:p w14:paraId="689FE34C" w14:textId="77777777" w:rsidR="009C3703" w:rsidRPr="00AE22C4" w:rsidRDefault="009C3703" w:rsidP="009C3703">
      <w:pPr>
        <w:pStyle w:val="Heading2"/>
      </w:pPr>
      <w:r w:rsidRPr="00AE22C4">
        <w:rPr>
          <w:rStyle w:val="eop"/>
        </w:rPr>
        <w:t>Releasing the Quarters</w:t>
      </w:r>
    </w:p>
    <w:p w14:paraId="58DFC289" w14:textId="77777777" w:rsidR="009C3703" w:rsidRDefault="009C3703" w:rsidP="009C3703">
      <w:pPr>
        <w:pStyle w:val="NoSpacing"/>
      </w:pPr>
      <w:r>
        <w:t>The elemental spirits and deities are released in the opposite order in which they were called. The relevant altar candle shall be extinguished following each dismissal.</w:t>
      </w:r>
    </w:p>
    <w:p w14:paraId="1B36D923" w14:textId="77777777" w:rsidR="009C3703" w:rsidRDefault="009C3703" w:rsidP="009C3703">
      <w:pPr>
        <w:pStyle w:val="NoSpacing"/>
      </w:pPr>
    </w:p>
    <w:p w14:paraId="2234E59D" w14:textId="77777777" w:rsidR="009C3703" w:rsidRDefault="009C3703" w:rsidP="009C3703">
      <w:pPr>
        <w:pStyle w:val="Heading3"/>
      </w:pPr>
      <w:r>
        <w:t>Goddess</w:t>
      </w:r>
    </w:p>
    <w:p w14:paraId="62597FF7" w14:textId="77777777" w:rsidR="009C3703" w:rsidRDefault="009C3703" w:rsidP="009C3703">
      <w:pPr>
        <w:pStyle w:val="NoSpacing"/>
      </w:pPr>
      <w:r>
        <w:t>Mother Earth, Giver of Life</w:t>
      </w:r>
    </w:p>
    <w:p w14:paraId="1E8F0EF5" w14:textId="77777777" w:rsidR="009C3703" w:rsidRDefault="009C3703" w:rsidP="009C3703">
      <w:pPr>
        <w:pStyle w:val="NoSpacing"/>
      </w:pPr>
      <w:r>
        <w:t>We give you thanks for coming here</w:t>
      </w:r>
    </w:p>
    <w:p w14:paraId="713D99E1" w14:textId="77777777" w:rsidR="009C3703" w:rsidRDefault="009C3703" w:rsidP="009C3703">
      <w:pPr>
        <w:pStyle w:val="NoSpacing"/>
      </w:pPr>
    </w:p>
    <w:p w14:paraId="63453483" w14:textId="77777777" w:rsidR="009C3703" w:rsidRDefault="009C3703" w:rsidP="009C3703">
      <w:pPr>
        <w:pStyle w:val="NoSpacing"/>
      </w:pPr>
      <w:r>
        <w:t>In our minds and hearts you dwell</w:t>
      </w:r>
    </w:p>
    <w:p w14:paraId="70FC7575" w14:textId="77777777" w:rsidR="009C3703" w:rsidRDefault="009C3703" w:rsidP="009C3703">
      <w:pPr>
        <w:pStyle w:val="NoSpacing"/>
      </w:pPr>
      <w:r>
        <w:t>In sea and river, forest and dell</w:t>
      </w:r>
    </w:p>
    <w:p w14:paraId="2032EA9D" w14:textId="77777777" w:rsidR="009C3703" w:rsidRDefault="009C3703" w:rsidP="009C3703">
      <w:pPr>
        <w:pStyle w:val="NoSpacing"/>
      </w:pPr>
      <w:r>
        <w:t>Rocks and trees, and mountain range</w:t>
      </w:r>
    </w:p>
    <w:p w14:paraId="5C5F4C18" w14:textId="77777777" w:rsidR="009C3703" w:rsidRDefault="009C3703" w:rsidP="009C3703">
      <w:pPr>
        <w:pStyle w:val="NoSpacing"/>
      </w:pPr>
      <w:r>
        <w:t>Your spirit brings growth and life and change</w:t>
      </w:r>
    </w:p>
    <w:p w14:paraId="4EF7245C" w14:textId="77777777" w:rsidR="009C3703" w:rsidRDefault="009C3703" w:rsidP="009C3703">
      <w:pPr>
        <w:pStyle w:val="NoSpacing"/>
      </w:pPr>
    </w:p>
    <w:p w14:paraId="7A3ACFFC" w14:textId="77777777" w:rsidR="009C3703" w:rsidRDefault="009C3703" w:rsidP="009C3703">
      <w:pPr>
        <w:pStyle w:val="NoSpacing"/>
      </w:pPr>
      <w:r>
        <w:t>Mother Earth, we give thanks to thee</w:t>
      </w:r>
    </w:p>
    <w:p w14:paraId="3D49EC56" w14:textId="77777777" w:rsidR="009C3703" w:rsidRDefault="009C3703" w:rsidP="009C3703">
      <w:pPr>
        <w:pStyle w:val="NoSpacing"/>
      </w:pPr>
      <w:r>
        <w:t>Giver of Life, blessed be</w:t>
      </w:r>
    </w:p>
    <w:p w14:paraId="57FC6766" w14:textId="77777777" w:rsidR="009C3703" w:rsidRDefault="009C3703" w:rsidP="009C3703">
      <w:pPr>
        <w:pStyle w:val="NoSpacing"/>
      </w:pPr>
      <w:r>
        <w:t>Hail and Farewell!</w:t>
      </w:r>
    </w:p>
    <w:p w14:paraId="09178AD3" w14:textId="77777777" w:rsidR="009C3703" w:rsidRDefault="009C3703" w:rsidP="009C3703">
      <w:pPr>
        <w:pStyle w:val="NoSpacing"/>
      </w:pPr>
    </w:p>
    <w:p w14:paraId="6735812A" w14:textId="77777777" w:rsidR="009C3703" w:rsidRDefault="009C3703" w:rsidP="009C3703">
      <w:pPr>
        <w:pStyle w:val="Heading3"/>
      </w:pPr>
      <w:r>
        <w:t>God</w:t>
      </w:r>
    </w:p>
    <w:p w14:paraId="0AA91129" w14:textId="77777777" w:rsidR="009C3703" w:rsidRDefault="009C3703" w:rsidP="009C3703">
      <w:pPr>
        <w:pStyle w:val="NoSpacing"/>
      </w:pPr>
      <w:r>
        <w:t>Father Sky, God of the Sun</w:t>
      </w:r>
    </w:p>
    <w:p w14:paraId="130410C3" w14:textId="77777777" w:rsidR="009C3703" w:rsidRDefault="009C3703" w:rsidP="009C3703">
      <w:pPr>
        <w:pStyle w:val="NoSpacing"/>
      </w:pPr>
      <w:r>
        <w:t>We give you thanks for coming here</w:t>
      </w:r>
    </w:p>
    <w:p w14:paraId="1E03CB87" w14:textId="77777777" w:rsidR="009C3703" w:rsidRDefault="009C3703" w:rsidP="009C3703">
      <w:pPr>
        <w:pStyle w:val="NoSpacing"/>
      </w:pPr>
    </w:p>
    <w:p w14:paraId="12A3C6D9" w14:textId="77777777" w:rsidR="009C3703" w:rsidRDefault="009C3703" w:rsidP="009C3703">
      <w:pPr>
        <w:pStyle w:val="NoSpacing"/>
      </w:pPr>
      <w:r>
        <w:t>We feel your power shining bright</w:t>
      </w:r>
    </w:p>
    <w:p w14:paraId="30102D47" w14:textId="77777777" w:rsidR="009C3703" w:rsidRDefault="009C3703" w:rsidP="009C3703">
      <w:pPr>
        <w:pStyle w:val="NoSpacing"/>
      </w:pPr>
      <w:r>
        <w:t>The radiant fullness of summer’s might</w:t>
      </w:r>
    </w:p>
    <w:p w14:paraId="77A5CA57" w14:textId="77777777" w:rsidR="009C3703" w:rsidRDefault="009C3703" w:rsidP="009C3703">
      <w:pPr>
        <w:pStyle w:val="NoSpacing"/>
      </w:pPr>
      <w:r>
        <w:t>And now year has turned midway</w:t>
      </w:r>
    </w:p>
    <w:p w14:paraId="2E506BBC" w14:textId="77777777" w:rsidR="009C3703" w:rsidRDefault="009C3703" w:rsidP="009C3703">
      <w:pPr>
        <w:pStyle w:val="NoSpacing"/>
      </w:pPr>
      <w:r>
        <w:t>We soon shall see a shorter day</w:t>
      </w:r>
    </w:p>
    <w:p w14:paraId="5E41D626" w14:textId="77777777" w:rsidR="009C3703" w:rsidRDefault="009C3703" w:rsidP="009C3703">
      <w:pPr>
        <w:pStyle w:val="NoSpacing"/>
      </w:pPr>
    </w:p>
    <w:p w14:paraId="1EC15B41" w14:textId="77777777" w:rsidR="009C3703" w:rsidRDefault="009C3703" w:rsidP="009C3703">
      <w:pPr>
        <w:pStyle w:val="NoSpacing"/>
      </w:pPr>
      <w:r>
        <w:t>Father Sky, we give thanks to thee</w:t>
      </w:r>
    </w:p>
    <w:p w14:paraId="7AD69238" w14:textId="77777777" w:rsidR="009C3703" w:rsidRDefault="009C3703" w:rsidP="009C3703">
      <w:pPr>
        <w:pStyle w:val="NoSpacing"/>
      </w:pPr>
      <w:r>
        <w:t>God of the Sun, blessed be</w:t>
      </w:r>
    </w:p>
    <w:p w14:paraId="14B464BC" w14:textId="77777777" w:rsidR="009C3703" w:rsidRDefault="009C3703" w:rsidP="009C3703">
      <w:pPr>
        <w:pStyle w:val="NoSpacing"/>
      </w:pPr>
      <w:r>
        <w:t>Hail and Farewell!</w:t>
      </w:r>
    </w:p>
    <w:p w14:paraId="67893379" w14:textId="77777777" w:rsidR="009C3703" w:rsidRDefault="009C3703" w:rsidP="009C3703">
      <w:pPr>
        <w:pStyle w:val="NoSpacing"/>
      </w:pPr>
    </w:p>
    <w:p w14:paraId="1588851F" w14:textId="77777777" w:rsidR="009C3703" w:rsidRDefault="009C3703" w:rsidP="009C3703">
      <w:pPr>
        <w:pStyle w:val="NoSpacing"/>
      </w:pPr>
    </w:p>
    <w:p w14:paraId="3167B9C6" w14:textId="77777777" w:rsidR="009C3703" w:rsidRDefault="009C3703" w:rsidP="009C3703">
      <w:pPr>
        <w:pStyle w:val="Heading3"/>
      </w:pPr>
      <w:r>
        <w:t>Earth/North</w:t>
      </w:r>
    </w:p>
    <w:p w14:paraId="734EADA7" w14:textId="77777777" w:rsidR="009C3703" w:rsidRDefault="009C3703" w:rsidP="009C3703">
      <w:pPr>
        <w:pStyle w:val="NoSpacing"/>
      </w:pPr>
      <w:r>
        <w:t>Guardian of the North, Spirit of Earth</w:t>
      </w:r>
    </w:p>
    <w:p w14:paraId="2C68DFDF" w14:textId="77777777" w:rsidR="009C3703" w:rsidRDefault="009C3703" w:rsidP="009C3703">
      <w:pPr>
        <w:pStyle w:val="NoSpacing"/>
      </w:pPr>
      <w:r>
        <w:t>We give you thanks for coming here</w:t>
      </w:r>
    </w:p>
    <w:p w14:paraId="4E613FC2" w14:textId="77777777" w:rsidR="009C3703" w:rsidRDefault="009C3703" w:rsidP="009C3703">
      <w:pPr>
        <w:pStyle w:val="NoSpacing"/>
      </w:pPr>
    </w:p>
    <w:p w14:paraId="03D7D5D7" w14:textId="77777777" w:rsidR="009C3703" w:rsidRDefault="009C3703" w:rsidP="009C3703">
      <w:pPr>
        <w:pStyle w:val="NoSpacing"/>
      </w:pPr>
      <w:r>
        <w:t>Return to the mountains, return to the plains</w:t>
      </w:r>
    </w:p>
    <w:p w14:paraId="0A333CDA" w14:textId="77777777" w:rsidR="009C3703" w:rsidRDefault="009C3703" w:rsidP="009C3703">
      <w:pPr>
        <w:pStyle w:val="NoSpacing"/>
      </w:pPr>
      <w:r>
        <w:t>To forest green and amber grains</w:t>
      </w:r>
    </w:p>
    <w:p w14:paraId="6AB21CF5" w14:textId="77777777" w:rsidR="009C3703" w:rsidRDefault="009C3703" w:rsidP="009C3703">
      <w:pPr>
        <w:pStyle w:val="NoSpacing"/>
      </w:pPr>
      <w:r>
        <w:t>Gourd and root, tuber and tree</w:t>
      </w:r>
    </w:p>
    <w:p w14:paraId="4E0DD1D3" w14:textId="77777777" w:rsidR="009C3703" w:rsidRDefault="009C3703" w:rsidP="009C3703">
      <w:pPr>
        <w:pStyle w:val="NoSpacing"/>
      </w:pPr>
      <w:r>
        <w:t>The crops are growing bountifully</w:t>
      </w:r>
    </w:p>
    <w:p w14:paraId="033757EF" w14:textId="77777777" w:rsidR="009C3703" w:rsidRDefault="009C3703" w:rsidP="009C3703">
      <w:pPr>
        <w:pStyle w:val="NoSpacing"/>
      </w:pPr>
    </w:p>
    <w:p w14:paraId="7D351BDA" w14:textId="77777777" w:rsidR="009C3703" w:rsidRDefault="009C3703" w:rsidP="009C3703">
      <w:pPr>
        <w:pStyle w:val="NoSpacing"/>
      </w:pPr>
      <w:r>
        <w:t>Guardian of the North, we give thanks to thee</w:t>
      </w:r>
    </w:p>
    <w:p w14:paraId="797A6498" w14:textId="77777777" w:rsidR="009C3703" w:rsidRDefault="009C3703" w:rsidP="009C3703">
      <w:pPr>
        <w:pStyle w:val="NoSpacing"/>
      </w:pPr>
      <w:r>
        <w:t>Spirit of Earth, blessed be</w:t>
      </w:r>
    </w:p>
    <w:p w14:paraId="67720970" w14:textId="77777777" w:rsidR="009C3703" w:rsidRDefault="009C3703" w:rsidP="009C3703">
      <w:pPr>
        <w:pStyle w:val="NoSpacing"/>
      </w:pPr>
      <w:r>
        <w:t>Hail and Farewell!</w:t>
      </w:r>
    </w:p>
    <w:p w14:paraId="1CE0EF06" w14:textId="77777777" w:rsidR="009C3703" w:rsidRDefault="009C3703" w:rsidP="009C3703">
      <w:pPr>
        <w:pStyle w:val="NoSpacing"/>
      </w:pPr>
    </w:p>
    <w:p w14:paraId="7C3E6AC7" w14:textId="77777777" w:rsidR="009C3703" w:rsidRDefault="009C3703" w:rsidP="009C3703">
      <w:pPr>
        <w:pStyle w:val="Heading3"/>
      </w:pPr>
      <w:r>
        <w:t>Water/West</w:t>
      </w:r>
    </w:p>
    <w:p w14:paraId="01935DF1" w14:textId="77777777" w:rsidR="009C3703" w:rsidRDefault="009C3703" w:rsidP="009C3703">
      <w:pPr>
        <w:pStyle w:val="NoSpacing"/>
      </w:pPr>
      <w:r>
        <w:t>Guardian of the West, Spirit of Water</w:t>
      </w:r>
    </w:p>
    <w:p w14:paraId="0D878D98" w14:textId="77777777" w:rsidR="009C3703" w:rsidRDefault="009C3703" w:rsidP="009C3703">
      <w:pPr>
        <w:pStyle w:val="NoSpacing"/>
      </w:pPr>
      <w:r>
        <w:t>We give you thanks for coming here</w:t>
      </w:r>
    </w:p>
    <w:p w14:paraId="244FA5B0" w14:textId="77777777" w:rsidR="009C3703" w:rsidRDefault="009C3703" w:rsidP="009C3703">
      <w:pPr>
        <w:pStyle w:val="NoSpacing"/>
      </w:pPr>
    </w:p>
    <w:p w14:paraId="1E940906" w14:textId="77777777" w:rsidR="009C3703" w:rsidRDefault="009C3703" w:rsidP="009C3703">
      <w:pPr>
        <w:pStyle w:val="NoSpacing"/>
      </w:pPr>
      <w:r>
        <w:t>Return to the lakes, return to the streams</w:t>
      </w:r>
    </w:p>
    <w:p w14:paraId="302AF03A" w14:textId="77777777" w:rsidR="009C3703" w:rsidRDefault="009C3703" w:rsidP="009C3703">
      <w:pPr>
        <w:pStyle w:val="NoSpacing"/>
      </w:pPr>
      <w:r>
        <w:t>Where the water is clear and life still teems</w:t>
      </w:r>
    </w:p>
    <w:p w14:paraId="7A4EB65F" w14:textId="77777777" w:rsidR="009C3703" w:rsidRDefault="009C3703" w:rsidP="009C3703">
      <w:pPr>
        <w:pStyle w:val="NoSpacing"/>
      </w:pPr>
      <w:r>
        <w:t>Return to the seas and oceans deep</w:t>
      </w:r>
    </w:p>
    <w:p w14:paraId="38B76624" w14:textId="77777777" w:rsidR="009C3703" w:rsidRDefault="009C3703" w:rsidP="009C3703">
      <w:pPr>
        <w:pStyle w:val="NoSpacing"/>
      </w:pPr>
      <w:r>
        <w:t>Where deeper secrets are yours to keep</w:t>
      </w:r>
    </w:p>
    <w:p w14:paraId="6ED64C77" w14:textId="77777777" w:rsidR="009C3703" w:rsidRDefault="009C3703" w:rsidP="009C3703">
      <w:pPr>
        <w:pStyle w:val="NoSpacing"/>
      </w:pPr>
    </w:p>
    <w:p w14:paraId="2E4065D2" w14:textId="77777777" w:rsidR="009C3703" w:rsidRDefault="009C3703" w:rsidP="009C3703">
      <w:pPr>
        <w:pStyle w:val="NoSpacing"/>
      </w:pPr>
      <w:r>
        <w:t>Guardian of the West, we give thanks to thee</w:t>
      </w:r>
    </w:p>
    <w:p w14:paraId="778EF50A" w14:textId="77777777" w:rsidR="009C3703" w:rsidRDefault="009C3703" w:rsidP="009C3703">
      <w:pPr>
        <w:pStyle w:val="NoSpacing"/>
      </w:pPr>
      <w:r>
        <w:t>Spirit of Water, blessed be</w:t>
      </w:r>
    </w:p>
    <w:p w14:paraId="425B72F9" w14:textId="77777777" w:rsidR="009C3703" w:rsidRDefault="009C3703" w:rsidP="009C3703">
      <w:pPr>
        <w:pStyle w:val="NoSpacing"/>
      </w:pPr>
      <w:r>
        <w:t>Hail and farewell!</w:t>
      </w:r>
    </w:p>
    <w:p w14:paraId="49569B7D" w14:textId="77777777" w:rsidR="009C3703" w:rsidRDefault="009C3703" w:rsidP="009C3703">
      <w:pPr>
        <w:pStyle w:val="NoSpacing"/>
      </w:pPr>
    </w:p>
    <w:p w14:paraId="1A97ECDE" w14:textId="77777777" w:rsidR="009C3703" w:rsidRDefault="009C3703" w:rsidP="009C3703">
      <w:pPr>
        <w:pStyle w:val="Heading3"/>
      </w:pPr>
      <w:r>
        <w:t>Fire/South</w:t>
      </w:r>
    </w:p>
    <w:p w14:paraId="5166CE0C" w14:textId="77777777" w:rsidR="009C3703" w:rsidRDefault="009C3703" w:rsidP="009C3703">
      <w:pPr>
        <w:pStyle w:val="NoSpacing"/>
      </w:pPr>
      <w:r>
        <w:t>Guardian of the South, Spirit of Fire</w:t>
      </w:r>
    </w:p>
    <w:p w14:paraId="6FFB948C" w14:textId="77777777" w:rsidR="009C3703" w:rsidRDefault="009C3703" w:rsidP="009C3703">
      <w:pPr>
        <w:pStyle w:val="NoSpacing"/>
      </w:pPr>
      <w:r>
        <w:t>We give you thanks for coming here</w:t>
      </w:r>
    </w:p>
    <w:p w14:paraId="217EB82C" w14:textId="77777777" w:rsidR="009C3703" w:rsidRDefault="009C3703" w:rsidP="009C3703">
      <w:pPr>
        <w:pStyle w:val="NoSpacing"/>
      </w:pPr>
    </w:p>
    <w:p w14:paraId="156C2676" w14:textId="77777777" w:rsidR="009C3703" w:rsidRDefault="009C3703" w:rsidP="009C3703">
      <w:pPr>
        <w:pStyle w:val="NoSpacing"/>
      </w:pPr>
      <w:r>
        <w:t>Return to the Litha fires so bright</w:t>
      </w:r>
    </w:p>
    <w:p w14:paraId="710C325D" w14:textId="77777777" w:rsidR="009C3703" w:rsidRDefault="009C3703" w:rsidP="009C3703">
      <w:pPr>
        <w:pStyle w:val="NoSpacing"/>
      </w:pPr>
      <w:r>
        <w:t>That gives us vision throughout the night</w:t>
      </w:r>
    </w:p>
    <w:p w14:paraId="7BF50E25" w14:textId="77777777" w:rsidR="009C3703" w:rsidRDefault="009C3703" w:rsidP="009C3703">
      <w:pPr>
        <w:pStyle w:val="NoSpacing"/>
      </w:pPr>
      <w:r>
        <w:t>And to the candles and torches bold</w:t>
      </w:r>
    </w:p>
    <w:p w14:paraId="032CA518" w14:textId="77777777" w:rsidR="009C3703" w:rsidRDefault="009C3703" w:rsidP="009C3703">
      <w:pPr>
        <w:pStyle w:val="NoSpacing"/>
      </w:pPr>
      <w:r>
        <w:t>A cheerful light for us to behold</w:t>
      </w:r>
    </w:p>
    <w:p w14:paraId="62C642BD" w14:textId="77777777" w:rsidR="009C3703" w:rsidRDefault="009C3703" w:rsidP="009C3703">
      <w:pPr>
        <w:pStyle w:val="NoSpacing"/>
      </w:pPr>
    </w:p>
    <w:p w14:paraId="6AFB2F44" w14:textId="77777777" w:rsidR="009C3703" w:rsidRDefault="009C3703" w:rsidP="009C3703">
      <w:pPr>
        <w:pStyle w:val="NoSpacing"/>
      </w:pPr>
      <w:r>
        <w:t>Guardian of the South, we give thanks to thee</w:t>
      </w:r>
    </w:p>
    <w:p w14:paraId="4151360B" w14:textId="77777777" w:rsidR="009C3703" w:rsidRDefault="009C3703" w:rsidP="009C3703">
      <w:pPr>
        <w:pStyle w:val="NoSpacing"/>
      </w:pPr>
      <w:r>
        <w:t>Spirit of Fire, blessed be</w:t>
      </w:r>
    </w:p>
    <w:p w14:paraId="63932507" w14:textId="77777777" w:rsidR="009C3703" w:rsidRDefault="009C3703" w:rsidP="009C3703">
      <w:pPr>
        <w:pStyle w:val="NoSpacing"/>
      </w:pPr>
      <w:r>
        <w:t>Hail and Farewell!</w:t>
      </w:r>
    </w:p>
    <w:p w14:paraId="1F006000" w14:textId="77777777" w:rsidR="009C3703" w:rsidRDefault="009C3703" w:rsidP="009C3703">
      <w:pPr>
        <w:pStyle w:val="NoSpacing"/>
      </w:pPr>
    </w:p>
    <w:p w14:paraId="6C6FAD66" w14:textId="77777777" w:rsidR="009C3703" w:rsidRDefault="009C3703" w:rsidP="009C3703">
      <w:pPr>
        <w:pStyle w:val="NoSpacing"/>
      </w:pPr>
    </w:p>
    <w:p w14:paraId="135C1440" w14:textId="77777777" w:rsidR="009C3703" w:rsidRDefault="009C3703" w:rsidP="009C3703">
      <w:pPr>
        <w:pStyle w:val="Heading3"/>
      </w:pPr>
      <w:r>
        <w:t>East/Air</w:t>
      </w:r>
    </w:p>
    <w:p w14:paraId="4E8187D5" w14:textId="77777777" w:rsidR="009C3703" w:rsidRDefault="009C3703" w:rsidP="009C3703">
      <w:pPr>
        <w:pStyle w:val="NoSpacing"/>
      </w:pPr>
      <w:r>
        <w:t>Guardian of the East, Spirit of Air</w:t>
      </w:r>
    </w:p>
    <w:p w14:paraId="5A44D324" w14:textId="77777777" w:rsidR="009C3703" w:rsidRDefault="009C3703" w:rsidP="009C3703">
      <w:pPr>
        <w:pStyle w:val="NoSpacing"/>
      </w:pPr>
      <w:r>
        <w:lastRenderedPageBreak/>
        <w:t>We give you thanks for coming here</w:t>
      </w:r>
    </w:p>
    <w:p w14:paraId="1D64E0F9" w14:textId="77777777" w:rsidR="009C3703" w:rsidRDefault="009C3703" w:rsidP="009C3703">
      <w:pPr>
        <w:pStyle w:val="NoSpacing"/>
      </w:pPr>
    </w:p>
    <w:p w14:paraId="42178294" w14:textId="77777777" w:rsidR="009C3703" w:rsidRDefault="009C3703" w:rsidP="009C3703">
      <w:pPr>
        <w:pStyle w:val="NoSpacing"/>
      </w:pPr>
      <w:r>
        <w:t>Return to the clouds, return to the sky</w:t>
      </w:r>
    </w:p>
    <w:p w14:paraId="1AF9449B" w14:textId="77777777" w:rsidR="009C3703" w:rsidRDefault="009C3703" w:rsidP="009C3703">
      <w:pPr>
        <w:pStyle w:val="NoSpacing"/>
      </w:pPr>
      <w:r>
        <w:t>Where insects buzz and eagles fly</w:t>
      </w:r>
    </w:p>
    <w:p w14:paraId="67C9A3CE" w14:textId="77777777" w:rsidR="009C3703" w:rsidRDefault="009C3703" w:rsidP="009C3703">
      <w:pPr>
        <w:pStyle w:val="NoSpacing"/>
      </w:pPr>
      <w:r>
        <w:t>We thank you for the cooling breeze</w:t>
      </w:r>
    </w:p>
    <w:p w14:paraId="3D9E0A33" w14:textId="77777777" w:rsidR="009C3703" w:rsidRDefault="009C3703" w:rsidP="009C3703">
      <w:pPr>
        <w:pStyle w:val="NoSpacing"/>
      </w:pPr>
      <w:r>
        <w:t>That blows across the plains and trees</w:t>
      </w:r>
    </w:p>
    <w:p w14:paraId="72FA23BC" w14:textId="77777777" w:rsidR="009C3703" w:rsidRDefault="009C3703" w:rsidP="009C3703">
      <w:pPr>
        <w:pStyle w:val="NoSpacing"/>
      </w:pPr>
    </w:p>
    <w:p w14:paraId="0139E201" w14:textId="77777777" w:rsidR="009C3703" w:rsidRDefault="009C3703" w:rsidP="009C3703">
      <w:pPr>
        <w:pStyle w:val="NoSpacing"/>
      </w:pPr>
      <w:r>
        <w:t>Guardian of the East, we give thanks to thee</w:t>
      </w:r>
    </w:p>
    <w:p w14:paraId="249FF9D6" w14:textId="77777777" w:rsidR="009C3703" w:rsidRDefault="009C3703" w:rsidP="009C3703">
      <w:pPr>
        <w:pStyle w:val="NoSpacing"/>
      </w:pPr>
      <w:r>
        <w:t>Spirit of Air, blessed be</w:t>
      </w:r>
    </w:p>
    <w:p w14:paraId="2840466F" w14:textId="77777777" w:rsidR="009C3703" w:rsidRDefault="009C3703" w:rsidP="009C3703">
      <w:pPr>
        <w:pStyle w:val="NoSpacing"/>
      </w:pPr>
      <w:r>
        <w:t>Hail and Farewell!</w:t>
      </w:r>
    </w:p>
    <w:p w14:paraId="44DADE70" w14:textId="77777777" w:rsidR="009C3703" w:rsidRDefault="009C3703" w:rsidP="009C3703">
      <w:pPr>
        <w:pStyle w:val="NoSpacing"/>
      </w:pPr>
    </w:p>
    <w:p w14:paraId="1B94432C" w14:textId="77777777" w:rsidR="009C3703" w:rsidRDefault="009C3703" w:rsidP="009C3703">
      <w:pPr>
        <w:pStyle w:val="Heading2"/>
      </w:pPr>
      <w:r>
        <w:t>Releasing the Circle</w:t>
      </w:r>
    </w:p>
    <w:p w14:paraId="21E1ADED" w14:textId="77777777" w:rsidR="009C3703" w:rsidRDefault="009C3703" w:rsidP="009C3703">
      <w:pPr>
        <w:pStyle w:val="NoSpacing"/>
      </w:pPr>
      <w:r>
        <w:t>The Celebrant discharges the circle using his/her wand or Athame, starting from the east, and walking counter-clockwise (widdershins) around the perimeter of the circle.</w:t>
      </w:r>
    </w:p>
    <w:p w14:paraId="69DA26C0" w14:textId="77777777" w:rsidR="009C3703" w:rsidRDefault="009C3703" w:rsidP="009C3703">
      <w:pPr>
        <w:pStyle w:val="NoSpacing"/>
      </w:pPr>
    </w:p>
    <w:p w14:paraId="710D82CB" w14:textId="77777777" w:rsidR="009C3703" w:rsidRDefault="009C3703" w:rsidP="009C3703">
      <w:pPr>
        <w:pStyle w:val="NoSpacing"/>
      </w:pPr>
      <w:r w:rsidRPr="00932EF6">
        <w:rPr>
          <w:b/>
        </w:rPr>
        <w:t>Priest</w:t>
      </w:r>
      <w:r>
        <w:t>:</w:t>
      </w:r>
      <w:r>
        <w:tab/>
        <w:t>“May all spirits attracted to our light return to your realms in peace, harming none.”</w:t>
      </w:r>
    </w:p>
    <w:p w14:paraId="2E5F86EE" w14:textId="77777777" w:rsidR="009C3703" w:rsidRDefault="009C3703" w:rsidP="009C3703">
      <w:pPr>
        <w:pStyle w:val="NoSpacing"/>
      </w:pPr>
      <w:r>
        <w:rPr>
          <w:b/>
        </w:rPr>
        <w:t>Priestess</w:t>
      </w:r>
      <w:r>
        <w:t>:  “The Circle, now open, remains unbroken. Merry meet, merry part, and merry meet again!”</w:t>
      </w:r>
    </w:p>
    <w:p w14:paraId="21C82291" w14:textId="77777777" w:rsidR="009C3703" w:rsidRDefault="009C3703" w:rsidP="009C3703">
      <w:pPr>
        <w:pStyle w:val="NoSpacing"/>
      </w:pPr>
      <w:r>
        <w:rPr>
          <w:b/>
        </w:rPr>
        <w:t>Celebrants and Covenors</w:t>
      </w:r>
      <w:r>
        <w:t>: “Huzzah!”</w:t>
      </w:r>
    </w:p>
    <w:p w14:paraId="15E2E0CE" w14:textId="77777777" w:rsidR="009C3703" w:rsidRPr="0066706D" w:rsidRDefault="009C3703" w:rsidP="009C3703">
      <w:pPr>
        <w:pStyle w:val="NoSpacing"/>
        <w:rPr>
          <w:i/>
        </w:rPr>
      </w:pPr>
    </w:p>
    <w:p w14:paraId="3BD7074B" w14:textId="77777777" w:rsidR="00DF06A3" w:rsidRDefault="009C3703"/>
    <w:sectPr w:rsidR="00DF06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317E" w14:textId="77777777" w:rsidR="009C3703" w:rsidRDefault="009C3703" w:rsidP="009C3703">
      <w:pPr>
        <w:spacing w:after="0" w:line="240" w:lineRule="auto"/>
      </w:pPr>
      <w:r>
        <w:separator/>
      </w:r>
    </w:p>
  </w:endnote>
  <w:endnote w:type="continuationSeparator" w:id="0">
    <w:p w14:paraId="258AD999" w14:textId="77777777" w:rsidR="009C3703" w:rsidRDefault="009C3703" w:rsidP="009C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F31EA" w14:textId="77777777" w:rsidR="009C3703" w:rsidRDefault="009C3703" w:rsidP="009C3703">
      <w:pPr>
        <w:spacing w:after="0" w:line="240" w:lineRule="auto"/>
      </w:pPr>
      <w:r>
        <w:separator/>
      </w:r>
    </w:p>
  </w:footnote>
  <w:footnote w:type="continuationSeparator" w:id="0">
    <w:p w14:paraId="108481AC" w14:textId="77777777" w:rsidR="009C3703" w:rsidRDefault="009C3703" w:rsidP="009C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C9D2" w14:textId="77777777" w:rsidR="009C3703" w:rsidRPr="009C3703" w:rsidRDefault="009C3703" w:rsidP="009C3703">
    <w:pPr>
      <w:pStyle w:val="Header"/>
      <w:jc w:val="right"/>
      <w:rPr>
        <w:sz w:val="16"/>
        <w:szCs w:val="16"/>
      </w:rPr>
    </w:pPr>
    <w:r w:rsidRPr="009C3703">
      <w:rPr>
        <w:sz w:val="16"/>
        <w:szCs w:val="16"/>
      </w:rPr>
      <w:t xml:space="preserve">A Litha Rite – Copyright © 2011 – Christopher P. Todd (Indigo) - </w:t>
    </w:r>
    <w:r w:rsidRPr="009C3703">
      <w:rPr>
        <w:sz w:val="16"/>
        <w:szCs w:val="16"/>
      </w:rPr>
      <w:fldChar w:fldCharType="begin"/>
    </w:r>
    <w:r w:rsidRPr="009C3703">
      <w:rPr>
        <w:sz w:val="16"/>
        <w:szCs w:val="16"/>
      </w:rPr>
      <w:instrText xml:space="preserve"> PAGE   \* MERGEFORMAT </w:instrText>
    </w:r>
    <w:r w:rsidRPr="009C3703">
      <w:rPr>
        <w:sz w:val="16"/>
        <w:szCs w:val="16"/>
      </w:rPr>
      <w:fldChar w:fldCharType="separate"/>
    </w:r>
    <w:r>
      <w:rPr>
        <w:noProof/>
        <w:sz w:val="16"/>
        <w:szCs w:val="16"/>
      </w:rPr>
      <w:t>2</w:t>
    </w:r>
    <w:r w:rsidRPr="009C3703">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9A8"/>
    <w:multiLevelType w:val="hybridMultilevel"/>
    <w:tmpl w:val="06F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03"/>
    <w:rsid w:val="000E5B83"/>
    <w:rsid w:val="009C3703"/>
    <w:rsid w:val="00CB5F62"/>
    <w:rsid w:val="00D069E9"/>
    <w:rsid w:val="00E23CA1"/>
    <w:rsid w:val="00E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FC0E"/>
  <w15:chartTrackingRefBased/>
  <w15:docId w15:val="{6F54F98E-B07F-4FCF-8EE8-B64A475A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703"/>
    <w:pPr>
      <w:spacing w:after="200" w:line="276" w:lineRule="auto"/>
    </w:pPr>
  </w:style>
  <w:style w:type="paragraph" w:styleId="Heading2">
    <w:name w:val="heading 2"/>
    <w:basedOn w:val="Normal"/>
    <w:next w:val="Normal"/>
    <w:link w:val="Heading2Char"/>
    <w:uiPriority w:val="9"/>
    <w:unhideWhenUsed/>
    <w:qFormat/>
    <w:rsid w:val="009C370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C370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70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C3703"/>
    <w:rPr>
      <w:rFonts w:asciiTheme="majorHAnsi" w:eastAsiaTheme="majorEastAsia" w:hAnsiTheme="majorHAnsi" w:cstheme="majorBidi"/>
      <w:b/>
      <w:bCs/>
      <w:color w:val="4472C4" w:themeColor="accent1"/>
    </w:rPr>
  </w:style>
  <w:style w:type="paragraph" w:customStyle="1" w:styleId="paragraph">
    <w:name w:val="paragraph"/>
    <w:basedOn w:val="Normal"/>
    <w:rsid w:val="009C3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C3703"/>
  </w:style>
  <w:style w:type="character" w:customStyle="1" w:styleId="eop">
    <w:name w:val="eop"/>
    <w:basedOn w:val="DefaultParagraphFont"/>
    <w:rsid w:val="009C3703"/>
  </w:style>
  <w:style w:type="paragraph" w:styleId="NoSpacing">
    <w:name w:val="No Spacing"/>
    <w:uiPriority w:val="1"/>
    <w:qFormat/>
    <w:rsid w:val="009C3703"/>
    <w:pPr>
      <w:spacing w:after="0" w:line="240" w:lineRule="auto"/>
    </w:pPr>
    <w:rPr>
      <w:rFonts w:ascii="Calibri" w:eastAsia="Calibri" w:hAnsi="Calibri" w:cs="Times New Roman"/>
    </w:rPr>
  </w:style>
  <w:style w:type="paragraph" w:styleId="ListParagraph">
    <w:name w:val="List Paragraph"/>
    <w:basedOn w:val="Normal"/>
    <w:uiPriority w:val="34"/>
    <w:qFormat/>
    <w:rsid w:val="009C3703"/>
    <w:pPr>
      <w:ind w:left="720"/>
      <w:contextualSpacing/>
    </w:pPr>
    <w:rPr>
      <w:rFonts w:ascii="Calibri" w:eastAsia="Calibri" w:hAnsi="Calibri" w:cs="Times New Roman"/>
    </w:rPr>
  </w:style>
  <w:style w:type="paragraph" w:styleId="Header">
    <w:name w:val="header"/>
    <w:basedOn w:val="Normal"/>
    <w:link w:val="HeaderChar"/>
    <w:uiPriority w:val="99"/>
    <w:unhideWhenUsed/>
    <w:rsid w:val="009C3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03"/>
  </w:style>
  <w:style w:type="paragraph" w:styleId="Footer">
    <w:name w:val="footer"/>
    <w:basedOn w:val="Normal"/>
    <w:link w:val="FooterChar"/>
    <w:uiPriority w:val="99"/>
    <w:unhideWhenUsed/>
    <w:rsid w:val="009C3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1</cp:revision>
  <dcterms:created xsi:type="dcterms:W3CDTF">2017-12-11T14:30:00Z</dcterms:created>
  <dcterms:modified xsi:type="dcterms:W3CDTF">2017-12-11T14:32:00Z</dcterms:modified>
</cp:coreProperties>
</file>