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B4" w:rsidRDefault="000743B4">
      <w:pPr>
        <w:spacing w:line="1" w:lineRule="exact"/>
      </w:pPr>
      <w:r w:rsidRPr="000743B4">
        <w:pict>
          <v:shape id="" o:spid="_x0000_s1052" style="position:absolute;margin-left:70.9pt;margin-top:49.55pt;width:453.55pt;height:3pt;z-index:-251672064;mso-position-horizontal-relative:page;mso-position-vertical-relative:page" coordsize="100000,100000" o:spt="100" adj="0,,0" path="m,l100000,r,31998l,31998,,xm,66000r100000,l100000,100000,,100000,,66000xnse" fillcolor="black" strokeweight="0">
            <v:stroke joinstyle="round"/>
            <v:formulas/>
            <v:path o:connecttype="segments"/>
            <w10:wrap anchorx="page" anchory="page"/>
          </v:shape>
        </w:pict>
      </w:r>
      <w:r w:rsidRPr="000743B4">
        <w:pict>
          <v:shape id="" o:spid="_x0000_s1051" style="position:absolute;margin-left:66.45pt;margin-top:679.75pt;width:.95pt;height:.95pt;z-index:-25167104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0743B4">
        <w:pict>
          <v:shape id="" o:spid="_x0000_s1050" style="position:absolute;margin-left:66.45pt;margin-top:679.75pt;width:462.4pt;height:.95pt;z-index:-25167001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0743B4">
        <w:pict>
          <v:shape id="" o:spid="_x0000_s1049" style="position:absolute;margin-left:527.95pt;margin-top:679.75pt;width:.95pt;height:.95pt;z-index:-251668992;mso-position-horizontal-relative:page;mso-position-vertical-relative:page" coordsize="100000,100000" path="m,100000r99999,l99999,,,,,100000xnse" fillcolor="black" strokeweight="0">
            <w10:wrap anchorx="page" anchory="page"/>
          </v:shape>
        </w:pict>
      </w:r>
      <w:r w:rsidRPr="000743B4">
        <w:pict>
          <v:shape id="" o:spid="_x0000_s1048" style="position:absolute;margin-left:66.45pt;margin-top:680.7pt;width:.95pt;height:14.7pt;z-index:-25166796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0743B4">
        <w:pict>
          <v:shape id="" o:spid="_x0000_s1047" style="position:absolute;margin-left:527.95pt;margin-top:680.7pt;width:.95pt;height:14.7pt;z-index:-251666944;mso-position-horizontal-relative:page;mso-position-vertical-relative:page" coordsize="100000,100000" path="m,100000r99999,l99999,,,,,100000xnse" fillcolor="black" strokeweight="0">
            <w10:wrap anchorx="page" anchory="page"/>
          </v:shape>
        </w:pict>
      </w:r>
      <w:r w:rsidRPr="000743B4">
        <w:pict>
          <v:shape id="" o:spid="_x0000_s1046" style="position:absolute;margin-left:102.95pt;margin-top:706.75pt;width:213.05pt;height:.55pt;z-index:-251665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0743B4">
        <w:pict>
          <v:shape id="" o:spid="_x0000_s1045" style="position:absolute;margin-left:379.85pt;margin-top:706.75pt;width:135.65pt;height:.55pt;z-index:-251664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0743B4">
        <w:pict>
          <v:shape id="" o:spid="_x0000_s1044" style="position:absolute;margin-left:66.45pt;margin-top:695.4pt;width:.95pt;height:12.65pt;z-index:-25166387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0743B4">
        <w:pict>
          <v:shape id="" o:spid="_x0000_s1043" style="position:absolute;margin-left:527.95pt;margin-top:695.4pt;width:.95pt;height:12.65pt;z-index:-251662848;mso-position-horizontal-relative:page;mso-position-vertical-relative:page" coordsize="100000,100000" path="m,100000r99999,l99999,,,,,100000xnse" fillcolor="black" strokeweight="0">
            <w10:wrap anchorx="page" anchory="page"/>
          </v:shape>
        </w:pict>
      </w:r>
      <w:r w:rsidRPr="000743B4">
        <w:pict>
          <v:shape id="" o:spid="_x0000_s1042" style="position:absolute;margin-left:66.45pt;margin-top:708.05pt;width:.95pt;height:12.65pt;z-index:-25166182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0743B4">
        <w:pict>
          <v:shape id="" o:spid="_x0000_s1041" style="position:absolute;margin-left:527.95pt;margin-top:708.05pt;width:.95pt;height:12.65pt;z-index:-251660800;mso-position-horizontal-relative:page;mso-position-vertical-relative:page" coordsize="100000,100000" path="m,100000r99999,l99999,,,,,100000xnse" fillcolor="black" strokeweight="0">
            <w10:wrap anchorx="page" anchory="page"/>
          </v:shape>
        </w:pict>
      </w:r>
      <w:r w:rsidRPr="000743B4">
        <w:pict>
          <v:shape id="" o:spid="_x0000_s1040" style="position:absolute;margin-left:66.45pt;margin-top:720.7pt;width:.95pt;height:12.65pt;z-index:-25165977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0743B4">
        <w:pict>
          <v:shape id="" o:spid="_x0000_s1039" style="position:absolute;margin-left:527.95pt;margin-top:720.7pt;width:.95pt;height:12.65pt;z-index:-251658752;mso-position-horizontal-relative:page;mso-position-vertical-relative:page" coordsize="100000,100000" path="m,100000r99999,l99999,,,,,100000xnse" fillcolor="black" strokeweight="0">
            <w10:wrap anchorx="page" anchory="page"/>
          </v:shape>
        </w:pict>
      </w:r>
      <w:r w:rsidRPr="000743B4">
        <w:pict>
          <v:shape id="" o:spid="_x0000_s1038" style="position:absolute;margin-left:145.35pt;margin-top:744.7pt;width:170.7pt;height:.55pt;z-index:-251657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0743B4">
        <w:pict>
          <v:shape id="" o:spid="_x0000_s1037" style="position:absolute;margin-left:368.85pt;margin-top:744.7pt;width:146.65pt;height:.55pt;z-index:-251656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0743B4">
        <w:pict>
          <v:shape id="" o:spid="_x0000_s1036" style="position:absolute;margin-left:66.45pt;margin-top:733.4pt;width:.95pt;height:12.6pt;z-index:-25165568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0743B4">
        <w:pict>
          <v:shape id="" o:spid="_x0000_s1035" style="position:absolute;margin-left:527.95pt;margin-top:733.4pt;width:.95pt;height:12.6pt;z-index:-251654656;mso-position-horizontal-relative:page;mso-position-vertical-relative:page" coordsize="100000,100000" path="m,100000r99999,l99999,,,,,100000xnse" fillcolor="black" strokeweight="0">
            <w10:wrap anchorx="page" anchory="page"/>
          </v:shape>
        </w:pict>
      </w:r>
      <w:r w:rsidRPr="000743B4">
        <w:pict>
          <v:shape id="" o:spid="_x0000_s1034" style="position:absolute;margin-left:66.45pt;margin-top:760.7pt;width:.95pt;height:.95pt;z-index:-25165363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0743B4">
        <w:pict>
          <v:shape id="" o:spid="_x0000_s1033" style="position:absolute;margin-left:66.45pt;margin-top:760.7pt;width:462.4pt;height:.95pt;z-index:-25165260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0743B4">
        <w:pict>
          <v:shape id="" o:spid="_x0000_s1032" style="position:absolute;margin-left:527.95pt;margin-top:760.7pt;width:.95pt;height:.95pt;z-index:-251651584;mso-position-horizontal-relative:page;mso-position-vertical-relative:page" coordsize="100000,100000" path="m,100000r99999,l99999,,,,,100000xnse" fillcolor="black" strokeweight="0">
            <w10:wrap anchorx="page" anchory="page"/>
          </v:shape>
        </w:pict>
      </w:r>
      <w:r w:rsidRPr="000743B4">
        <w:pict>
          <v:shape id="" o:spid="_x0000_s1031" style="position:absolute;margin-left:66.45pt;margin-top:746pt;width:.95pt;height:14.7pt;z-index:-25165056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0743B4">
        <w:pict>
          <v:shape id="" o:spid="_x0000_s1030" style="position:absolute;margin-left:527.95pt;margin-top:746pt;width:.95pt;height:14.7pt;z-index:-251649536;mso-position-horizontal-relative:page;mso-position-vertical-relative:page" coordsize="100000,100000" path="m,100000r99999,l99999,,,,,100000xnse" fillcolor="black" strokeweight="0">
            <w10:wrap anchorx="page" anchory="page"/>
          </v:shape>
        </w:pict>
      </w:r>
    </w:p>
    <w:p w:rsidR="000743B4" w:rsidRDefault="00234771">
      <w:pPr>
        <w:spacing w:before="708" w:line="275" w:lineRule="exact"/>
        <w:ind w:left="1418"/>
      </w:pPr>
      <w:r>
        <w:rPr>
          <w:b/>
          <w:color w:val="000000"/>
          <w:sz w:val="24"/>
          <w:szCs w:val="24"/>
        </w:rPr>
        <w:t>Hessisches Kultusministerium</w:t>
      </w:r>
      <w:r>
        <w:rPr>
          <w:b/>
          <w:color w:val="000000"/>
          <w:spacing w:val="3997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Landesabitur 2015</w:t>
      </w:r>
    </w:p>
    <w:p w:rsidR="000743B4" w:rsidRDefault="00234771">
      <w:pPr>
        <w:spacing w:before="120" w:line="275" w:lineRule="exact"/>
        <w:ind w:left="1418"/>
      </w:pPr>
      <w:r>
        <w:rPr>
          <w:b/>
          <w:color w:val="000000"/>
          <w:sz w:val="24"/>
          <w:szCs w:val="24"/>
        </w:rPr>
        <w:t>Englisch</w:t>
      </w:r>
      <w:r>
        <w:rPr>
          <w:b/>
          <w:color w:val="000000"/>
          <w:spacing w:val="509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Thema und Aufgabenstellung</w:t>
      </w:r>
    </w:p>
    <w:p w:rsidR="000743B4" w:rsidRDefault="00234771">
      <w:pPr>
        <w:spacing w:line="275" w:lineRule="exact"/>
        <w:ind w:left="1418"/>
      </w:pPr>
      <w:r>
        <w:rPr>
          <w:b/>
          <w:color w:val="000000"/>
          <w:sz w:val="24"/>
          <w:szCs w:val="24"/>
        </w:rPr>
        <w:t>Leistungskurs</w:t>
      </w:r>
      <w:r>
        <w:rPr>
          <w:b/>
          <w:color w:val="000000"/>
          <w:spacing w:val="6284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Vorschlag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</w:t>
      </w:r>
    </w:p>
    <w:p w:rsidR="000743B4" w:rsidRDefault="00234771">
      <w:pPr>
        <w:spacing w:before="566" w:line="368" w:lineRule="exact"/>
        <w:ind w:left="4179"/>
      </w:pPr>
      <w:r>
        <w:rPr>
          <w:b/>
          <w:color w:val="000000"/>
          <w:sz w:val="32"/>
          <w:szCs w:val="32"/>
        </w:rPr>
        <w:t>Hinweise für den Prüfling</w:t>
      </w:r>
    </w:p>
    <w:p w:rsidR="000743B4" w:rsidRDefault="000743B4">
      <w:pPr>
        <w:spacing w:before="239" w:line="252" w:lineRule="exact"/>
        <w:ind w:left="1418"/>
      </w:pPr>
    </w:p>
    <w:p w:rsidR="000743B4" w:rsidRDefault="00234771">
      <w:pPr>
        <w:spacing w:before="262" w:line="301" w:lineRule="exact"/>
        <w:ind w:left="1418"/>
      </w:pPr>
      <w:r>
        <w:rPr>
          <w:b/>
          <w:color w:val="000000"/>
          <w:sz w:val="26"/>
          <w:szCs w:val="26"/>
        </w:rPr>
        <w:t>Auswahlzeit:</w:t>
      </w:r>
      <w:r>
        <w:rPr>
          <w:b/>
          <w:color w:val="000000"/>
          <w:spacing w:val="238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45 Minuten</w:t>
      </w:r>
    </w:p>
    <w:p w:rsidR="000743B4" w:rsidRDefault="00234771">
      <w:pPr>
        <w:spacing w:before="356" w:line="301" w:lineRule="exact"/>
        <w:ind w:left="1418"/>
      </w:pPr>
      <w:r>
        <w:rPr>
          <w:b/>
          <w:color w:val="000000"/>
          <w:sz w:val="26"/>
          <w:szCs w:val="26"/>
        </w:rPr>
        <w:t>Bearbeitungszeit:</w:t>
      </w:r>
      <w:r>
        <w:rPr>
          <w:b/>
          <w:color w:val="000000"/>
          <w:spacing w:val="175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240 Minuten</w:t>
      </w:r>
    </w:p>
    <w:p w:rsidR="000743B4" w:rsidRDefault="000743B4">
      <w:pPr>
        <w:spacing w:before="120" w:line="252" w:lineRule="exact"/>
        <w:ind w:left="1418"/>
      </w:pPr>
    </w:p>
    <w:p w:rsidR="000743B4" w:rsidRDefault="000743B4">
      <w:pPr>
        <w:spacing w:before="25" w:line="252" w:lineRule="exact"/>
        <w:ind w:left="1418"/>
      </w:pPr>
    </w:p>
    <w:p w:rsidR="000743B4" w:rsidRDefault="00234771">
      <w:pPr>
        <w:spacing w:before="267" w:line="299" w:lineRule="exact"/>
        <w:ind w:left="1418"/>
      </w:pPr>
      <w:r>
        <w:rPr>
          <w:b/>
          <w:color w:val="000000"/>
          <w:sz w:val="26"/>
          <w:szCs w:val="26"/>
        </w:rPr>
        <w:t>Auswahlverfahren</w:t>
      </w:r>
    </w:p>
    <w:p w:rsidR="000743B4" w:rsidRDefault="00234771">
      <w:pPr>
        <w:spacing w:before="117" w:line="252" w:lineRule="exact"/>
        <w:ind w:left="1418"/>
      </w:pPr>
      <w:r>
        <w:rPr>
          <w:color w:val="000000"/>
          <w:spacing w:val="4"/>
          <w:sz w:val="21"/>
          <w:szCs w:val="21"/>
        </w:rPr>
        <w:t>Wählen Sie von den drei vorliegenden Vorschlägen einen zur Bearbeitung aus. Die nicht ausgewählten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4"/>
          <w:sz w:val="21"/>
          <w:szCs w:val="21"/>
        </w:rPr>
        <w:t>Vorschläge müssen am Ende der Auswahlzeit der Aufsicht führenden Lehrkraft zurückgegeben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z w:val="21"/>
          <w:szCs w:val="21"/>
        </w:rPr>
        <w:t>werden.</w:t>
      </w:r>
    </w:p>
    <w:p w:rsidR="000743B4" w:rsidRDefault="000743B4">
      <w:pPr>
        <w:spacing w:before="25" w:line="252" w:lineRule="exact"/>
        <w:ind w:left="1418"/>
      </w:pPr>
    </w:p>
    <w:p w:rsidR="000743B4" w:rsidRDefault="000743B4">
      <w:pPr>
        <w:spacing w:before="25" w:line="252" w:lineRule="exact"/>
        <w:ind w:left="1418"/>
      </w:pPr>
    </w:p>
    <w:p w:rsidR="000743B4" w:rsidRDefault="00234771">
      <w:pPr>
        <w:spacing w:before="266" w:line="299" w:lineRule="exact"/>
        <w:ind w:left="1418"/>
      </w:pPr>
      <w:r>
        <w:rPr>
          <w:b/>
          <w:color w:val="000000"/>
          <w:sz w:val="26"/>
          <w:szCs w:val="26"/>
        </w:rPr>
        <w:t>Erlaubte Hilfsmittel</w:t>
      </w:r>
    </w:p>
    <w:p w:rsidR="000743B4" w:rsidRDefault="00234771">
      <w:pPr>
        <w:spacing w:before="119" w:line="252" w:lineRule="exact"/>
        <w:ind w:left="1418"/>
      </w:pPr>
      <w:r>
        <w:rPr>
          <w:color w:val="000000"/>
          <w:sz w:val="21"/>
          <w:szCs w:val="21"/>
        </w:rPr>
        <w:t>1.</w:t>
      </w:r>
      <w:r>
        <w:rPr>
          <w:color w:val="000000"/>
          <w:spacing w:val="66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ein einsprachiges Wörterbuch</w:t>
      </w:r>
    </w:p>
    <w:p w:rsidR="000743B4" w:rsidRDefault="00234771">
      <w:pPr>
        <w:spacing w:before="24" w:line="252" w:lineRule="exact"/>
        <w:ind w:left="1418"/>
      </w:pPr>
      <w:r>
        <w:rPr>
          <w:color w:val="000000"/>
          <w:sz w:val="21"/>
          <w:szCs w:val="21"/>
        </w:rPr>
        <w:t>2.</w:t>
      </w:r>
      <w:r>
        <w:rPr>
          <w:color w:val="000000"/>
          <w:spacing w:val="66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ein zweisprachiges Wörterbuch mit etwa 150.000 Stichwörtern und Wendungen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z w:val="21"/>
          <w:szCs w:val="21"/>
        </w:rPr>
        <w:t>3.</w:t>
      </w:r>
      <w:r>
        <w:rPr>
          <w:color w:val="000000"/>
          <w:spacing w:val="66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eine Liste der fachspezifischen Operatoren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z w:val="21"/>
          <w:szCs w:val="21"/>
        </w:rPr>
        <w:t>4.</w:t>
      </w:r>
      <w:r>
        <w:rPr>
          <w:color w:val="000000"/>
          <w:spacing w:val="66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Textausgaben der Pflichtlektüren ohne Kommentar, ggf. mit Worterläuterungen</w:t>
      </w:r>
    </w:p>
    <w:p w:rsidR="000743B4" w:rsidRDefault="000743B4">
      <w:pPr>
        <w:spacing w:before="25" w:line="252" w:lineRule="exact"/>
        <w:ind w:left="1418"/>
      </w:pPr>
    </w:p>
    <w:p w:rsidR="000743B4" w:rsidRDefault="000743B4">
      <w:pPr>
        <w:spacing w:before="25" w:line="252" w:lineRule="exact"/>
        <w:ind w:left="1418"/>
      </w:pPr>
    </w:p>
    <w:p w:rsidR="000743B4" w:rsidRDefault="00234771">
      <w:pPr>
        <w:spacing w:before="267" w:line="299" w:lineRule="exact"/>
        <w:ind w:left="1418"/>
      </w:pPr>
      <w:r>
        <w:rPr>
          <w:b/>
          <w:color w:val="000000"/>
          <w:sz w:val="26"/>
          <w:szCs w:val="26"/>
        </w:rPr>
        <w:t>Sonstige Hinweise</w:t>
      </w:r>
    </w:p>
    <w:p w:rsidR="000743B4" w:rsidRDefault="00234771">
      <w:pPr>
        <w:spacing w:before="2766" w:line="275" w:lineRule="exact"/>
        <w:ind w:left="1418"/>
      </w:pPr>
      <w:r>
        <w:rPr>
          <w:b/>
          <w:color w:val="000000"/>
          <w:sz w:val="24"/>
          <w:szCs w:val="24"/>
        </w:rPr>
        <w:t>In jedem Fall vom Prüfling auszufüllen</w:t>
      </w:r>
    </w:p>
    <w:p w:rsidR="000743B4" w:rsidRDefault="000743B4">
      <w:pPr>
        <w:spacing w:line="249" w:lineRule="exact"/>
        <w:ind w:left="1418"/>
      </w:pPr>
    </w:p>
    <w:p w:rsidR="000743B4" w:rsidRDefault="000743B4">
      <w:pPr>
        <w:spacing w:before="85" w:line="252" w:lineRule="exact"/>
        <w:ind w:left="1418"/>
      </w:pPr>
    </w:p>
    <w:p w:rsidR="000743B4" w:rsidRDefault="00234771">
      <w:pPr>
        <w:spacing w:line="252" w:lineRule="exact"/>
        <w:ind w:left="1418"/>
      </w:pPr>
      <w:r>
        <w:rPr>
          <w:color w:val="000000"/>
          <w:sz w:val="21"/>
          <w:szCs w:val="21"/>
        </w:rPr>
        <w:t>Name:</w:t>
      </w:r>
      <w:r>
        <w:rPr>
          <w:color w:val="000000"/>
          <w:spacing w:val="460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Vorname:</w:t>
      </w:r>
    </w:p>
    <w:p w:rsidR="000743B4" w:rsidRDefault="000743B4">
      <w:pPr>
        <w:spacing w:line="252" w:lineRule="exact"/>
        <w:ind w:left="1418"/>
      </w:pPr>
    </w:p>
    <w:p w:rsidR="000743B4" w:rsidRDefault="000743B4">
      <w:pPr>
        <w:spacing w:line="252" w:lineRule="exact"/>
        <w:ind w:left="1418"/>
      </w:pPr>
    </w:p>
    <w:p w:rsidR="000743B4" w:rsidRDefault="00234771">
      <w:pPr>
        <w:spacing w:line="252" w:lineRule="exact"/>
        <w:ind w:left="1418"/>
      </w:pPr>
      <w:r>
        <w:rPr>
          <w:color w:val="000000"/>
          <w:sz w:val="21"/>
          <w:szCs w:val="21"/>
        </w:rPr>
        <w:t>Prüferin/Prüfer:</w:t>
      </w:r>
      <w:r>
        <w:rPr>
          <w:color w:val="000000"/>
          <w:spacing w:val="375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Datum:</w:t>
      </w:r>
    </w:p>
    <w:p w:rsidR="000743B4" w:rsidRDefault="000743B4">
      <w:pPr>
        <w:spacing w:line="252" w:lineRule="exact"/>
        <w:ind w:left="1418"/>
      </w:pPr>
    </w:p>
    <w:p w:rsidR="000743B4" w:rsidRDefault="00234771">
      <w:pPr>
        <w:spacing w:before="696" w:line="230" w:lineRule="exact"/>
        <w:ind w:left="9482"/>
      </w:pPr>
      <w:r>
        <w:rPr>
          <w:color w:val="000000"/>
          <w:sz w:val="18"/>
          <w:szCs w:val="18"/>
        </w:rPr>
        <w:t>Seite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>1 von 4</w:t>
      </w:r>
    </w:p>
    <w:p w:rsidR="000743B4" w:rsidRDefault="000743B4">
      <w:pPr>
        <w:spacing w:line="1" w:lineRule="exact"/>
        <w:sectPr w:rsidR="000743B4">
          <w:pgSz w:w="11904" w:h="16840"/>
          <w:pgMar w:top="0" w:right="0" w:bottom="0" w:left="0" w:header="720" w:footer="720" w:gutter="0"/>
          <w:cols w:space="720"/>
        </w:sectPr>
      </w:pPr>
    </w:p>
    <w:p w:rsidR="000743B4" w:rsidRDefault="000743B4">
      <w:pPr>
        <w:spacing w:line="1" w:lineRule="exact"/>
      </w:pPr>
      <w:r w:rsidRPr="000743B4">
        <w:lastRenderedPageBreak/>
        <w:pict>
          <v:shape id="" o:spid="_x0000_s1029" style="position:absolute;margin-left:70.9pt;margin-top:49.55pt;width:453.55pt;height:3pt;z-index:-251648512;mso-position-horizontal-relative:page;mso-position-vertical-relative:page" coordsize="100000,100000" o:spt="100" adj="0,,0" path="m,l100000,r,31998l,31998,,xm,66000r100000,l100000,100000,,100000,,66000xnse" fillcolor="black" strokeweight="0">
            <v:stroke joinstyle="round"/>
            <v:formulas/>
            <v:path o:connecttype="segments"/>
            <w10:wrap anchorx="page" anchory="page"/>
          </v:shape>
        </w:pict>
      </w:r>
    </w:p>
    <w:p w:rsidR="000743B4" w:rsidRDefault="00234771">
      <w:pPr>
        <w:spacing w:before="708" w:line="275" w:lineRule="exact"/>
        <w:ind w:left="1418"/>
      </w:pPr>
      <w:r>
        <w:rPr>
          <w:b/>
          <w:color w:val="000000"/>
          <w:sz w:val="24"/>
          <w:szCs w:val="24"/>
        </w:rPr>
        <w:t>Hessisches Kultusministerium</w:t>
      </w:r>
      <w:r>
        <w:rPr>
          <w:b/>
          <w:color w:val="000000"/>
          <w:spacing w:val="3997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Landesabitur 2015</w:t>
      </w:r>
    </w:p>
    <w:p w:rsidR="000743B4" w:rsidRDefault="00234771">
      <w:pPr>
        <w:spacing w:before="120" w:line="275" w:lineRule="exact"/>
        <w:ind w:left="1418"/>
      </w:pPr>
      <w:r>
        <w:rPr>
          <w:b/>
          <w:color w:val="000000"/>
          <w:sz w:val="24"/>
          <w:szCs w:val="24"/>
        </w:rPr>
        <w:t>Englisch</w:t>
      </w:r>
      <w:r>
        <w:rPr>
          <w:b/>
          <w:color w:val="000000"/>
          <w:spacing w:val="509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Thema und Aufgabenstellung</w:t>
      </w:r>
    </w:p>
    <w:p w:rsidR="000743B4" w:rsidRDefault="00234771">
      <w:pPr>
        <w:spacing w:line="275" w:lineRule="exact"/>
        <w:ind w:left="1418"/>
      </w:pPr>
      <w:r>
        <w:rPr>
          <w:b/>
          <w:color w:val="000000"/>
          <w:sz w:val="24"/>
          <w:szCs w:val="24"/>
        </w:rPr>
        <w:t>Leistungskurs</w:t>
      </w:r>
      <w:r>
        <w:rPr>
          <w:b/>
          <w:color w:val="000000"/>
          <w:spacing w:val="6284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Vorschlag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</w:t>
      </w:r>
    </w:p>
    <w:p w:rsidR="000743B4" w:rsidRDefault="00234771">
      <w:pPr>
        <w:spacing w:before="567" w:line="299" w:lineRule="exact"/>
        <w:ind w:left="1418"/>
      </w:pPr>
      <w:r>
        <w:rPr>
          <w:b/>
          <w:color w:val="000000"/>
          <w:sz w:val="26"/>
          <w:szCs w:val="26"/>
        </w:rPr>
        <w:t>Fear</w:t>
      </w:r>
    </w:p>
    <w:p w:rsidR="000743B4" w:rsidRDefault="000743B4">
      <w:pPr>
        <w:spacing w:before="117" w:line="252" w:lineRule="exact"/>
        <w:ind w:left="1418"/>
      </w:pPr>
    </w:p>
    <w:p w:rsidR="000743B4" w:rsidRDefault="000743B4">
      <w:pPr>
        <w:spacing w:before="25" w:line="252" w:lineRule="exact"/>
        <w:ind w:left="1418"/>
      </w:pPr>
    </w:p>
    <w:p w:rsidR="000743B4" w:rsidRDefault="00234771">
      <w:pPr>
        <w:spacing w:before="27" w:line="275" w:lineRule="exact"/>
        <w:ind w:left="1418"/>
      </w:pPr>
      <w:r>
        <w:rPr>
          <w:b/>
          <w:color w:val="000000"/>
          <w:sz w:val="24"/>
          <w:szCs w:val="24"/>
        </w:rPr>
        <w:t>Aufgaben</w:t>
      </w:r>
    </w:p>
    <w:p w:rsidR="000743B4" w:rsidRDefault="000743B4">
      <w:pPr>
        <w:spacing w:line="251" w:lineRule="exact"/>
        <w:ind w:left="1418"/>
      </w:pPr>
    </w:p>
    <w:p w:rsidR="000743B4" w:rsidRDefault="00234771">
      <w:pPr>
        <w:spacing w:before="25" w:line="252" w:lineRule="exact"/>
        <w:ind w:left="1418"/>
      </w:pPr>
      <w:r>
        <w:rPr>
          <w:color w:val="000000"/>
          <w:sz w:val="21"/>
          <w:szCs w:val="21"/>
        </w:rPr>
        <w:t>1.</w:t>
      </w:r>
      <w:r>
        <w:rPr>
          <w:color w:val="000000"/>
          <w:spacing w:val="34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Outline the descriptions of fear in the excerpt from the short story “Thoughts in a Train”.</w:t>
      </w:r>
    </w:p>
    <w:p w:rsidR="000743B4" w:rsidRDefault="00234771">
      <w:pPr>
        <w:spacing w:before="25" w:line="252" w:lineRule="exact"/>
        <w:ind w:left="1986"/>
      </w:pPr>
      <w:r>
        <w:rPr>
          <w:color w:val="000000"/>
          <w:sz w:val="21"/>
          <w:szCs w:val="21"/>
        </w:rPr>
        <w:t>(Material)</w:t>
      </w:r>
    </w:p>
    <w:p w:rsidR="000743B4" w:rsidRDefault="00234771">
      <w:pPr>
        <w:spacing w:before="27" w:line="252" w:lineRule="exact"/>
        <w:ind w:left="9772"/>
      </w:pPr>
      <w:r>
        <w:rPr>
          <w:b/>
          <w:color w:val="000000"/>
          <w:sz w:val="21"/>
          <w:szCs w:val="21"/>
        </w:rPr>
        <w:t>(25 BE)</w:t>
      </w:r>
    </w:p>
    <w:p w:rsidR="000743B4" w:rsidRDefault="000743B4">
      <w:pPr>
        <w:spacing w:line="251" w:lineRule="exact"/>
        <w:ind w:left="1418"/>
      </w:pPr>
    </w:p>
    <w:p w:rsidR="000743B4" w:rsidRDefault="000743B4">
      <w:pPr>
        <w:spacing w:before="24" w:line="252" w:lineRule="exact"/>
        <w:ind w:left="1418"/>
      </w:pPr>
    </w:p>
    <w:p w:rsidR="000743B4" w:rsidRDefault="00234771">
      <w:pPr>
        <w:spacing w:before="25" w:line="252" w:lineRule="exact"/>
        <w:ind w:left="1418"/>
      </w:pPr>
      <w:r>
        <w:rPr>
          <w:color w:val="000000"/>
          <w:sz w:val="21"/>
          <w:szCs w:val="21"/>
        </w:rPr>
        <w:t>2.</w:t>
      </w:r>
      <w:r>
        <w:rPr>
          <w:color w:val="000000"/>
          <w:spacing w:val="34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In the short story, wealth has to be protected. Compare the situation described in the text to that</w:t>
      </w:r>
    </w:p>
    <w:p w:rsidR="000743B4" w:rsidRPr="00234771" w:rsidRDefault="00234771" w:rsidP="00234771">
      <w:pPr>
        <w:spacing w:before="25" w:line="252" w:lineRule="exact"/>
        <w:ind w:left="1986"/>
        <w:rPr>
          <w:lang w:val="de-DE"/>
        </w:rPr>
      </w:pPr>
      <w:r>
        <w:rPr>
          <w:color w:val="000000"/>
          <w:spacing w:val="4"/>
          <w:sz w:val="21"/>
          <w:szCs w:val="21"/>
        </w:rPr>
        <w:t xml:space="preserve">of </w:t>
      </w:r>
      <w:r>
        <w:rPr>
          <w:color w:val="000000"/>
          <w:spacing w:val="4"/>
          <w:sz w:val="21"/>
          <w:szCs w:val="21"/>
        </w:rPr>
        <w:t>immigrants</w:t>
      </w:r>
      <w:r>
        <w:rPr>
          <w:color w:val="000000"/>
          <w:spacing w:val="4"/>
          <w:sz w:val="21"/>
          <w:szCs w:val="21"/>
          <w:lang w:val="de-DE"/>
        </w:rPr>
        <w:t xml:space="preserve"> </w:t>
      </w:r>
      <w:proofErr w:type="spellStart"/>
      <w:r>
        <w:rPr>
          <w:color w:val="000000"/>
          <w:spacing w:val="4"/>
          <w:sz w:val="21"/>
          <w:szCs w:val="21"/>
          <w:lang w:val="de-DE"/>
        </w:rPr>
        <w:t>or</w:t>
      </w:r>
      <w:proofErr w:type="spellEnd"/>
      <w:r>
        <w:rPr>
          <w:color w:val="000000"/>
          <w:spacing w:val="4"/>
          <w:sz w:val="21"/>
          <w:szCs w:val="21"/>
          <w:lang w:val="de-DE"/>
        </w:rPr>
        <w:t xml:space="preserve"> </w:t>
      </w:r>
      <w:proofErr w:type="spellStart"/>
      <w:r>
        <w:rPr>
          <w:color w:val="000000"/>
          <w:spacing w:val="4"/>
          <w:sz w:val="21"/>
          <w:szCs w:val="21"/>
          <w:lang w:val="de-DE"/>
        </w:rPr>
        <w:t>coloured</w:t>
      </w:r>
      <w:proofErr w:type="spellEnd"/>
      <w:r>
        <w:rPr>
          <w:color w:val="000000"/>
          <w:spacing w:val="4"/>
          <w:sz w:val="21"/>
          <w:szCs w:val="21"/>
          <w:lang w:val="de-DE"/>
        </w:rPr>
        <w:t xml:space="preserve"> </w:t>
      </w:r>
      <w:proofErr w:type="spellStart"/>
      <w:r>
        <w:rPr>
          <w:color w:val="000000"/>
          <w:spacing w:val="4"/>
          <w:sz w:val="21"/>
          <w:szCs w:val="21"/>
          <w:lang w:val="de-DE"/>
        </w:rPr>
        <w:t>people</w:t>
      </w:r>
      <w:proofErr w:type="spellEnd"/>
      <w:r>
        <w:rPr>
          <w:color w:val="000000"/>
          <w:spacing w:val="4"/>
          <w:sz w:val="21"/>
          <w:szCs w:val="21"/>
        </w:rPr>
        <w:t xml:space="preserve"> in the USA</w:t>
      </w:r>
      <w:r>
        <w:rPr>
          <w:color w:val="000000"/>
          <w:spacing w:val="4"/>
          <w:sz w:val="21"/>
          <w:szCs w:val="21"/>
          <w:lang w:val="de-DE"/>
        </w:rPr>
        <w:t xml:space="preserve">, </w:t>
      </w:r>
      <w:proofErr w:type="spellStart"/>
      <w:r>
        <w:rPr>
          <w:color w:val="000000"/>
          <w:spacing w:val="4"/>
          <w:sz w:val="21"/>
          <w:szCs w:val="21"/>
          <w:lang w:val="de-DE"/>
        </w:rPr>
        <w:t>the</w:t>
      </w:r>
      <w:proofErr w:type="spellEnd"/>
      <w:r>
        <w:rPr>
          <w:color w:val="000000"/>
          <w:spacing w:val="4"/>
          <w:sz w:val="21"/>
          <w:szCs w:val="21"/>
          <w:lang w:val="de-DE"/>
        </w:rPr>
        <w:t xml:space="preserve"> UK </w:t>
      </w:r>
      <w:proofErr w:type="spellStart"/>
      <w:r>
        <w:rPr>
          <w:color w:val="000000"/>
          <w:spacing w:val="4"/>
          <w:sz w:val="21"/>
          <w:szCs w:val="21"/>
          <w:lang w:val="de-DE"/>
        </w:rPr>
        <w:t>or</w:t>
      </w:r>
      <w:proofErr w:type="spellEnd"/>
      <w:r>
        <w:rPr>
          <w:color w:val="000000"/>
          <w:spacing w:val="4"/>
          <w:sz w:val="21"/>
          <w:szCs w:val="21"/>
          <w:lang w:val="de-DE"/>
        </w:rPr>
        <w:t xml:space="preserve"> South </w:t>
      </w:r>
      <w:proofErr w:type="spellStart"/>
      <w:r>
        <w:rPr>
          <w:color w:val="000000"/>
          <w:spacing w:val="4"/>
          <w:sz w:val="21"/>
          <w:szCs w:val="21"/>
          <w:lang w:val="de-DE"/>
        </w:rPr>
        <w:t>Africa</w:t>
      </w:r>
      <w:proofErr w:type="spellEnd"/>
      <w:r>
        <w:rPr>
          <w:color w:val="000000"/>
          <w:spacing w:val="4"/>
          <w:sz w:val="21"/>
          <w:szCs w:val="21"/>
        </w:rPr>
        <w:t xml:space="preserve"> today</w:t>
      </w:r>
      <w:r>
        <w:rPr>
          <w:color w:val="000000"/>
          <w:spacing w:val="4"/>
          <w:sz w:val="21"/>
          <w:szCs w:val="21"/>
          <w:lang w:val="de-DE"/>
        </w:rPr>
        <w:t xml:space="preserve"> </w:t>
      </w:r>
      <w:proofErr w:type="spellStart"/>
      <w:r>
        <w:rPr>
          <w:color w:val="000000"/>
          <w:spacing w:val="4"/>
          <w:sz w:val="21"/>
          <w:szCs w:val="21"/>
          <w:lang w:val="de-DE"/>
        </w:rPr>
        <w:t>or</w:t>
      </w:r>
      <w:proofErr w:type="spellEnd"/>
      <w:r>
        <w:rPr>
          <w:color w:val="000000"/>
          <w:spacing w:val="4"/>
          <w:sz w:val="21"/>
          <w:szCs w:val="21"/>
          <w:lang w:val="de-DE"/>
        </w:rPr>
        <w:t xml:space="preserve"> in </w:t>
      </w:r>
      <w:proofErr w:type="spellStart"/>
      <w:r>
        <w:rPr>
          <w:color w:val="000000"/>
          <w:spacing w:val="4"/>
          <w:sz w:val="21"/>
          <w:szCs w:val="21"/>
          <w:lang w:val="de-DE"/>
        </w:rPr>
        <w:t>the</w:t>
      </w:r>
      <w:proofErr w:type="spellEnd"/>
      <w:r>
        <w:rPr>
          <w:color w:val="000000"/>
          <w:spacing w:val="4"/>
          <w:sz w:val="21"/>
          <w:szCs w:val="21"/>
          <w:lang w:val="de-DE"/>
        </w:rPr>
        <w:t xml:space="preserve"> </w:t>
      </w:r>
      <w:proofErr w:type="spellStart"/>
      <w:r>
        <w:rPr>
          <w:color w:val="000000"/>
          <w:spacing w:val="4"/>
          <w:sz w:val="21"/>
          <w:szCs w:val="21"/>
          <w:lang w:val="de-DE"/>
        </w:rPr>
        <w:t>past</w:t>
      </w:r>
      <w:proofErr w:type="spellEnd"/>
      <w:r>
        <w:rPr>
          <w:color w:val="000000"/>
          <w:spacing w:val="4"/>
          <w:sz w:val="21"/>
          <w:szCs w:val="21"/>
          <w:lang w:val="de-DE"/>
        </w:rPr>
        <w:t>.</w:t>
      </w:r>
      <w:r>
        <w:rPr>
          <w:color w:val="000000"/>
          <w:spacing w:val="4"/>
          <w:sz w:val="21"/>
          <w:szCs w:val="21"/>
          <w:lang w:val="de-DE"/>
        </w:rPr>
        <w:br/>
      </w:r>
      <w:r>
        <w:rPr>
          <w:color w:val="000000"/>
          <w:spacing w:val="4"/>
          <w:sz w:val="21"/>
          <w:szCs w:val="21"/>
        </w:rPr>
        <w:t xml:space="preserve"> </w:t>
      </w:r>
    </w:p>
    <w:p w:rsidR="000743B4" w:rsidRDefault="00234771">
      <w:pPr>
        <w:spacing w:before="27" w:line="252" w:lineRule="exact"/>
        <w:ind w:left="9772"/>
      </w:pPr>
      <w:r>
        <w:rPr>
          <w:b/>
          <w:color w:val="000000"/>
          <w:sz w:val="21"/>
          <w:szCs w:val="21"/>
        </w:rPr>
        <w:t>(40 BE)</w:t>
      </w:r>
    </w:p>
    <w:p w:rsidR="000743B4" w:rsidRDefault="000743B4">
      <w:pPr>
        <w:spacing w:line="251" w:lineRule="exact"/>
        <w:ind w:left="1418"/>
      </w:pPr>
    </w:p>
    <w:p w:rsidR="000743B4" w:rsidRDefault="000743B4">
      <w:pPr>
        <w:spacing w:before="25" w:line="252" w:lineRule="exact"/>
        <w:ind w:left="1418"/>
      </w:pPr>
    </w:p>
    <w:p w:rsidR="000743B4" w:rsidRDefault="00234771">
      <w:pPr>
        <w:spacing w:before="25" w:line="252" w:lineRule="exact"/>
        <w:ind w:left="1418"/>
      </w:pPr>
      <w:r>
        <w:rPr>
          <w:color w:val="000000"/>
          <w:sz w:val="21"/>
          <w:szCs w:val="21"/>
        </w:rPr>
        <w:t>3.</w:t>
      </w:r>
      <w:r>
        <w:rPr>
          <w:color w:val="000000"/>
          <w:spacing w:val="34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In another part of the short story, Ts</w:t>
      </w:r>
      <w:r>
        <w:rPr>
          <w:color w:val="000000"/>
          <w:spacing w:val="3"/>
          <w:sz w:val="21"/>
          <w:szCs w:val="21"/>
        </w:rPr>
        <w:t>habangu describes the situation of the blacks as follows:</w:t>
      </w:r>
    </w:p>
    <w:p w:rsidR="000743B4" w:rsidRDefault="00234771">
      <w:pPr>
        <w:spacing w:before="25" w:line="252" w:lineRule="exact"/>
        <w:ind w:left="1986"/>
      </w:pPr>
      <w:r>
        <w:rPr>
          <w:color w:val="000000"/>
          <w:spacing w:val="3"/>
          <w:sz w:val="21"/>
          <w:szCs w:val="21"/>
        </w:rPr>
        <w:t>“[…] our bodies [are] sweating out the unfreedom of our souls, anticipating happiness in that</w:t>
      </w:r>
    </w:p>
    <w:p w:rsidR="000743B4" w:rsidRDefault="00234771">
      <w:pPr>
        <w:spacing w:before="24" w:line="252" w:lineRule="exact"/>
        <w:ind w:left="1986"/>
      </w:pPr>
      <w:r>
        <w:rPr>
          <w:color w:val="000000"/>
          <w:spacing w:val="3"/>
          <w:sz w:val="21"/>
          <w:szCs w:val="21"/>
        </w:rPr>
        <w:t>unhappy architectural shame – the ghetto”. Some blacks react to this situation with “[…] the</w:t>
      </w:r>
    </w:p>
    <w:p w:rsidR="000743B4" w:rsidRDefault="00234771">
      <w:pPr>
        <w:spacing w:before="25" w:line="252" w:lineRule="exact"/>
        <w:ind w:left="1986"/>
      </w:pPr>
      <w:r>
        <w:rPr>
          <w:color w:val="000000"/>
          <w:spacing w:val="3"/>
          <w:sz w:val="21"/>
          <w:szCs w:val="21"/>
        </w:rPr>
        <w:t>insanity of</w:t>
      </w:r>
      <w:r>
        <w:rPr>
          <w:color w:val="000000"/>
          <w:spacing w:val="3"/>
          <w:sz w:val="21"/>
          <w:szCs w:val="21"/>
        </w:rPr>
        <w:t xml:space="preserve"> crime to protest their insane conditions. For, indeed, if we were not scared of moral</w:t>
      </w:r>
    </w:p>
    <w:p w:rsidR="000743B4" w:rsidRDefault="00234771">
      <w:pPr>
        <w:spacing w:before="25" w:line="252" w:lineRule="exact"/>
        <w:ind w:left="1986"/>
      </w:pPr>
      <w:r>
        <w:rPr>
          <w:color w:val="000000"/>
          <w:spacing w:val="3"/>
          <w:sz w:val="21"/>
          <w:szCs w:val="21"/>
        </w:rPr>
        <w:t>ridicule we would regard crime as a form of protest.”</w:t>
      </w:r>
    </w:p>
    <w:p w:rsidR="000743B4" w:rsidRDefault="000743B4">
      <w:pPr>
        <w:spacing w:before="25" w:line="252" w:lineRule="exact"/>
        <w:ind w:left="1986"/>
      </w:pPr>
    </w:p>
    <w:p w:rsidR="000743B4" w:rsidRDefault="00234771">
      <w:pPr>
        <w:spacing w:before="25" w:line="252" w:lineRule="exact"/>
        <w:ind w:left="1986"/>
      </w:pPr>
      <w:r>
        <w:rPr>
          <w:color w:val="000000"/>
          <w:spacing w:val="3"/>
          <w:sz w:val="21"/>
          <w:szCs w:val="21"/>
        </w:rPr>
        <w:t>Discuss different forms of protest against political suppression. Take the quotations as a starting</w:t>
      </w:r>
    </w:p>
    <w:p w:rsidR="000743B4" w:rsidRDefault="00234771">
      <w:pPr>
        <w:spacing w:before="25" w:line="252" w:lineRule="exact"/>
        <w:ind w:left="1986"/>
      </w:pPr>
      <w:r>
        <w:rPr>
          <w:color w:val="000000"/>
          <w:spacing w:val="3"/>
          <w:sz w:val="21"/>
          <w:szCs w:val="21"/>
        </w:rPr>
        <w:t>point and refe</w:t>
      </w:r>
      <w:r>
        <w:rPr>
          <w:color w:val="000000"/>
          <w:spacing w:val="3"/>
          <w:sz w:val="21"/>
          <w:szCs w:val="21"/>
        </w:rPr>
        <w:t>r to the text at hand and to material discussed in class.</w:t>
      </w:r>
    </w:p>
    <w:p w:rsidR="000743B4" w:rsidRDefault="00234771">
      <w:pPr>
        <w:spacing w:before="27" w:line="252" w:lineRule="exact"/>
        <w:ind w:left="9772"/>
      </w:pPr>
      <w:r>
        <w:rPr>
          <w:b/>
          <w:color w:val="000000"/>
          <w:sz w:val="21"/>
          <w:szCs w:val="21"/>
        </w:rPr>
        <w:t>(35 BE)</w:t>
      </w:r>
    </w:p>
    <w:p w:rsidR="000743B4" w:rsidRDefault="000743B4">
      <w:pPr>
        <w:spacing w:line="251" w:lineRule="exact"/>
        <w:ind w:left="1418"/>
      </w:pPr>
    </w:p>
    <w:p w:rsidR="000743B4" w:rsidRDefault="00234771">
      <w:pPr>
        <w:spacing w:before="6372" w:line="230" w:lineRule="exact"/>
        <w:ind w:left="9482"/>
      </w:pPr>
      <w:r>
        <w:rPr>
          <w:color w:val="000000"/>
          <w:sz w:val="18"/>
          <w:szCs w:val="18"/>
        </w:rPr>
        <w:t>Seite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>2 von 4</w:t>
      </w:r>
    </w:p>
    <w:p w:rsidR="000743B4" w:rsidRDefault="000743B4">
      <w:pPr>
        <w:spacing w:line="1" w:lineRule="exact"/>
        <w:sectPr w:rsidR="000743B4">
          <w:pgSz w:w="11904" w:h="16840"/>
          <w:pgMar w:top="0" w:right="0" w:bottom="0" w:left="0" w:header="720" w:footer="720" w:gutter="0"/>
          <w:cols w:space="720"/>
        </w:sectPr>
      </w:pPr>
    </w:p>
    <w:p w:rsidR="000743B4" w:rsidRDefault="000743B4">
      <w:pPr>
        <w:spacing w:line="1" w:lineRule="exact"/>
      </w:pPr>
      <w:r w:rsidRPr="000743B4">
        <w:lastRenderedPageBreak/>
        <w:pict>
          <v:shape id="" o:spid="_x0000_s1028" style="position:absolute;margin-left:70.9pt;margin-top:49.55pt;width:453.55pt;height:3pt;z-index:-251647488;mso-position-horizontal-relative:page;mso-position-vertical-relative:page" coordsize="100000,100000" o:spt="100" adj="0,,0" path="m,l100000,r,31998l,31998,,xm,66000r100000,l100000,100000,,100000,,66000xnse" fillcolor="black" strokeweight="0">
            <v:stroke joinstyle="round"/>
            <v:formulas/>
            <v:path o:connecttype="segments"/>
            <w10:wrap anchorx="page" anchory="page"/>
          </v:shape>
        </w:pict>
      </w:r>
      <w:r w:rsidRPr="000743B4">
        <w:pict>
          <v:shape id="" o:spid="_x0000_s1027" style="position:absolute;margin-left:70.9pt;margin-top:719.15pt;width:2in;height:.55pt;z-index:-251646464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</w:p>
    <w:p w:rsidR="000743B4" w:rsidRDefault="00234771">
      <w:pPr>
        <w:spacing w:before="708" w:line="275" w:lineRule="exact"/>
        <w:ind w:left="1418"/>
      </w:pPr>
      <w:r>
        <w:rPr>
          <w:b/>
          <w:color w:val="000000"/>
          <w:sz w:val="24"/>
          <w:szCs w:val="24"/>
        </w:rPr>
        <w:t>Hessisches Kultusministerium</w:t>
      </w:r>
      <w:r>
        <w:rPr>
          <w:b/>
          <w:color w:val="000000"/>
          <w:spacing w:val="3997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Landesabitur 2015</w:t>
      </w:r>
    </w:p>
    <w:p w:rsidR="000743B4" w:rsidRDefault="00234771">
      <w:pPr>
        <w:spacing w:before="120" w:line="275" w:lineRule="exact"/>
        <w:ind w:left="1418"/>
      </w:pPr>
      <w:r>
        <w:rPr>
          <w:b/>
          <w:color w:val="000000"/>
          <w:sz w:val="24"/>
          <w:szCs w:val="24"/>
        </w:rPr>
        <w:t>Englisch</w:t>
      </w:r>
      <w:r>
        <w:rPr>
          <w:b/>
          <w:color w:val="000000"/>
          <w:spacing w:val="509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Thema und Aufgabenstellung</w:t>
      </w:r>
    </w:p>
    <w:p w:rsidR="000743B4" w:rsidRDefault="00234771">
      <w:pPr>
        <w:spacing w:line="275" w:lineRule="exact"/>
        <w:ind w:left="1418"/>
      </w:pPr>
      <w:r>
        <w:rPr>
          <w:b/>
          <w:color w:val="000000"/>
          <w:sz w:val="24"/>
          <w:szCs w:val="24"/>
        </w:rPr>
        <w:t>Leistungskurs</w:t>
      </w:r>
      <w:r>
        <w:rPr>
          <w:b/>
          <w:color w:val="000000"/>
          <w:spacing w:val="6284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Vorschlag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</w:t>
      </w:r>
    </w:p>
    <w:p w:rsidR="000743B4" w:rsidRDefault="00234771">
      <w:pPr>
        <w:spacing w:before="327" w:line="275" w:lineRule="exact"/>
        <w:ind w:left="1418"/>
      </w:pPr>
      <w:r>
        <w:rPr>
          <w:b/>
          <w:color w:val="000000"/>
          <w:sz w:val="24"/>
          <w:szCs w:val="24"/>
        </w:rPr>
        <w:t>Material</w:t>
      </w:r>
    </w:p>
    <w:p w:rsidR="000743B4" w:rsidRDefault="00234771">
      <w:pPr>
        <w:spacing w:before="240" w:line="299" w:lineRule="exact"/>
        <w:ind w:left="1418"/>
      </w:pPr>
      <w:r>
        <w:rPr>
          <w:b/>
          <w:color w:val="000000"/>
          <w:sz w:val="26"/>
          <w:szCs w:val="26"/>
        </w:rPr>
        <w:t>Mango Tshabangu: Thoughts in a Train (excerpt from the short story, 1980)</w:t>
      </w:r>
    </w:p>
    <w:p w:rsidR="000743B4" w:rsidRDefault="00234771">
      <w:pPr>
        <w:spacing w:before="117" w:line="252" w:lineRule="exact"/>
        <w:ind w:left="1418"/>
      </w:pPr>
      <w:r>
        <w:rPr>
          <w:color w:val="000000"/>
          <w:spacing w:val="3"/>
          <w:sz w:val="21"/>
          <w:szCs w:val="21"/>
        </w:rPr>
        <w:t>When we ride these things which cannot take us all, there is no doubt as to our inventiveness. We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3"/>
          <w:sz w:val="21"/>
          <w:szCs w:val="21"/>
        </w:rPr>
        <w:t>stand inside in grotesque positions – one foot in the air, our bodies twisted away f</w:t>
      </w:r>
      <w:r>
        <w:rPr>
          <w:color w:val="000000"/>
          <w:spacing w:val="3"/>
          <w:sz w:val="21"/>
          <w:szCs w:val="21"/>
        </w:rPr>
        <w:t>rom arms squeezing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4"/>
          <w:sz w:val="21"/>
          <w:szCs w:val="21"/>
        </w:rPr>
        <w:t>through other twisted bodies to find support somewhere. Sometimes it is on another person's shoulder,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3"/>
          <w:sz w:val="21"/>
          <w:szCs w:val="21"/>
        </w:rPr>
        <w:t>but it is stupid to complain so nobody does. It’s as if some invisible sardine packer has been at work.</w:t>
      </w:r>
    </w:p>
    <w:p w:rsidR="000743B4" w:rsidRDefault="00234771">
      <w:pPr>
        <w:spacing w:line="161" w:lineRule="exact"/>
        <w:ind w:left="8242"/>
      </w:pPr>
      <w:r>
        <w:rPr>
          <w:color w:val="000000"/>
          <w:sz w:val="14"/>
          <w:szCs w:val="14"/>
        </w:rPr>
        <w:t>1</w:t>
      </w:r>
    </w:p>
    <w:p w:rsidR="000743B4" w:rsidRDefault="00234771">
      <w:pPr>
        <w:spacing w:line="116" w:lineRule="exact"/>
        <w:ind w:left="968"/>
      </w:pPr>
      <w:r>
        <w:rPr>
          <w:color w:val="000000"/>
          <w:sz w:val="18"/>
          <w:szCs w:val="18"/>
        </w:rPr>
        <w:t>5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pacing w:val="3"/>
          <w:sz w:val="21"/>
          <w:szCs w:val="21"/>
        </w:rPr>
        <w:t>We remain in that position for forty minutes or forty days. How far is Soweto</w:t>
      </w:r>
      <w:r>
        <w:rPr>
          <w:color w:val="000000"/>
          <w:spacing w:val="7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 Johannesburg? It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4"/>
          <w:sz w:val="21"/>
          <w:szCs w:val="21"/>
        </w:rPr>
        <w:t>is forty minutes or forty days. No one knows exactly. […]</w:t>
      </w:r>
    </w:p>
    <w:p w:rsidR="000743B4" w:rsidRDefault="00234771">
      <w:pPr>
        <w:spacing w:before="120" w:line="161" w:lineRule="exact"/>
        <w:ind w:left="5425"/>
      </w:pPr>
      <w:r>
        <w:rPr>
          <w:color w:val="000000"/>
          <w:sz w:val="14"/>
          <w:szCs w:val="14"/>
        </w:rPr>
        <w:t>2</w:t>
      </w:r>
    </w:p>
    <w:p w:rsidR="000743B4" w:rsidRDefault="00234771">
      <w:pPr>
        <w:spacing w:line="116" w:lineRule="exact"/>
        <w:ind w:left="1418"/>
      </w:pPr>
      <w:r>
        <w:rPr>
          <w:color w:val="000000"/>
          <w:spacing w:val="3"/>
          <w:sz w:val="21"/>
          <w:szCs w:val="21"/>
        </w:rPr>
        <w:t>We move parallel to or hurtle past their trains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. Most often my impression is that it is they who cruise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3"/>
          <w:sz w:val="21"/>
          <w:szCs w:val="21"/>
        </w:rPr>
        <w:t>past our hurtling train. Theirs is always almost empty. They’ll sit comfortably on seats made for that</w:t>
      </w:r>
    </w:p>
    <w:p w:rsidR="000743B4" w:rsidRDefault="00234771">
      <w:pPr>
        <w:spacing w:before="24" w:line="252" w:lineRule="exact"/>
        <w:ind w:left="1418"/>
      </w:pPr>
      <w:r>
        <w:rPr>
          <w:color w:val="000000"/>
          <w:spacing w:val="3"/>
          <w:sz w:val="21"/>
          <w:szCs w:val="21"/>
        </w:rPr>
        <w:t>purpose and keep their windows shut, even on hot days. And they sit there in their train watchin</w:t>
      </w:r>
      <w:r>
        <w:rPr>
          <w:color w:val="000000"/>
          <w:spacing w:val="3"/>
          <w:sz w:val="21"/>
          <w:szCs w:val="21"/>
        </w:rPr>
        <w:t>g us as</w:t>
      </w:r>
    </w:p>
    <w:p w:rsidR="000743B4" w:rsidRDefault="00234771">
      <w:pPr>
        <w:spacing w:before="25" w:line="252" w:lineRule="exact"/>
        <w:ind w:left="878"/>
      </w:pPr>
      <w:r>
        <w:rPr>
          <w:color w:val="000000"/>
          <w:sz w:val="18"/>
          <w:szCs w:val="18"/>
        </w:rPr>
        <w:t>10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pacing w:val="3"/>
          <w:sz w:val="21"/>
          <w:szCs w:val="21"/>
        </w:rPr>
        <w:t>one watches a play from a private box. We also stare back at them, but the sullen faces don’t interest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4"/>
          <w:sz w:val="21"/>
          <w:szCs w:val="21"/>
        </w:rPr>
        <w:t>us much. Only the shut windows move our thinking.</w:t>
      </w:r>
    </w:p>
    <w:p w:rsidR="000743B4" w:rsidRDefault="00234771">
      <w:pPr>
        <w:spacing w:before="145" w:line="252" w:lineRule="exact"/>
        <w:ind w:left="1418"/>
      </w:pPr>
      <w:r>
        <w:rPr>
          <w:color w:val="000000"/>
          <w:spacing w:val="4"/>
          <w:sz w:val="21"/>
          <w:szCs w:val="21"/>
        </w:rPr>
        <w:t xml:space="preserve">On this day it was Msongi and Gezani who were most interested in the shut windows. You see, </w:t>
      </w:r>
      <w:r>
        <w:rPr>
          <w:color w:val="000000"/>
          <w:spacing w:val="4"/>
          <w:sz w:val="21"/>
          <w:szCs w:val="21"/>
        </w:rPr>
        <w:t>ever</w:t>
      </w:r>
    </w:p>
    <w:p w:rsidR="000743B4" w:rsidRDefault="00234771">
      <w:pPr>
        <w:spacing w:line="161" w:lineRule="exact"/>
        <w:ind w:left="4430"/>
      </w:pPr>
      <w:r>
        <w:rPr>
          <w:color w:val="000000"/>
          <w:sz w:val="14"/>
          <w:szCs w:val="14"/>
        </w:rPr>
        <w:t>3</w:t>
      </w:r>
    </w:p>
    <w:p w:rsidR="000743B4" w:rsidRDefault="00234771">
      <w:pPr>
        <w:spacing w:line="116" w:lineRule="exact"/>
        <w:ind w:left="1418"/>
      </w:pPr>
      <w:r>
        <w:rPr>
          <w:color w:val="000000"/>
          <w:spacing w:val="4"/>
          <w:sz w:val="21"/>
          <w:szCs w:val="21"/>
        </w:rPr>
        <w:t>since they’d discovered Houghton</w:t>
      </w:r>
      <w:r>
        <w:rPr>
          <w:color w:val="000000"/>
          <w:spacing w:val="7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golf course to be offering better tips in the caddy business, Msongi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4"/>
          <w:sz w:val="21"/>
          <w:szCs w:val="21"/>
        </w:rPr>
        <w:t>and Gezani found themselves walking through the rich suburbs of Johannesburg. Their experience was</w:t>
      </w:r>
    </w:p>
    <w:p w:rsidR="000743B4" w:rsidRDefault="00234771">
      <w:pPr>
        <w:spacing w:before="25" w:line="252" w:lineRule="exact"/>
        <w:ind w:left="878"/>
      </w:pPr>
      <w:r>
        <w:rPr>
          <w:color w:val="000000"/>
          <w:sz w:val="18"/>
          <w:szCs w:val="18"/>
        </w:rPr>
        <w:t>15</w:t>
      </w:r>
      <w:r>
        <w:rPr>
          <w:color w:val="000000"/>
          <w:spacing w:val="314"/>
          <w:sz w:val="18"/>
          <w:szCs w:val="18"/>
        </w:rPr>
        <w:t xml:space="preserve"> </w:t>
      </w:r>
      <w:r>
        <w:rPr>
          <w:color w:val="000000"/>
          <w:spacing w:val="3"/>
          <w:sz w:val="21"/>
          <w:szCs w:val="21"/>
        </w:rPr>
        <w:t>a strange one. There was something eerie in the surroundings. They always had fear, the like of which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4"/>
          <w:sz w:val="21"/>
          <w:szCs w:val="21"/>
        </w:rPr>
        <w:t>they’d never known. Surely it was not because of the numerous policemen who patrolled the streets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4"/>
          <w:sz w:val="21"/>
          <w:szCs w:val="21"/>
        </w:rPr>
        <w:t>and snarled in unison with their dogs at black boys movi</w:t>
      </w:r>
      <w:r>
        <w:rPr>
          <w:color w:val="000000"/>
          <w:spacing w:val="4"/>
          <w:sz w:val="21"/>
          <w:szCs w:val="21"/>
        </w:rPr>
        <w:t>ng through those gracious thoroughfares.</w:t>
      </w:r>
    </w:p>
    <w:p w:rsidR="000743B4" w:rsidRDefault="00234771">
      <w:pPr>
        <w:spacing w:before="145" w:line="252" w:lineRule="exact"/>
        <w:ind w:left="1418"/>
      </w:pPr>
      <w:r>
        <w:rPr>
          <w:color w:val="000000"/>
          <w:spacing w:val="4"/>
          <w:sz w:val="21"/>
          <w:szCs w:val="21"/>
        </w:rPr>
        <w:t>Msongi and Gezani were young no doubt, but bravery born of suffering knows no age nor danger nor</w:t>
      </w:r>
    </w:p>
    <w:p w:rsidR="000743B4" w:rsidRDefault="00234771">
      <w:pPr>
        <w:spacing w:before="24" w:line="252" w:lineRule="exact"/>
        <w:ind w:left="1418"/>
      </w:pPr>
      <w:r>
        <w:rPr>
          <w:color w:val="000000"/>
          <w:spacing w:val="3"/>
          <w:sz w:val="21"/>
          <w:szCs w:val="21"/>
        </w:rPr>
        <w:t>pattern. Fear of snarling policemen was out for these two young black boys. Nevertheless, this</w:t>
      </w:r>
    </w:p>
    <w:p w:rsidR="000743B4" w:rsidRDefault="00234771">
      <w:pPr>
        <w:spacing w:before="25" w:line="252" w:lineRule="exact"/>
        <w:ind w:left="878"/>
      </w:pPr>
      <w:r>
        <w:rPr>
          <w:color w:val="000000"/>
          <w:sz w:val="18"/>
          <w:szCs w:val="18"/>
        </w:rPr>
        <w:t>20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pacing w:val="4"/>
          <w:sz w:val="21"/>
          <w:szCs w:val="21"/>
        </w:rPr>
        <w:t>overwhelming fear th</w:t>
      </w:r>
      <w:r>
        <w:rPr>
          <w:color w:val="000000"/>
          <w:spacing w:val="4"/>
          <w:sz w:val="21"/>
          <w:szCs w:val="21"/>
        </w:rPr>
        <w:t>e like of which they’d never known was always all around them whenever they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4"/>
          <w:sz w:val="21"/>
          <w:szCs w:val="21"/>
        </w:rPr>
        <w:t>walked through the rich suburbs of Johannesburg. They could not even talk about it. Somehow, they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3"/>
          <w:sz w:val="21"/>
          <w:szCs w:val="21"/>
        </w:rPr>
        <w:t>were sure they both had this strange fear.</w:t>
      </w:r>
    </w:p>
    <w:p w:rsidR="000743B4" w:rsidRDefault="00234771">
      <w:pPr>
        <w:spacing w:before="145" w:line="252" w:lineRule="exact"/>
        <w:ind w:left="1418"/>
      </w:pPr>
      <w:r>
        <w:rPr>
          <w:color w:val="000000"/>
          <w:spacing w:val="4"/>
          <w:sz w:val="21"/>
          <w:szCs w:val="21"/>
        </w:rPr>
        <w:t xml:space="preserve">There was a time when they impulsively </w:t>
      </w:r>
      <w:r>
        <w:rPr>
          <w:color w:val="000000"/>
          <w:spacing w:val="4"/>
          <w:sz w:val="21"/>
          <w:szCs w:val="21"/>
        </w:rPr>
        <w:t>stood right in the middle of a street. They had hoped to break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3"/>
          <w:sz w:val="21"/>
          <w:szCs w:val="21"/>
        </w:rPr>
        <w:t>this fear the like of which they’d never known. But the attempt only lasted a few seconds and that was</w:t>
      </w:r>
    </w:p>
    <w:p w:rsidR="000743B4" w:rsidRDefault="00234771">
      <w:pPr>
        <w:spacing w:before="25" w:line="252" w:lineRule="exact"/>
        <w:ind w:left="878"/>
      </w:pPr>
      <w:r>
        <w:rPr>
          <w:color w:val="000000"/>
          <w:sz w:val="18"/>
          <w:szCs w:val="18"/>
        </w:rPr>
        <w:t>25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pacing w:val="3"/>
          <w:sz w:val="21"/>
          <w:szCs w:val="21"/>
        </w:rPr>
        <w:t>too short to be of any help. They both scurried off, hating themselves for lack of cour</w:t>
      </w:r>
      <w:r>
        <w:rPr>
          <w:color w:val="000000"/>
          <w:spacing w:val="3"/>
          <w:sz w:val="21"/>
          <w:szCs w:val="21"/>
        </w:rPr>
        <w:t>age. They never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z w:val="21"/>
          <w:szCs w:val="21"/>
        </w:rPr>
        <w:t>spoke of it.</w:t>
      </w:r>
    </w:p>
    <w:p w:rsidR="000743B4" w:rsidRDefault="00234771">
      <w:pPr>
        <w:spacing w:before="145" w:line="252" w:lineRule="exact"/>
        <w:ind w:left="1418"/>
      </w:pPr>
      <w:r>
        <w:rPr>
          <w:color w:val="000000"/>
          <w:spacing w:val="4"/>
          <w:sz w:val="21"/>
          <w:szCs w:val="21"/>
        </w:rPr>
        <w:t>In search of the truth, Msongi became very observant. He’d been noticing the shut windows of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their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4"/>
          <w:sz w:val="21"/>
          <w:szCs w:val="21"/>
        </w:rPr>
        <w:t>train every time he and Gezani happened to be in ours. On this day, it was a week since Msongi had</w:t>
      </w:r>
    </w:p>
    <w:p w:rsidR="000743B4" w:rsidRDefault="00234771">
      <w:pPr>
        <w:spacing w:before="24" w:line="252" w:lineRule="exact"/>
        <w:ind w:left="1418"/>
      </w:pPr>
      <w:r>
        <w:rPr>
          <w:color w:val="000000"/>
          <w:spacing w:val="3"/>
          <w:sz w:val="21"/>
          <w:szCs w:val="21"/>
        </w:rPr>
        <w:t>decided to break the silence. Msongi’s argument was that the fear was in the surroundings and not in</w:t>
      </w:r>
    </w:p>
    <w:p w:rsidR="000743B4" w:rsidRDefault="00234771">
      <w:pPr>
        <w:spacing w:before="25" w:line="252" w:lineRule="exact"/>
        <w:ind w:left="878"/>
      </w:pPr>
      <w:r>
        <w:rPr>
          <w:color w:val="000000"/>
          <w:sz w:val="18"/>
          <w:szCs w:val="18"/>
        </w:rPr>
        <w:t>30</w:t>
      </w:r>
      <w:r>
        <w:rPr>
          <w:color w:val="000000"/>
          <w:spacing w:val="314"/>
          <w:sz w:val="18"/>
          <w:szCs w:val="18"/>
        </w:rPr>
        <w:t xml:space="preserve"> </w:t>
      </w:r>
      <w:r>
        <w:rPr>
          <w:color w:val="000000"/>
          <w:spacing w:val="3"/>
          <w:sz w:val="21"/>
          <w:szCs w:val="21"/>
        </w:rPr>
        <w:t>them. The place was full of fear. Vicious fear which, although imprisoned in stone walls and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3"/>
          <w:sz w:val="21"/>
          <w:szCs w:val="21"/>
        </w:rPr>
        <w:t>electrified fences, swelled over and poured into the street</w:t>
      </w:r>
      <w:r>
        <w:rPr>
          <w:color w:val="000000"/>
          <w:spacing w:val="3"/>
          <w:sz w:val="21"/>
          <w:szCs w:val="21"/>
        </w:rPr>
        <w:t>s to oppress even the occasional passer-by.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4"/>
          <w:sz w:val="21"/>
          <w:szCs w:val="21"/>
        </w:rPr>
        <w:t>Msongi and Gezani were merely walking through this fear. It was like walking in darkness and feeling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4"/>
          <w:sz w:val="21"/>
          <w:szCs w:val="21"/>
        </w:rPr>
        <w:t>the darkness all around you. That does not mean you are darkness yourself. As soon as you come to a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3"/>
          <w:sz w:val="21"/>
          <w:szCs w:val="21"/>
        </w:rPr>
        <w:t>lit spot, the feeling of darkness dies. Why, as soon as they hit town proper, and mixed with the people,</w:t>
      </w:r>
    </w:p>
    <w:p w:rsidR="000743B4" w:rsidRDefault="00234771">
      <w:pPr>
        <w:spacing w:before="25" w:line="252" w:lineRule="exact"/>
        <w:ind w:left="878"/>
      </w:pPr>
      <w:r>
        <w:rPr>
          <w:color w:val="000000"/>
          <w:sz w:val="18"/>
          <w:szCs w:val="18"/>
        </w:rPr>
        <w:t>35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pacing w:val="4"/>
          <w:sz w:val="21"/>
          <w:szCs w:val="21"/>
        </w:rPr>
        <w:t>the fear the like of which they’d never known disappeared. No, Msongi was convinced it was not they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4"/>
          <w:sz w:val="21"/>
          <w:szCs w:val="21"/>
        </w:rPr>
        <w:t>who had fear. Fear flowed from somewhere, besmir</w:t>
      </w:r>
      <w:r>
        <w:rPr>
          <w:color w:val="000000"/>
          <w:spacing w:val="4"/>
          <w:sz w:val="21"/>
          <w:szCs w:val="21"/>
        </w:rPr>
        <w:t>ching every part of them, leaving their souls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3"/>
          <w:sz w:val="21"/>
          <w:szCs w:val="21"/>
        </w:rPr>
        <w:t>trembling; but it was not they who were afraid.</w:t>
      </w:r>
    </w:p>
    <w:p w:rsidR="000743B4" w:rsidRDefault="000743B4">
      <w:pPr>
        <w:spacing w:before="445" w:line="252" w:lineRule="exact"/>
        <w:ind w:left="1418"/>
      </w:pPr>
    </w:p>
    <w:p w:rsidR="000743B4" w:rsidRDefault="00234771">
      <w:pPr>
        <w:spacing w:line="136" w:lineRule="exact"/>
        <w:ind w:left="1418"/>
      </w:pPr>
      <w:r>
        <w:rPr>
          <w:color w:val="000000"/>
          <w:sz w:val="12"/>
          <w:szCs w:val="12"/>
        </w:rPr>
        <w:t>1</w:t>
      </w:r>
    </w:p>
    <w:p w:rsidR="000743B4" w:rsidRDefault="00234771">
      <w:pPr>
        <w:spacing w:line="93" w:lineRule="exact"/>
        <w:ind w:left="1478"/>
      </w:pPr>
      <w:r>
        <w:rPr>
          <w:color w:val="000000"/>
          <w:sz w:val="18"/>
          <w:szCs w:val="18"/>
        </w:rPr>
        <w:t>Soweto – short for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So</w:t>
      </w:r>
      <w:r>
        <w:rPr>
          <w:color w:val="000000"/>
          <w:sz w:val="18"/>
          <w:szCs w:val="18"/>
        </w:rPr>
        <w:t>uth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We</w:t>
      </w:r>
      <w:r>
        <w:rPr>
          <w:color w:val="000000"/>
          <w:sz w:val="18"/>
          <w:szCs w:val="18"/>
        </w:rPr>
        <w:t>stern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To</w:t>
      </w:r>
      <w:r>
        <w:rPr>
          <w:color w:val="000000"/>
          <w:sz w:val="18"/>
          <w:szCs w:val="18"/>
        </w:rPr>
        <w:t>wnships; a union of former separate townships located 12km from the city center of</w:t>
      </w:r>
    </w:p>
    <w:p w:rsidR="000743B4" w:rsidRDefault="00234771">
      <w:pPr>
        <w:spacing w:before="21" w:line="206" w:lineRule="exact"/>
        <w:ind w:left="1531"/>
      </w:pPr>
      <w:r>
        <w:rPr>
          <w:color w:val="000000"/>
          <w:sz w:val="18"/>
          <w:szCs w:val="18"/>
        </w:rPr>
        <w:t>Johannesburg</w:t>
      </w:r>
    </w:p>
    <w:p w:rsidR="000743B4" w:rsidRDefault="00234771">
      <w:pPr>
        <w:spacing w:line="133" w:lineRule="exact"/>
        <w:ind w:left="1418"/>
      </w:pPr>
      <w:r>
        <w:rPr>
          <w:color w:val="000000"/>
          <w:sz w:val="12"/>
          <w:szCs w:val="12"/>
        </w:rPr>
        <w:t>2</w:t>
      </w:r>
    </w:p>
    <w:p w:rsidR="000743B4" w:rsidRDefault="00234771">
      <w:pPr>
        <w:spacing w:line="93" w:lineRule="exact"/>
        <w:ind w:left="1478"/>
      </w:pPr>
      <w:r>
        <w:rPr>
          <w:color w:val="000000"/>
          <w:sz w:val="18"/>
          <w:szCs w:val="18"/>
        </w:rPr>
        <w:t>their trains – refers to t</w:t>
      </w:r>
      <w:r>
        <w:rPr>
          <w:color w:val="000000"/>
          <w:sz w:val="18"/>
          <w:szCs w:val="18"/>
        </w:rPr>
        <w:t>he trains of the white population</w:t>
      </w:r>
    </w:p>
    <w:p w:rsidR="000743B4" w:rsidRDefault="00234771">
      <w:pPr>
        <w:spacing w:line="134" w:lineRule="exact"/>
        <w:ind w:left="1418"/>
      </w:pPr>
      <w:r>
        <w:rPr>
          <w:color w:val="000000"/>
          <w:sz w:val="12"/>
          <w:szCs w:val="12"/>
        </w:rPr>
        <w:t>3</w:t>
      </w:r>
    </w:p>
    <w:p w:rsidR="000743B4" w:rsidRDefault="00234771">
      <w:pPr>
        <w:spacing w:line="93" w:lineRule="exact"/>
        <w:ind w:left="1478"/>
      </w:pPr>
      <w:r>
        <w:rPr>
          <w:color w:val="000000"/>
          <w:sz w:val="18"/>
          <w:szCs w:val="18"/>
        </w:rPr>
        <w:t>Houghton – wealthy suburb of Johannesburg</w:t>
      </w:r>
    </w:p>
    <w:p w:rsidR="000743B4" w:rsidRDefault="00234771">
      <w:pPr>
        <w:spacing w:before="467" w:line="230" w:lineRule="exact"/>
        <w:ind w:left="9482"/>
      </w:pPr>
      <w:r>
        <w:rPr>
          <w:color w:val="000000"/>
          <w:sz w:val="18"/>
          <w:szCs w:val="18"/>
        </w:rPr>
        <w:t>Seite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>3 von 4</w:t>
      </w:r>
    </w:p>
    <w:p w:rsidR="000743B4" w:rsidRDefault="000743B4">
      <w:pPr>
        <w:spacing w:line="1" w:lineRule="exact"/>
        <w:sectPr w:rsidR="000743B4">
          <w:pgSz w:w="11904" w:h="16840"/>
          <w:pgMar w:top="0" w:right="0" w:bottom="0" w:left="0" w:header="720" w:footer="720" w:gutter="0"/>
          <w:cols w:space="720"/>
        </w:sectPr>
      </w:pPr>
    </w:p>
    <w:p w:rsidR="000743B4" w:rsidRDefault="000743B4">
      <w:pPr>
        <w:spacing w:line="1" w:lineRule="exact"/>
      </w:pPr>
      <w:r w:rsidRPr="000743B4">
        <w:lastRenderedPageBreak/>
        <w:pict>
          <v:shape id="" o:spid="_x0000_s1026" style="position:absolute;margin-left:70.9pt;margin-top:49.55pt;width:453.55pt;height:3pt;z-index:-251645440;mso-position-horizontal-relative:page;mso-position-vertical-relative:page" coordsize="100000,100000" o:spt="100" adj="0,,0" path="m,l100000,r,31998l,31998,,xm,66000r100000,l100000,100000,,100000,,66000xnse" fillcolor="black" strokeweight="0">
            <v:stroke joinstyle="round"/>
            <v:formulas/>
            <v:path o:connecttype="segments"/>
            <w10:wrap anchorx="page" anchory="page"/>
          </v:shape>
        </w:pict>
      </w:r>
    </w:p>
    <w:p w:rsidR="000743B4" w:rsidRDefault="00234771">
      <w:pPr>
        <w:spacing w:before="708" w:line="275" w:lineRule="exact"/>
        <w:ind w:left="1418"/>
      </w:pPr>
      <w:r>
        <w:rPr>
          <w:b/>
          <w:color w:val="000000"/>
          <w:sz w:val="24"/>
          <w:szCs w:val="24"/>
        </w:rPr>
        <w:t>Hessisches Kultusministerium</w:t>
      </w:r>
      <w:r>
        <w:rPr>
          <w:b/>
          <w:color w:val="000000"/>
          <w:spacing w:val="3997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Landesabitur 2015</w:t>
      </w:r>
    </w:p>
    <w:p w:rsidR="000743B4" w:rsidRDefault="00234771">
      <w:pPr>
        <w:spacing w:before="120" w:line="275" w:lineRule="exact"/>
        <w:ind w:left="1418"/>
      </w:pPr>
      <w:r>
        <w:rPr>
          <w:b/>
          <w:color w:val="000000"/>
          <w:sz w:val="24"/>
          <w:szCs w:val="24"/>
        </w:rPr>
        <w:t>Englisch</w:t>
      </w:r>
      <w:r>
        <w:rPr>
          <w:b/>
          <w:color w:val="000000"/>
          <w:spacing w:val="509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Thema und Aufgabenstellung</w:t>
      </w:r>
    </w:p>
    <w:p w:rsidR="000743B4" w:rsidRDefault="00234771">
      <w:pPr>
        <w:spacing w:line="275" w:lineRule="exact"/>
        <w:ind w:left="1418"/>
      </w:pPr>
      <w:r>
        <w:rPr>
          <w:b/>
          <w:color w:val="000000"/>
          <w:sz w:val="24"/>
          <w:szCs w:val="24"/>
        </w:rPr>
        <w:t>Leistungskurs</w:t>
      </w:r>
      <w:r>
        <w:rPr>
          <w:b/>
          <w:color w:val="000000"/>
          <w:spacing w:val="6284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Vorschlag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</w:t>
      </w:r>
    </w:p>
    <w:p w:rsidR="000743B4" w:rsidRDefault="00234771">
      <w:pPr>
        <w:spacing w:before="326" w:line="252" w:lineRule="exact"/>
        <w:ind w:left="1418"/>
      </w:pPr>
      <w:r>
        <w:rPr>
          <w:color w:val="000000"/>
          <w:spacing w:val="3"/>
          <w:sz w:val="21"/>
          <w:szCs w:val="21"/>
        </w:rPr>
        <w:t>They did not have stone walls or electrified fences in Soweto. They were not scared of their gold rings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3"/>
          <w:sz w:val="21"/>
          <w:szCs w:val="21"/>
        </w:rPr>
        <w:t>being snatched for they had none. They were not worried about their sisters being peeped at for their</w:t>
      </w:r>
    </w:p>
    <w:p w:rsidR="000743B4" w:rsidRDefault="00234771">
      <w:pPr>
        <w:spacing w:before="25" w:line="252" w:lineRule="exact"/>
        <w:ind w:left="878"/>
      </w:pPr>
      <w:r>
        <w:rPr>
          <w:color w:val="000000"/>
          <w:sz w:val="18"/>
          <w:szCs w:val="18"/>
        </w:rPr>
        <w:t>40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pacing w:val="4"/>
          <w:sz w:val="21"/>
          <w:szCs w:val="21"/>
        </w:rPr>
        <w:t xml:space="preserve">sisters could look after themselves. Oh, those </w:t>
      </w:r>
      <w:r>
        <w:rPr>
          <w:color w:val="000000"/>
          <w:spacing w:val="4"/>
          <w:sz w:val="21"/>
          <w:szCs w:val="21"/>
        </w:rPr>
        <w:t>diamond toothpicks could disappear you know … Those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3"/>
          <w:sz w:val="21"/>
          <w:szCs w:val="21"/>
        </w:rPr>
        <w:t>too, they did not have. They were not afraid of bleeding, for their streets ran red already. On this day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4"/>
          <w:sz w:val="21"/>
          <w:szCs w:val="21"/>
        </w:rPr>
        <w:t>Msongi stared at the shut windows. He looked at the pale sullen white faces and he knew why.</w:t>
      </w:r>
    </w:p>
    <w:p w:rsidR="000743B4" w:rsidRDefault="00234771">
      <w:pPr>
        <w:spacing w:before="145" w:line="252" w:lineRule="exact"/>
        <w:ind w:left="1418"/>
      </w:pPr>
      <w:r>
        <w:rPr>
          <w:color w:val="000000"/>
          <w:spacing w:val="4"/>
          <w:sz w:val="21"/>
          <w:szCs w:val="21"/>
        </w:rPr>
        <w:t>He fel</w:t>
      </w:r>
      <w:r>
        <w:rPr>
          <w:color w:val="000000"/>
          <w:spacing w:val="4"/>
          <w:sz w:val="21"/>
          <w:szCs w:val="21"/>
        </w:rPr>
        <w:t>t tempted to throw something at them. Anything … an empty cigarette box, an orange peel, even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3"/>
          <w:sz w:val="21"/>
          <w:szCs w:val="21"/>
        </w:rPr>
        <w:t>a piece of paper; just to prove a point. At that moment, and as if instructed by Msongi himself,</w:t>
      </w:r>
    </w:p>
    <w:p w:rsidR="000743B4" w:rsidRDefault="00234771">
      <w:pPr>
        <w:spacing w:before="24" w:line="252" w:lineRule="exact"/>
        <w:ind w:left="878"/>
      </w:pPr>
      <w:r>
        <w:rPr>
          <w:color w:val="000000"/>
          <w:sz w:val="18"/>
          <w:szCs w:val="18"/>
        </w:rPr>
        <w:t>45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pacing w:val="3"/>
          <w:sz w:val="21"/>
          <w:szCs w:val="21"/>
        </w:rPr>
        <w:t>someone threw an empty beer bottle at the other train.</w:t>
      </w:r>
    </w:p>
    <w:p w:rsidR="000743B4" w:rsidRDefault="00234771">
      <w:pPr>
        <w:spacing w:before="145" w:line="252" w:lineRule="exact"/>
        <w:ind w:left="1418"/>
      </w:pPr>
      <w:r>
        <w:rPr>
          <w:color w:val="000000"/>
          <w:spacing w:val="4"/>
          <w:sz w:val="21"/>
          <w:szCs w:val="21"/>
        </w:rPr>
        <w:t>The con</w:t>
      </w:r>
      <w:r>
        <w:rPr>
          <w:color w:val="000000"/>
          <w:spacing w:val="4"/>
          <w:sz w:val="21"/>
          <w:szCs w:val="21"/>
        </w:rPr>
        <w:t>fusion: they ran around climbing on to seats. They jumped into the air. They knocked against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4"/>
          <w:sz w:val="21"/>
          <w:szCs w:val="21"/>
        </w:rPr>
        <w:t>one another as they scrambled for the doors and windows. The already pale faces had no colour to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3"/>
          <w:sz w:val="21"/>
          <w:szCs w:val="21"/>
        </w:rPr>
        <w:t>change into. They could only be distorted as fear is capable of doing that as well. The shut windows</w:t>
      </w:r>
    </w:p>
    <w:p w:rsidR="000743B4" w:rsidRDefault="00234771">
      <w:pPr>
        <w:spacing w:before="25" w:line="252" w:lineRule="exact"/>
        <w:ind w:left="1418"/>
      </w:pPr>
      <w:r>
        <w:rPr>
          <w:color w:val="000000"/>
          <w:spacing w:val="3"/>
          <w:sz w:val="21"/>
          <w:szCs w:val="21"/>
        </w:rPr>
        <w:t>were shattered wide open, as if to say danger cannot be imprisoned. The train passed swiftly by,</w:t>
      </w:r>
    </w:p>
    <w:p w:rsidR="000743B4" w:rsidRDefault="00234771">
      <w:pPr>
        <w:spacing w:before="25" w:line="252" w:lineRule="exact"/>
        <w:ind w:left="878"/>
      </w:pPr>
      <w:r>
        <w:rPr>
          <w:color w:val="000000"/>
          <w:sz w:val="18"/>
          <w:szCs w:val="18"/>
        </w:rPr>
        <w:t>50</w:t>
      </w:r>
      <w:r>
        <w:rPr>
          <w:color w:val="000000"/>
          <w:spacing w:val="315"/>
          <w:sz w:val="18"/>
          <w:szCs w:val="18"/>
        </w:rPr>
        <w:t xml:space="preserve"> </w:t>
      </w:r>
      <w:r>
        <w:rPr>
          <w:color w:val="000000"/>
          <w:spacing w:val="4"/>
          <w:sz w:val="21"/>
          <w:szCs w:val="21"/>
        </w:rPr>
        <w:t>disappearing with the drama of the fear the like of which Msongi and Gezani had never known.</w:t>
      </w:r>
    </w:p>
    <w:p w:rsidR="000743B4" w:rsidRDefault="000743B4">
      <w:pPr>
        <w:spacing w:before="25" w:line="252" w:lineRule="exact"/>
        <w:ind w:left="1418"/>
      </w:pPr>
    </w:p>
    <w:p w:rsidR="000743B4" w:rsidRDefault="00234771">
      <w:pPr>
        <w:spacing w:before="25" w:line="252" w:lineRule="exact"/>
        <w:ind w:left="1418"/>
      </w:pPr>
      <w:r>
        <w:rPr>
          <w:color w:val="000000"/>
          <w:sz w:val="21"/>
          <w:szCs w:val="21"/>
        </w:rPr>
        <w:t>(830 Wörter)</w:t>
      </w:r>
    </w:p>
    <w:p w:rsidR="000743B4" w:rsidRDefault="000743B4">
      <w:pPr>
        <w:spacing w:before="23" w:line="206" w:lineRule="exact"/>
        <w:ind w:left="1418"/>
      </w:pPr>
    </w:p>
    <w:p w:rsidR="000743B4" w:rsidRDefault="00234771">
      <w:pPr>
        <w:spacing w:line="206" w:lineRule="exact"/>
        <w:ind w:left="1418"/>
      </w:pPr>
      <w:r>
        <w:rPr>
          <w:color w:val="000000"/>
          <w:sz w:val="18"/>
          <w:szCs w:val="18"/>
        </w:rPr>
        <w:t>Mango Tshabangu: Thoughts in a Train, in: Hirson, Denis und Trump, Martin (Hg.): The Heinemann book of South African</w:t>
      </w:r>
    </w:p>
    <w:p w:rsidR="000743B4" w:rsidRDefault="00234771">
      <w:pPr>
        <w:spacing w:line="206" w:lineRule="exact"/>
        <w:ind w:left="1418"/>
      </w:pPr>
      <w:r>
        <w:rPr>
          <w:color w:val="000000"/>
          <w:sz w:val="18"/>
          <w:szCs w:val="18"/>
        </w:rPr>
        <w:t>Short Stories, From 1945 to the</w:t>
      </w:r>
      <w:r>
        <w:rPr>
          <w:color w:val="000000"/>
          <w:sz w:val="18"/>
          <w:szCs w:val="18"/>
        </w:rPr>
        <w:t xml:space="preserve"> present, Oxford 1994, S. 162-164.</w:t>
      </w:r>
    </w:p>
    <w:p w:rsidR="000743B4" w:rsidRDefault="000743B4">
      <w:pPr>
        <w:spacing w:line="206" w:lineRule="exact"/>
        <w:ind w:left="1418"/>
      </w:pPr>
    </w:p>
    <w:p w:rsidR="000743B4" w:rsidRDefault="00234771">
      <w:pPr>
        <w:spacing w:before="8645" w:line="230" w:lineRule="exact"/>
        <w:ind w:left="9482"/>
      </w:pPr>
      <w:r>
        <w:rPr>
          <w:color w:val="000000"/>
          <w:sz w:val="18"/>
          <w:szCs w:val="18"/>
        </w:rPr>
        <w:t>Seite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>4 von 4</w:t>
      </w:r>
    </w:p>
    <w:sectPr w:rsidR="000743B4" w:rsidSect="000743B4"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B4"/>
    <w:rsid w:val="000743B4"/>
    <w:rsid w:val="0023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743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2</cp:revision>
  <dcterms:created xsi:type="dcterms:W3CDTF">2019-01-23T15:25:00Z</dcterms:created>
  <dcterms:modified xsi:type="dcterms:W3CDTF">2019-01-23T15:25:00Z</dcterms:modified>
</cp:coreProperties>
</file>