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9462" w14:textId="77777777" w:rsidR="00E03B3F" w:rsidRDefault="00D04E0F" w:rsidP="00E03B3F">
      <w:pPr>
        <w:jc w:val="both"/>
        <w:rPr>
          <w:rFonts w:ascii="Arial" w:eastAsia="SimHei" w:hAnsi="Arial" w:cs="Arial"/>
          <w:b/>
          <w:noProof/>
          <w:color w:val="800000"/>
          <w:sz w:val="44"/>
          <w:szCs w:val="44"/>
        </w:rPr>
      </w:pPr>
      <w:r>
        <w:rPr>
          <w:noProof/>
        </w:rPr>
        <w:drawing>
          <wp:anchor distT="0" distB="0" distL="114300" distR="114300" simplePos="0" relativeHeight="251666432" behindDoc="0" locked="0" layoutInCell="1" allowOverlap="1" wp14:anchorId="4DC16DDC" wp14:editId="10A07687">
            <wp:simplePos x="0" y="0"/>
            <wp:positionH relativeFrom="column">
              <wp:posOffset>-85725</wp:posOffset>
            </wp:positionH>
            <wp:positionV relativeFrom="paragraph">
              <wp:posOffset>-285750</wp:posOffset>
            </wp:positionV>
            <wp:extent cx="3547229"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9775" t="30769" r="18750" b="35128"/>
                    <a:stretch/>
                  </pic:blipFill>
                  <pic:spPr bwMode="auto">
                    <a:xfrm>
                      <a:off x="0" y="0"/>
                      <a:ext cx="3547229" cy="1057275"/>
                    </a:xfrm>
                    <a:prstGeom prst="rect">
                      <a:avLst/>
                    </a:prstGeom>
                    <a:ln>
                      <a:noFill/>
                    </a:ln>
                    <a:extLst>
                      <a:ext uri="{53640926-AAD7-44D8-BBD7-CCE9431645EC}">
                        <a14:shadowObscured xmlns:a14="http://schemas.microsoft.com/office/drawing/2010/main"/>
                      </a:ext>
                    </a:extLst>
                  </pic:spPr>
                </pic:pic>
              </a:graphicData>
            </a:graphic>
          </wp:anchor>
        </w:drawing>
      </w:r>
      <w:r w:rsidR="00E03B3F">
        <w:rPr>
          <w:b/>
          <w:noProof/>
          <w:color w:val="FF0000"/>
          <w:sz w:val="44"/>
          <w:szCs w:val="44"/>
        </w:rPr>
        <w:t xml:space="preserve">  </w:t>
      </w:r>
      <w:r w:rsidR="00CD1AB9">
        <w:rPr>
          <w:rFonts w:ascii="Arial" w:eastAsia="SimHei" w:hAnsi="Arial" w:cs="Arial"/>
          <w:b/>
          <w:noProof/>
          <w:color w:val="800000"/>
          <w:sz w:val="44"/>
          <w:szCs w:val="44"/>
        </w:rPr>
        <w:t xml:space="preserve">    </w:t>
      </w:r>
      <w:r w:rsidR="00E03B3F">
        <w:rPr>
          <w:rFonts w:ascii="Arial" w:eastAsia="SimHei" w:hAnsi="Arial" w:cs="Arial"/>
          <w:b/>
          <w:noProof/>
          <w:color w:val="800000"/>
          <w:sz w:val="44"/>
          <w:szCs w:val="44"/>
        </w:rPr>
        <w:t xml:space="preserve"> </w:t>
      </w:r>
    </w:p>
    <w:p w14:paraId="781F2820" w14:textId="77777777" w:rsidR="00791D43" w:rsidRPr="008D345C" w:rsidRDefault="00EA5EE0" w:rsidP="00791D43">
      <w:pPr>
        <w:jc w:val="center"/>
        <w:rPr>
          <w:rFonts w:ascii="Arial" w:eastAsia="SimHei" w:hAnsi="Arial" w:cs="Arial"/>
          <w:b/>
          <w:noProof/>
          <w:color w:val="800000"/>
          <w:sz w:val="44"/>
          <w:szCs w:val="44"/>
        </w:rPr>
      </w:pPr>
      <w:r>
        <w:rPr>
          <w:rFonts w:ascii="MS PGothic" w:eastAsia="MS PGothic" w:hAnsi="MS PGothic" w:cs="Arial Unicode MS"/>
          <w:b/>
          <w:noProof/>
          <w:color w:val="808080" w:themeColor="background1" w:themeShade="80"/>
          <w:sz w:val="32"/>
          <w:szCs w:val="32"/>
        </w:rPr>
        <mc:AlternateContent>
          <mc:Choice Requires="wps">
            <w:drawing>
              <wp:anchor distT="0" distB="0" distL="114300" distR="114300" simplePos="0" relativeHeight="251665408" behindDoc="0" locked="0" layoutInCell="1" allowOverlap="1" wp14:anchorId="76EFD834" wp14:editId="6A4647D0">
                <wp:simplePos x="0" y="0"/>
                <wp:positionH relativeFrom="column">
                  <wp:posOffset>1866900</wp:posOffset>
                </wp:positionH>
                <wp:positionV relativeFrom="paragraph">
                  <wp:posOffset>278765</wp:posOffset>
                </wp:positionV>
                <wp:extent cx="49911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1100" cy="495300"/>
                        </a:xfrm>
                        <a:prstGeom prst="rect">
                          <a:avLst/>
                        </a:prstGeom>
                        <a:solidFill>
                          <a:schemeClr val="bg1"/>
                        </a:solidFill>
                        <a:ln w="9525">
                          <a:solidFill>
                            <a:schemeClr val="bg1"/>
                          </a:solidFill>
                          <a:miter lim="800000"/>
                          <a:headEnd/>
                          <a:tailEnd/>
                        </a:ln>
                      </wps:spPr>
                      <wps:txbx>
                        <w:txbxContent>
                          <w:p w14:paraId="34F969AB"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Full time, Part time and Funded Sessions for 0-5 year old children.</w:t>
                            </w:r>
                          </w:p>
                          <w:p w14:paraId="5F5785A2"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Before and After School Care with transport and a holiday club for school age children.</w:t>
                            </w:r>
                          </w:p>
                          <w:p w14:paraId="3BAE80C0" w14:textId="77777777" w:rsidR="00902358"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Open 7am till 6.30 Monday to Friday. Established 1977</w:t>
                            </w:r>
                            <w:r w:rsidR="00791D43" w:rsidRPr="00D04E0F">
                              <w:rPr>
                                <w:rFonts w:ascii="Arial" w:eastAsia="MS PGothic" w:hAnsi="Arial" w:cs="Arial"/>
                                <w:b/>
                                <w:noProof/>
                                <w:color w:val="000000" w:themeColor="text1"/>
                                <w:sz w:val="16"/>
                                <w:szCs w:val="16"/>
                              </w:rPr>
                              <w:t xml:space="preserve">.  </w:t>
                            </w:r>
                            <w:r w:rsidR="00902358" w:rsidRPr="00D04E0F">
                              <w:rPr>
                                <w:rFonts w:ascii="Arial" w:eastAsia="MS PGothic" w:hAnsi="Arial" w:cs="Arial"/>
                                <w:b/>
                                <w:noProof/>
                                <w:color w:val="000000" w:themeColor="text1"/>
                                <w:sz w:val="16"/>
                                <w:szCs w:val="16"/>
                              </w:rPr>
                              <w:t>Proprietor/Principal: Mrs Marilyn J Beal</w:t>
                            </w:r>
                          </w:p>
                          <w:p w14:paraId="308E2AFB" w14:textId="77777777" w:rsidR="00E03B3F" w:rsidRPr="00E03B3F" w:rsidRDefault="00E03B3F" w:rsidP="00E03B3F">
                            <w:pPr>
                              <w:jc w:val="cente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FD834" id="_x0000_t202" coordsize="21600,21600" o:spt="202" path="m,l,21600r21600,l21600,xe">
                <v:stroke joinstyle="miter"/>
                <v:path gradientshapeok="t" o:connecttype="rect"/>
              </v:shapetype>
              <v:shape id="Text Box 2" o:spid="_x0000_s1026" type="#_x0000_t202" style="position:absolute;left:0;text-align:left;margin-left:147pt;margin-top:21.95pt;width:39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" fillcolor="white [3212]" strokecolor="white [3212]">
                <v:path arrowok="t"/>
                <v:textbox>
                  <w:txbxContent>
                    <w:p w14:paraId="34F969AB"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Full time, Part time and Funded Sessions for 0-5 year old children.</w:t>
                      </w:r>
                    </w:p>
                    <w:p w14:paraId="5F5785A2"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Before and After School Care with transport and a holiday club for school age children.</w:t>
                      </w:r>
                    </w:p>
                    <w:p w14:paraId="3BAE80C0" w14:textId="77777777" w:rsidR="00902358"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Open 7am till 6.30 Monday to Friday. Established 1977</w:t>
                      </w:r>
                      <w:r w:rsidR="00791D43" w:rsidRPr="00D04E0F">
                        <w:rPr>
                          <w:rFonts w:ascii="Arial" w:eastAsia="MS PGothic" w:hAnsi="Arial" w:cs="Arial"/>
                          <w:b/>
                          <w:noProof/>
                          <w:color w:val="000000" w:themeColor="text1"/>
                          <w:sz w:val="16"/>
                          <w:szCs w:val="16"/>
                        </w:rPr>
                        <w:t xml:space="preserve">.  </w:t>
                      </w:r>
                      <w:r w:rsidR="00902358" w:rsidRPr="00D04E0F">
                        <w:rPr>
                          <w:rFonts w:ascii="Arial" w:eastAsia="MS PGothic" w:hAnsi="Arial" w:cs="Arial"/>
                          <w:b/>
                          <w:noProof/>
                          <w:color w:val="000000" w:themeColor="text1"/>
                          <w:sz w:val="16"/>
                          <w:szCs w:val="16"/>
                        </w:rPr>
                        <w:t>Proprietor/Principal: Mrs Marilyn J Beal</w:t>
                      </w:r>
                    </w:p>
                    <w:p w14:paraId="308E2AFB" w14:textId="77777777" w:rsidR="00E03B3F" w:rsidRPr="00E03B3F" w:rsidRDefault="00E03B3F" w:rsidP="00E03B3F">
                      <w:pPr>
                        <w:jc w:val="center"/>
                        <w:rPr>
                          <w:color w:val="000000" w:themeColor="text1"/>
                          <w:sz w:val="20"/>
                          <w:szCs w:val="20"/>
                        </w:rPr>
                      </w:pPr>
                    </w:p>
                  </w:txbxContent>
                </v:textbox>
              </v:shape>
            </w:pict>
          </mc:Fallback>
        </mc:AlternateContent>
      </w:r>
    </w:p>
    <w:p w14:paraId="5E533A20" w14:textId="77777777" w:rsidR="00791D43" w:rsidRDefault="00791D43" w:rsidP="001F4647">
      <w:pPr>
        <w:jc w:val="center"/>
        <w:rPr>
          <w:rFonts w:ascii="MS PGothic" w:eastAsia="MS PGothic" w:hAnsi="MS PGothic" w:cs="Arial Unicode MS"/>
          <w:b/>
          <w:noProof/>
          <w:color w:val="808080" w:themeColor="background1" w:themeShade="80"/>
          <w:sz w:val="32"/>
          <w:szCs w:val="32"/>
        </w:rPr>
      </w:pPr>
    </w:p>
    <w:p w14:paraId="39E9CA0C" w14:textId="77777777" w:rsidR="00FB109D" w:rsidRPr="00ED3B79" w:rsidRDefault="001F4647" w:rsidP="00ED3B79">
      <w:pPr>
        <w:tabs>
          <w:tab w:val="left" w:pos="1170"/>
        </w:tabs>
        <w:rPr>
          <w:rFonts w:ascii="Candara" w:hAnsi="Candara" w:cs="Arial"/>
          <w:color w:val="000000" w:themeColor="text1"/>
        </w:rPr>
      </w:pPr>
      <w:r>
        <w:rPr>
          <w:rFonts w:ascii="MS PGothic" w:eastAsia="MS PGothic" w:hAnsi="MS PGothic" w:cs="Arial Unicode MS"/>
          <w:b/>
          <w:noProof/>
          <w:color w:val="808080" w:themeColor="background1" w:themeShade="80"/>
          <w:sz w:val="32"/>
          <w:szCs w:val="32"/>
        </w:rPr>
        <w:t>_________________________________________________________________</w:t>
      </w:r>
    </w:p>
    <w:p w14:paraId="58F901D4" w14:textId="77777777" w:rsidR="00ED3B79" w:rsidRDefault="00ED3B79" w:rsidP="00ED3B79">
      <w:pPr>
        <w:rPr>
          <w:rFonts w:ascii="Arial Black" w:hAnsi="Arial Black" w:cs="Aharoni"/>
        </w:rPr>
      </w:pPr>
    </w:p>
    <w:p w14:paraId="63C80931" w14:textId="77777777" w:rsidR="00ED3B79" w:rsidRDefault="00ED3B79" w:rsidP="00ED3B79">
      <w:pPr>
        <w:rPr>
          <w:rFonts w:ascii="Arial Black" w:hAnsi="Arial Black" w:cs="Aharoni"/>
        </w:rPr>
      </w:pPr>
    </w:p>
    <w:p w14:paraId="0C157B37" w14:textId="77777777" w:rsidR="00ED3B79" w:rsidRPr="00E14B32" w:rsidRDefault="00ED3B79" w:rsidP="00ED3B79">
      <w:pPr>
        <w:rPr>
          <w:rFonts w:ascii="Comic Sans MS" w:hAnsi="Comic Sans MS" w:cs="Aharoni"/>
          <w:b/>
          <w:u w:val="single"/>
        </w:rPr>
      </w:pPr>
      <w:r w:rsidRPr="00E14B32">
        <w:rPr>
          <w:rFonts w:ascii="Comic Sans MS" w:hAnsi="Comic Sans MS" w:cs="Aharoni"/>
          <w:b/>
          <w:u w:val="single"/>
        </w:rPr>
        <w:t>Twixus Garland Hill Limited Admissions Policy</w:t>
      </w:r>
    </w:p>
    <w:p w14:paraId="16D97689" w14:textId="77777777" w:rsidR="00E14B32" w:rsidRDefault="00ED3B79" w:rsidP="00ED3B79">
      <w:pPr>
        <w:rPr>
          <w:rFonts w:ascii="Comic Sans MS" w:hAnsi="Comic Sans MS"/>
          <w:sz w:val="20"/>
          <w:szCs w:val="20"/>
        </w:rPr>
      </w:pPr>
      <w:r w:rsidRPr="00E14B32">
        <w:rPr>
          <w:rFonts w:ascii="Comic Sans MS" w:hAnsi="Comic Sans MS"/>
          <w:sz w:val="20"/>
          <w:szCs w:val="20"/>
        </w:rPr>
        <w:t>We operate an inclusion and equality policy and ensure that all children have access to nursery places and services irrespective of their gender, race, disability, religion or belief or sexual orientation of parents.</w:t>
      </w:r>
    </w:p>
    <w:p w14:paraId="6CCECBA8" w14:textId="77777777" w:rsidR="00E14B32" w:rsidRDefault="00E14B32" w:rsidP="00ED3B79">
      <w:pPr>
        <w:rPr>
          <w:rFonts w:ascii="Comic Sans MS" w:hAnsi="Comic Sans MS"/>
          <w:b/>
          <w:sz w:val="20"/>
          <w:szCs w:val="20"/>
          <w:u w:val="single"/>
        </w:rPr>
      </w:pPr>
    </w:p>
    <w:p w14:paraId="2A6902F9" w14:textId="2FA52024" w:rsidR="00ED3B79" w:rsidRPr="00E14B32" w:rsidRDefault="00ED3B79" w:rsidP="00ED3B79">
      <w:pPr>
        <w:rPr>
          <w:rFonts w:ascii="Comic Sans MS" w:hAnsi="Comic Sans MS"/>
          <w:sz w:val="20"/>
          <w:szCs w:val="20"/>
        </w:rPr>
      </w:pPr>
      <w:r w:rsidRPr="00E14B32">
        <w:rPr>
          <w:rFonts w:ascii="Comic Sans MS" w:hAnsi="Comic Sans MS"/>
          <w:b/>
          <w:sz w:val="20"/>
          <w:szCs w:val="20"/>
          <w:u w:val="single"/>
        </w:rPr>
        <w:t xml:space="preserve">Waiting List </w:t>
      </w:r>
    </w:p>
    <w:p w14:paraId="19A3C92D" w14:textId="26FF2B77" w:rsidR="00ED3B79" w:rsidRDefault="00ED3B79" w:rsidP="00ED3B79">
      <w:pPr>
        <w:rPr>
          <w:rFonts w:ascii="Comic Sans MS" w:hAnsi="Comic Sans MS"/>
          <w:sz w:val="20"/>
          <w:szCs w:val="20"/>
        </w:rPr>
      </w:pPr>
      <w:r w:rsidRPr="00E14B32">
        <w:rPr>
          <w:rFonts w:ascii="Comic Sans MS" w:hAnsi="Comic Sans MS"/>
          <w:sz w:val="20"/>
          <w:szCs w:val="20"/>
        </w:rPr>
        <w:t xml:space="preserve">We operate a waiting list, and parents are encouraged to book early for places. At the </w:t>
      </w:r>
      <w:r w:rsidR="00E366FD" w:rsidRPr="00E14B32">
        <w:rPr>
          <w:rFonts w:ascii="Comic Sans MS" w:hAnsi="Comic Sans MS"/>
          <w:sz w:val="20"/>
          <w:szCs w:val="20"/>
        </w:rPr>
        <w:t>time when registration</w:t>
      </w:r>
      <w:r w:rsidRPr="00E14B32">
        <w:rPr>
          <w:rFonts w:ascii="Comic Sans MS" w:hAnsi="Comic Sans MS"/>
          <w:sz w:val="20"/>
          <w:szCs w:val="20"/>
        </w:rPr>
        <w:t xml:space="preserve"> can be confirmed, a </w:t>
      </w:r>
      <w:r w:rsidR="00E366FD" w:rsidRPr="00E14B32">
        <w:rPr>
          <w:rFonts w:ascii="Comic Sans MS" w:hAnsi="Comic Sans MS"/>
          <w:sz w:val="20"/>
          <w:szCs w:val="20"/>
        </w:rPr>
        <w:t>fee</w:t>
      </w:r>
      <w:r w:rsidRPr="00E14B32">
        <w:rPr>
          <w:rFonts w:ascii="Comic Sans MS" w:hAnsi="Comic Sans MS"/>
          <w:sz w:val="20"/>
          <w:szCs w:val="20"/>
        </w:rPr>
        <w:t xml:space="preserve"> of </w:t>
      </w:r>
      <w:r w:rsidRPr="00E14B32">
        <w:rPr>
          <w:rFonts w:ascii="Comic Sans MS" w:hAnsi="Comic Sans MS"/>
          <w:b/>
          <w:color w:val="FF0000"/>
          <w:sz w:val="20"/>
          <w:szCs w:val="20"/>
        </w:rPr>
        <w:t>£3</w:t>
      </w:r>
      <w:r w:rsidR="00EF71D1">
        <w:rPr>
          <w:rFonts w:ascii="Comic Sans MS" w:hAnsi="Comic Sans MS"/>
          <w:b/>
          <w:color w:val="FF0000"/>
          <w:sz w:val="20"/>
          <w:szCs w:val="20"/>
        </w:rPr>
        <w:t>5</w:t>
      </w:r>
      <w:r w:rsidRPr="00E14B32">
        <w:rPr>
          <w:rFonts w:ascii="Comic Sans MS" w:hAnsi="Comic Sans MS"/>
          <w:sz w:val="20"/>
          <w:szCs w:val="20"/>
        </w:rPr>
        <w:t xml:space="preserve"> is necessary to secure the place only for </w:t>
      </w:r>
      <w:r w:rsidR="00E366FD" w:rsidRPr="00E14B32">
        <w:rPr>
          <w:rFonts w:ascii="Comic Sans MS" w:hAnsi="Comic Sans MS"/>
          <w:sz w:val="20"/>
          <w:szCs w:val="20"/>
        </w:rPr>
        <w:t>c</w:t>
      </w:r>
      <w:r w:rsidRPr="00E14B32">
        <w:rPr>
          <w:rFonts w:ascii="Comic Sans MS" w:hAnsi="Comic Sans MS"/>
          <w:sz w:val="20"/>
          <w:szCs w:val="20"/>
        </w:rPr>
        <w:t xml:space="preserve">hildren paying nursery fees. There is no </w:t>
      </w:r>
      <w:r w:rsidR="001F302F" w:rsidRPr="00E14B32">
        <w:rPr>
          <w:rFonts w:ascii="Comic Sans MS" w:hAnsi="Comic Sans MS"/>
          <w:sz w:val="20"/>
          <w:szCs w:val="20"/>
        </w:rPr>
        <w:t>fee</w:t>
      </w:r>
      <w:r w:rsidRPr="00E14B32">
        <w:rPr>
          <w:rFonts w:ascii="Comic Sans MS" w:hAnsi="Comic Sans MS"/>
          <w:sz w:val="20"/>
          <w:szCs w:val="20"/>
        </w:rPr>
        <w:t xml:space="preserve"> required for funded only families. This </w:t>
      </w:r>
      <w:r w:rsidR="001F302F" w:rsidRPr="00E14B32">
        <w:rPr>
          <w:rFonts w:ascii="Comic Sans MS" w:hAnsi="Comic Sans MS"/>
          <w:sz w:val="20"/>
          <w:szCs w:val="20"/>
        </w:rPr>
        <w:t>fee</w:t>
      </w:r>
      <w:r w:rsidRPr="00E14B32">
        <w:rPr>
          <w:rFonts w:ascii="Comic Sans MS" w:hAnsi="Comic Sans MS"/>
          <w:sz w:val="20"/>
          <w:szCs w:val="20"/>
        </w:rPr>
        <w:t xml:space="preserve"> goes towards your child’s first uniform at Twixus which will be issued on or before your child’s first day at Twixus.</w:t>
      </w:r>
      <w:r w:rsidR="00242DCC" w:rsidRPr="00E14B32">
        <w:rPr>
          <w:rFonts w:ascii="Comic Sans MS" w:hAnsi="Comic Sans MS"/>
          <w:sz w:val="20"/>
          <w:szCs w:val="20"/>
        </w:rPr>
        <w:t xml:space="preserve"> If you withdraw your application we will not refund your </w:t>
      </w:r>
      <w:r w:rsidR="001F302F" w:rsidRPr="00E14B32">
        <w:rPr>
          <w:rFonts w:ascii="Comic Sans MS" w:hAnsi="Comic Sans MS"/>
          <w:sz w:val="20"/>
          <w:szCs w:val="20"/>
        </w:rPr>
        <w:t>fee</w:t>
      </w:r>
      <w:r w:rsidR="00E14B32">
        <w:rPr>
          <w:rFonts w:ascii="Comic Sans MS" w:hAnsi="Comic Sans MS"/>
          <w:sz w:val="20"/>
          <w:szCs w:val="20"/>
        </w:rPr>
        <w:t xml:space="preserve"> and it will be used as an administration charge.</w:t>
      </w:r>
    </w:p>
    <w:p w14:paraId="49803448" w14:textId="566277A9" w:rsidR="00E14B32" w:rsidRDefault="00E14B32" w:rsidP="00ED3B79">
      <w:pPr>
        <w:rPr>
          <w:rFonts w:ascii="Comic Sans MS" w:hAnsi="Comic Sans MS"/>
          <w:sz w:val="20"/>
          <w:szCs w:val="20"/>
        </w:rPr>
      </w:pPr>
    </w:p>
    <w:p w14:paraId="1A956F81" w14:textId="764C0C30" w:rsidR="00E14B32" w:rsidRDefault="00E14B32" w:rsidP="00ED3B79">
      <w:pPr>
        <w:rPr>
          <w:rFonts w:ascii="Comic Sans MS" w:hAnsi="Comic Sans MS"/>
          <w:sz w:val="20"/>
          <w:szCs w:val="20"/>
        </w:rPr>
      </w:pPr>
      <w:r>
        <w:rPr>
          <w:rFonts w:ascii="Comic Sans MS" w:hAnsi="Comic Sans MS"/>
          <w:sz w:val="20"/>
          <w:szCs w:val="20"/>
        </w:rPr>
        <w:t>Our times, sessions and fees are published on a separate document and reviewed annually. You will receive a full welcome pack with all relevant information when you visit the nursery for the first time.</w:t>
      </w:r>
    </w:p>
    <w:p w14:paraId="0F0C8B9F" w14:textId="77777777" w:rsidR="00E14B32" w:rsidRPr="00E14B32" w:rsidRDefault="00E14B32" w:rsidP="00ED3B79">
      <w:pPr>
        <w:rPr>
          <w:rFonts w:ascii="Comic Sans MS" w:hAnsi="Comic Sans MS"/>
          <w:sz w:val="20"/>
          <w:szCs w:val="20"/>
        </w:rPr>
      </w:pPr>
    </w:p>
    <w:p w14:paraId="3B697819" w14:textId="77777777" w:rsidR="00ED3B79" w:rsidRPr="00E14B32" w:rsidRDefault="00ED3B79" w:rsidP="00ED3B79">
      <w:pPr>
        <w:rPr>
          <w:rFonts w:ascii="Comic Sans MS" w:hAnsi="Comic Sans MS"/>
          <w:sz w:val="20"/>
          <w:szCs w:val="20"/>
        </w:rPr>
      </w:pPr>
      <w:r w:rsidRPr="00E14B32">
        <w:rPr>
          <w:rFonts w:ascii="Comic Sans MS" w:hAnsi="Comic Sans MS"/>
          <w:sz w:val="20"/>
          <w:szCs w:val="20"/>
        </w:rPr>
        <w:t>Our admissions policy is on a first-come, first-served basis, but with the following exceptions:</w:t>
      </w:r>
    </w:p>
    <w:p w14:paraId="58312C20" w14:textId="708F2C05" w:rsidR="00ED3B79" w:rsidRPr="00E14B32" w:rsidRDefault="00ED3B79" w:rsidP="00ED3B79">
      <w:pPr>
        <w:pStyle w:val="ListParagraph"/>
        <w:numPr>
          <w:ilvl w:val="0"/>
          <w:numId w:val="1"/>
        </w:numPr>
        <w:rPr>
          <w:rFonts w:ascii="Comic Sans MS" w:hAnsi="Comic Sans MS"/>
          <w:sz w:val="20"/>
          <w:szCs w:val="20"/>
        </w:rPr>
      </w:pPr>
      <w:r w:rsidRPr="00E14B32">
        <w:rPr>
          <w:rFonts w:ascii="Comic Sans MS" w:hAnsi="Comic Sans MS"/>
          <w:sz w:val="20"/>
          <w:szCs w:val="20"/>
        </w:rPr>
        <w:t xml:space="preserve">Current </w:t>
      </w:r>
      <w:r w:rsidR="003768B2" w:rsidRPr="00E14B32">
        <w:rPr>
          <w:rFonts w:ascii="Comic Sans MS" w:hAnsi="Comic Sans MS"/>
          <w:sz w:val="20"/>
          <w:szCs w:val="20"/>
        </w:rPr>
        <w:t>children</w:t>
      </w:r>
      <w:r w:rsidRPr="00E14B32">
        <w:rPr>
          <w:rFonts w:ascii="Comic Sans MS" w:hAnsi="Comic Sans MS"/>
          <w:sz w:val="20"/>
          <w:szCs w:val="20"/>
        </w:rPr>
        <w:t xml:space="preserve"> who wish to increase or change sessions are given priority over children on the waiting list</w:t>
      </w:r>
    </w:p>
    <w:p w14:paraId="0CCB8350" w14:textId="61EB6035" w:rsidR="00ED3B79" w:rsidRPr="00E14B32" w:rsidRDefault="00ED3B79" w:rsidP="00ED3B79">
      <w:pPr>
        <w:pStyle w:val="ListParagraph"/>
        <w:numPr>
          <w:ilvl w:val="0"/>
          <w:numId w:val="2"/>
        </w:numPr>
        <w:rPr>
          <w:rFonts w:ascii="Comic Sans MS" w:hAnsi="Comic Sans MS"/>
          <w:sz w:val="20"/>
          <w:szCs w:val="20"/>
        </w:rPr>
      </w:pPr>
      <w:r w:rsidRPr="00E14B32">
        <w:rPr>
          <w:rFonts w:ascii="Comic Sans MS" w:hAnsi="Comic Sans MS"/>
          <w:sz w:val="20"/>
          <w:szCs w:val="20"/>
        </w:rPr>
        <w:t xml:space="preserve">Siblings of children currently attending have </w:t>
      </w:r>
      <w:r w:rsidR="003768B2" w:rsidRPr="00E14B32">
        <w:rPr>
          <w:rFonts w:ascii="Comic Sans MS" w:hAnsi="Comic Sans MS"/>
          <w:sz w:val="20"/>
          <w:szCs w:val="20"/>
        </w:rPr>
        <w:t>first</w:t>
      </w:r>
      <w:r w:rsidRPr="00E14B32">
        <w:rPr>
          <w:rFonts w:ascii="Comic Sans MS" w:hAnsi="Comic Sans MS"/>
          <w:sz w:val="20"/>
          <w:szCs w:val="20"/>
        </w:rPr>
        <w:t xml:space="preserve"> priority</w:t>
      </w:r>
    </w:p>
    <w:p w14:paraId="76793BB2" w14:textId="77777777" w:rsidR="00ED3B79" w:rsidRPr="00E14B32" w:rsidRDefault="00ED3B79" w:rsidP="00ED3B79">
      <w:pPr>
        <w:rPr>
          <w:rFonts w:ascii="Comic Sans MS" w:hAnsi="Comic Sans MS"/>
          <w:sz w:val="20"/>
          <w:szCs w:val="20"/>
        </w:rPr>
      </w:pPr>
      <w:r w:rsidRPr="00E14B32">
        <w:rPr>
          <w:rFonts w:ascii="Comic Sans MS" w:hAnsi="Comic Sans MS"/>
          <w:sz w:val="20"/>
          <w:szCs w:val="20"/>
        </w:rPr>
        <w:t xml:space="preserve">Prior to a child attending </w:t>
      </w:r>
      <w:r w:rsidRPr="00E14B32">
        <w:rPr>
          <w:rFonts w:ascii="Comic Sans MS" w:hAnsi="Comic Sans MS"/>
          <w:b/>
          <w:color w:val="FF0000"/>
          <w:sz w:val="20"/>
          <w:szCs w:val="20"/>
        </w:rPr>
        <w:t>Twixus</w:t>
      </w:r>
      <w:r w:rsidRPr="00E14B32">
        <w:rPr>
          <w:rFonts w:ascii="Comic Sans MS" w:hAnsi="Comic Sans MS"/>
          <w:sz w:val="20"/>
          <w:szCs w:val="20"/>
        </w:rPr>
        <w:t xml:space="preserve">, parents must: </w:t>
      </w:r>
    </w:p>
    <w:p w14:paraId="23F41F3D" w14:textId="2EFB4D2A" w:rsidR="00ED3B79" w:rsidRPr="00E14B32" w:rsidRDefault="00ED3B79" w:rsidP="00ED3B79">
      <w:pPr>
        <w:pStyle w:val="ListParagraph"/>
        <w:numPr>
          <w:ilvl w:val="0"/>
          <w:numId w:val="3"/>
        </w:numPr>
        <w:rPr>
          <w:rFonts w:ascii="Comic Sans MS" w:hAnsi="Comic Sans MS"/>
          <w:sz w:val="20"/>
          <w:szCs w:val="20"/>
        </w:rPr>
      </w:pPr>
      <w:r w:rsidRPr="00E14B32">
        <w:rPr>
          <w:rFonts w:ascii="Comic Sans MS" w:hAnsi="Comic Sans MS"/>
          <w:sz w:val="20"/>
          <w:szCs w:val="20"/>
        </w:rPr>
        <w:t>give a copy of the child’s birth certificate</w:t>
      </w:r>
      <w:r w:rsidR="00E14B32">
        <w:rPr>
          <w:rFonts w:ascii="Comic Sans MS" w:hAnsi="Comic Sans MS"/>
          <w:sz w:val="20"/>
          <w:szCs w:val="20"/>
        </w:rPr>
        <w:t>.</w:t>
      </w:r>
    </w:p>
    <w:p w14:paraId="675F3F80" w14:textId="5589187F" w:rsidR="00ED3B79" w:rsidRPr="00E14B32" w:rsidRDefault="00ED3B79" w:rsidP="00ED3B79">
      <w:pPr>
        <w:pStyle w:val="ListParagraph"/>
        <w:numPr>
          <w:ilvl w:val="0"/>
          <w:numId w:val="3"/>
        </w:numPr>
        <w:rPr>
          <w:rFonts w:ascii="Comic Sans MS" w:hAnsi="Comic Sans MS"/>
          <w:sz w:val="20"/>
          <w:szCs w:val="20"/>
        </w:rPr>
      </w:pPr>
      <w:r w:rsidRPr="00E14B32">
        <w:rPr>
          <w:rFonts w:ascii="Comic Sans MS" w:hAnsi="Comic Sans MS"/>
          <w:sz w:val="20"/>
          <w:szCs w:val="20"/>
        </w:rPr>
        <w:t>sign the</w:t>
      </w:r>
      <w:r w:rsidR="003768B2" w:rsidRPr="00E14B32">
        <w:rPr>
          <w:rFonts w:ascii="Comic Sans MS" w:hAnsi="Comic Sans MS"/>
          <w:sz w:val="20"/>
          <w:szCs w:val="20"/>
        </w:rPr>
        <w:t xml:space="preserve"> Bromley Early Years</w:t>
      </w:r>
      <w:r w:rsidRPr="00E14B32">
        <w:rPr>
          <w:rFonts w:ascii="Comic Sans MS" w:hAnsi="Comic Sans MS"/>
          <w:sz w:val="20"/>
          <w:szCs w:val="20"/>
        </w:rPr>
        <w:t xml:space="preserve"> Parent Contract – stating the hours your child </w:t>
      </w:r>
      <w:r w:rsidR="003768B2" w:rsidRPr="00E14B32">
        <w:rPr>
          <w:rFonts w:ascii="Comic Sans MS" w:hAnsi="Comic Sans MS"/>
          <w:sz w:val="20"/>
          <w:szCs w:val="20"/>
        </w:rPr>
        <w:t xml:space="preserve">claims and </w:t>
      </w:r>
      <w:r w:rsidRPr="00E14B32">
        <w:rPr>
          <w:rFonts w:ascii="Comic Sans MS" w:hAnsi="Comic Sans MS"/>
          <w:sz w:val="20"/>
          <w:szCs w:val="20"/>
        </w:rPr>
        <w:t>attends. This is an agreement to allow us to claim the government funded place</w:t>
      </w:r>
      <w:r w:rsidR="00E14B32">
        <w:rPr>
          <w:rFonts w:ascii="Comic Sans MS" w:hAnsi="Comic Sans MS"/>
          <w:sz w:val="20"/>
          <w:szCs w:val="20"/>
        </w:rPr>
        <w:t xml:space="preserve"> if required.</w:t>
      </w:r>
    </w:p>
    <w:p w14:paraId="4C13F142" w14:textId="77777777" w:rsidR="00ED3B79" w:rsidRPr="00E14B32" w:rsidRDefault="00ED3B79" w:rsidP="00ED3B79">
      <w:pPr>
        <w:pStyle w:val="ListParagraph"/>
        <w:numPr>
          <w:ilvl w:val="0"/>
          <w:numId w:val="3"/>
        </w:numPr>
        <w:rPr>
          <w:rFonts w:ascii="Comic Sans MS" w:hAnsi="Comic Sans MS"/>
          <w:sz w:val="20"/>
          <w:szCs w:val="20"/>
        </w:rPr>
      </w:pPr>
      <w:r w:rsidRPr="00E14B32">
        <w:rPr>
          <w:rFonts w:ascii="Comic Sans MS" w:hAnsi="Comic Sans MS"/>
          <w:sz w:val="20"/>
          <w:szCs w:val="20"/>
        </w:rPr>
        <w:t>Produce a proof of address, normally on a recent utility bill.</w:t>
      </w:r>
    </w:p>
    <w:p w14:paraId="341B5010" w14:textId="25421449" w:rsidR="00ED3B79" w:rsidRPr="00E14B32" w:rsidRDefault="003768B2" w:rsidP="00ED3B79">
      <w:pPr>
        <w:pStyle w:val="ListParagraph"/>
        <w:numPr>
          <w:ilvl w:val="0"/>
          <w:numId w:val="3"/>
        </w:numPr>
        <w:rPr>
          <w:rFonts w:ascii="Comic Sans MS" w:hAnsi="Comic Sans MS"/>
          <w:sz w:val="20"/>
          <w:szCs w:val="20"/>
        </w:rPr>
      </w:pPr>
      <w:r w:rsidRPr="00E14B32">
        <w:rPr>
          <w:rFonts w:ascii="Comic Sans MS" w:hAnsi="Comic Sans MS"/>
          <w:sz w:val="20"/>
          <w:szCs w:val="20"/>
        </w:rPr>
        <w:t>S</w:t>
      </w:r>
      <w:r w:rsidR="00ED3B79" w:rsidRPr="00E14B32">
        <w:rPr>
          <w:rFonts w:ascii="Comic Sans MS" w:hAnsi="Comic Sans MS"/>
          <w:sz w:val="20"/>
          <w:szCs w:val="20"/>
        </w:rPr>
        <w:t xml:space="preserve">ign our </w:t>
      </w:r>
      <w:r w:rsidR="001F302F" w:rsidRPr="00E14B32">
        <w:rPr>
          <w:rFonts w:ascii="Comic Sans MS" w:hAnsi="Comic Sans MS"/>
          <w:sz w:val="20"/>
          <w:szCs w:val="20"/>
        </w:rPr>
        <w:t xml:space="preserve">various </w:t>
      </w:r>
      <w:r w:rsidR="00ED3B79" w:rsidRPr="00E14B32">
        <w:rPr>
          <w:rFonts w:ascii="Comic Sans MS" w:hAnsi="Comic Sans MS"/>
          <w:sz w:val="20"/>
          <w:szCs w:val="20"/>
        </w:rPr>
        <w:t xml:space="preserve">terms and conditions in our </w:t>
      </w:r>
      <w:r w:rsidR="001F302F" w:rsidRPr="00E14B32">
        <w:rPr>
          <w:rFonts w:ascii="Comic Sans MS" w:hAnsi="Comic Sans MS"/>
          <w:sz w:val="20"/>
          <w:szCs w:val="20"/>
        </w:rPr>
        <w:t>contract and registration</w:t>
      </w:r>
      <w:r w:rsidR="00ED3B79" w:rsidRPr="00E14B32">
        <w:rPr>
          <w:rFonts w:ascii="Comic Sans MS" w:hAnsi="Comic Sans MS"/>
          <w:sz w:val="20"/>
          <w:szCs w:val="20"/>
        </w:rPr>
        <w:t xml:space="preserve"> </w:t>
      </w:r>
      <w:r w:rsidR="001F302F" w:rsidRPr="00E14B32">
        <w:rPr>
          <w:rFonts w:ascii="Comic Sans MS" w:hAnsi="Comic Sans MS"/>
          <w:sz w:val="20"/>
          <w:szCs w:val="20"/>
        </w:rPr>
        <w:t>F</w:t>
      </w:r>
      <w:r w:rsidR="00ED3B79" w:rsidRPr="00E14B32">
        <w:rPr>
          <w:rFonts w:ascii="Comic Sans MS" w:hAnsi="Comic Sans MS"/>
          <w:sz w:val="20"/>
          <w:szCs w:val="20"/>
        </w:rPr>
        <w:t>orm. These forms provide the setting with personal details relating to the child. For example, name, date of birth, address, emergency contact details, parental responsibilities, dietary requirements</w:t>
      </w:r>
      <w:r w:rsidR="001F302F" w:rsidRPr="00E14B32">
        <w:rPr>
          <w:rFonts w:ascii="Comic Sans MS" w:hAnsi="Comic Sans MS"/>
          <w:sz w:val="20"/>
          <w:szCs w:val="20"/>
        </w:rPr>
        <w:t>,</w:t>
      </w:r>
      <w:r w:rsidR="00ED3B79" w:rsidRPr="00E14B32">
        <w:rPr>
          <w:rFonts w:ascii="Comic Sans MS" w:hAnsi="Comic Sans MS"/>
          <w:sz w:val="20"/>
          <w:szCs w:val="20"/>
        </w:rPr>
        <w:t xml:space="preserve"> sessions, doctor’s contact details, </w:t>
      </w:r>
      <w:r w:rsidRPr="00E14B32">
        <w:rPr>
          <w:rFonts w:ascii="Comic Sans MS" w:hAnsi="Comic Sans MS"/>
          <w:sz w:val="20"/>
          <w:szCs w:val="20"/>
        </w:rPr>
        <w:t>special needs</w:t>
      </w:r>
      <w:r w:rsidR="00C97510" w:rsidRPr="00E14B32">
        <w:rPr>
          <w:rFonts w:ascii="Comic Sans MS" w:hAnsi="Comic Sans MS"/>
          <w:sz w:val="20"/>
          <w:szCs w:val="20"/>
        </w:rPr>
        <w:t>,</w:t>
      </w:r>
      <w:r w:rsidRPr="00E14B32">
        <w:rPr>
          <w:rFonts w:ascii="Comic Sans MS" w:hAnsi="Comic Sans MS"/>
          <w:sz w:val="20"/>
          <w:szCs w:val="20"/>
        </w:rPr>
        <w:t xml:space="preserve"> behavioural issues,</w:t>
      </w:r>
      <w:r w:rsidR="00C97510" w:rsidRPr="00E14B32">
        <w:rPr>
          <w:rFonts w:ascii="Comic Sans MS" w:hAnsi="Comic Sans MS"/>
          <w:sz w:val="20"/>
          <w:szCs w:val="20"/>
        </w:rPr>
        <w:t xml:space="preserve"> and</w:t>
      </w:r>
      <w:r w:rsidRPr="00E14B32">
        <w:rPr>
          <w:rFonts w:ascii="Comic Sans MS" w:hAnsi="Comic Sans MS"/>
          <w:sz w:val="20"/>
          <w:szCs w:val="20"/>
        </w:rPr>
        <w:t xml:space="preserve"> allergies</w:t>
      </w:r>
      <w:r w:rsidR="00C97510" w:rsidRPr="00E14B32">
        <w:rPr>
          <w:rFonts w:ascii="Comic Sans MS" w:hAnsi="Comic Sans MS"/>
          <w:sz w:val="20"/>
          <w:szCs w:val="20"/>
        </w:rPr>
        <w:t>.</w:t>
      </w:r>
      <w:r w:rsidRPr="00E14B32">
        <w:rPr>
          <w:rFonts w:ascii="Comic Sans MS" w:hAnsi="Comic Sans MS"/>
          <w:sz w:val="20"/>
          <w:szCs w:val="20"/>
        </w:rPr>
        <w:t xml:space="preserve"> </w:t>
      </w:r>
      <w:r w:rsidR="00C97510" w:rsidRPr="00E14B32">
        <w:rPr>
          <w:rFonts w:ascii="Comic Sans MS" w:hAnsi="Comic Sans MS"/>
          <w:sz w:val="20"/>
          <w:szCs w:val="20"/>
        </w:rPr>
        <w:t xml:space="preserve">Parental consent is required for </w:t>
      </w:r>
      <w:r w:rsidR="00E14B32">
        <w:rPr>
          <w:rFonts w:ascii="Comic Sans MS" w:hAnsi="Comic Sans MS"/>
          <w:sz w:val="20"/>
          <w:szCs w:val="20"/>
        </w:rPr>
        <w:t>d</w:t>
      </w:r>
      <w:r w:rsidRPr="00E14B32">
        <w:rPr>
          <w:rFonts w:ascii="Comic Sans MS" w:hAnsi="Comic Sans MS"/>
          <w:sz w:val="20"/>
          <w:szCs w:val="20"/>
        </w:rPr>
        <w:t xml:space="preserve">ata </w:t>
      </w:r>
      <w:r w:rsidR="00E14B32">
        <w:rPr>
          <w:rFonts w:ascii="Comic Sans MS" w:hAnsi="Comic Sans MS"/>
          <w:sz w:val="20"/>
          <w:szCs w:val="20"/>
        </w:rPr>
        <w:t>p</w:t>
      </w:r>
      <w:r w:rsidRPr="00E14B32">
        <w:rPr>
          <w:rFonts w:ascii="Comic Sans MS" w:hAnsi="Comic Sans MS"/>
          <w:sz w:val="20"/>
          <w:szCs w:val="20"/>
        </w:rPr>
        <w:t>rotection</w:t>
      </w:r>
      <w:r w:rsidR="00ED3B79" w:rsidRPr="00E14B32">
        <w:rPr>
          <w:rFonts w:ascii="Comic Sans MS" w:hAnsi="Comic Sans MS"/>
          <w:sz w:val="20"/>
          <w:szCs w:val="20"/>
        </w:rPr>
        <w:t xml:space="preserve">, </w:t>
      </w:r>
      <w:r w:rsidR="00E14B32">
        <w:rPr>
          <w:rFonts w:ascii="Comic Sans MS" w:hAnsi="Comic Sans MS"/>
          <w:sz w:val="20"/>
          <w:szCs w:val="20"/>
        </w:rPr>
        <w:t>m</w:t>
      </w:r>
      <w:r w:rsidR="001F302F" w:rsidRPr="00E14B32">
        <w:rPr>
          <w:rFonts w:ascii="Comic Sans MS" w:hAnsi="Comic Sans MS"/>
          <w:sz w:val="20"/>
          <w:szCs w:val="20"/>
        </w:rPr>
        <w:t xml:space="preserve">edicines, </w:t>
      </w:r>
      <w:r w:rsidR="00E14B32">
        <w:rPr>
          <w:rFonts w:ascii="Comic Sans MS" w:hAnsi="Comic Sans MS"/>
          <w:sz w:val="20"/>
          <w:szCs w:val="20"/>
        </w:rPr>
        <w:t>p</w:t>
      </w:r>
      <w:r w:rsidR="001F302F" w:rsidRPr="00E14B32">
        <w:rPr>
          <w:rFonts w:ascii="Comic Sans MS" w:hAnsi="Comic Sans MS"/>
          <w:sz w:val="20"/>
          <w:szCs w:val="20"/>
        </w:rPr>
        <w:t xml:space="preserve">hotos, </w:t>
      </w:r>
      <w:r w:rsidR="00E14B32">
        <w:rPr>
          <w:rFonts w:ascii="Comic Sans MS" w:hAnsi="Comic Sans MS"/>
          <w:sz w:val="20"/>
          <w:szCs w:val="20"/>
        </w:rPr>
        <w:t>s</w:t>
      </w:r>
      <w:r w:rsidR="001F302F" w:rsidRPr="00E14B32">
        <w:rPr>
          <w:rFonts w:ascii="Comic Sans MS" w:hAnsi="Comic Sans MS"/>
          <w:sz w:val="20"/>
          <w:szCs w:val="20"/>
        </w:rPr>
        <w:t xml:space="preserve">wimming, </w:t>
      </w:r>
      <w:r w:rsidR="00E14B32">
        <w:rPr>
          <w:rFonts w:ascii="Comic Sans MS" w:hAnsi="Comic Sans MS"/>
          <w:sz w:val="20"/>
          <w:szCs w:val="20"/>
        </w:rPr>
        <w:t>s</w:t>
      </w:r>
      <w:r w:rsidR="001F302F" w:rsidRPr="00E14B32">
        <w:rPr>
          <w:rFonts w:ascii="Comic Sans MS" w:hAnsi="Comic Sans MS"/>
          <w:sz w:val="20"/>
          <w:szCs w:val="20"/>
        </w:rPr>
        <w:t xml:space="preserve">un </w:t>
      </w:r>
      <w:r w:rsidR="00E14B32">
        <w:rPr>
          <w:rFonts w:ascii="Comic Sans MS" w:hAnsi="Comic Sans MS"/>
          <w:sz w:val="20"/>
          <w:szCs w:val="20"/>
        </w:rPr>
        <w:t>c</w:t>
      </w:r>
      <w:r w:rsidR="001F302F" w:rsidRPr="00E14B32">
        <w:rPr>
          <w:rFonts w:ascii="Comic Sans MS" w:hAnsi="Comic Sans MS"/>
          <w:sz w:val="20"/>
          <w:szCs w:val="20"/>
        </w:rPr>
        <w:t>ream</w:t>
      </w:r>
      <w:r w:rsidR="00C97510" w:rsidRPr="00E14B32">
        <w:rPr>
          <w:rFonts w:ascii="Comic Sans MS" w:hAnsi="Comic Sans MS"/>
          <w:sz w:val="20"/>
          <w:szCs w:val="20"/>
        </w:rPr>
        <w:t>,</w:t>
      </w:r>
      <w:r w:rsidR="001F302F" w:rsidRPr="00E14B32">
        <w:rPr>
          <w:rFonts w:ascii="Comic Sans MS" w:hAnsi="Comic Sans MS"/>
          <w:sz w:val="20"/>
          <w:szCs w:val="20"/>
        </w:rPr>
        <w:t xml:space="preserve"> </w:t>
      </w:r>
      <w:r w:rsidR="00E14B32">
        <w:rPr>
          <w:rFonts w:ascii="Comic Sans MS" w:hAnsi="Comic Sans MS"/>
          <w:sz w:val="20"/>
          <w:szCs w:val="20"/>
        </w:rPr>
        <w:t>s</w:t>
      </w:r>
      <w:r w:rsidR="001F302F" w:rsidRPr="00E14B32">
        <w:rPr>
          <w:rFonts w:ascii="Comic Sans MS" w:hAnsi="Comic Sans MS"/>
          <w:sz w:val="20"/>
          <w:szCs w:val="20"/>
        </w:rPr>
        <w:t xml:space="preserve">chool age </w:t>
      </w:r>
      <w:r w:rsidR="00E14B32">
        <w:rPr>
          <w:rFonts w:ascii="Comic Sans MS" w:hAnsi="Comic Sans MS"/>
          <w:sz w:val="20"/>
          <w:szCs w:val="20"/>
        </w:rPr>
        <w:t>c</w:t>
      </w:r>
      <w:r w:rsidR="001F302F" w:rsidRPr="00E14B32">
        <w:rPr>
          <w:rFonts w:ascii="Comic Sans MS" w:hAnsi="Comic Sans MS"/>
          <w:sz w:val="20"/>
          <w:szCs w:val="20"/>
        </w:rPr>
        <w:t>are</w:t>
      </w:r>
      <w:r w:rsidR="00E14B32">
        <w:rPr>
          <w:rFonts w:ascii="Comic Sans MS" w:hAnsi="Comic Sans MS"/>
          <w:sz w:val="20"/>
          <w:szCs w:val="20"/>
        </w:rPr>
        <w:t>,</w:t>
      </w:r>
      <w:r w:rsidR="00ED3B79" w:rsidRPr="00E14B32">
        <w:rPr>
          <w:rFonts w:ascii="Comic Sans MS" w:hAnsi="Comic Sans MS"/>
          <w:sz w:val="20"/>
          <w:szCs w:val="20"/>
        </w:rPr>
        <w:t xml:space="preserve"> </w:t>
      </w:r>
      <w:r w:rsidR="00E14B32">
        <w:rPr>
          <w:rFonts w:ascii="Comic Sans MS" w:hAnsi="Comic Sans MS"/>
          <w:sz w:val="20"/>
          <w:szCs w:val="20"/>
        </w:rPr>
        <w:t>p</w:t>
      </w:r>
      <w:r w:rsidR="001F302F" w:rsidRPr="00E14B32">
        <w:rPr>
          <w:rFonts w:ascii="Comic Sans MS" w:hAnsi="Comic Sans MS"/>
          <w:sz w:val="20"/>
          <w:szCs w:val="20"/>
        </w:rPr>
        <w:t xml:space="preserve">arent </w:t>
      </w:r>
      <w:r w:rsidR="00E14B32">
        <w:rPr>
          <w:rFonts w:ascii="Comic Sans MS" w:hAnsi="Comic Sans MS"/>
          <w:sz w:val="20"/>
          <w:szCs w:val="20"/>
        </w:rPr>
        <w:t>c</w:t>
      </w:r>
      <w:r w:rsidR="001F302F" w:rsidRPr="00E14B32">
        <w:rPr>
          <w:rFonts w:ascii="Comic Sans MS" w:hAnsi="Comic Sans MS"/>
          <w:sz w:val="20"/>
          <w:szCs w:val="20"/>
        </w:rPr>
        <w:t xml:space="preserve">onduct, </w:t>
      </w:r>
      <w:r w:rsidR="00E14B32">
        <w:rPr>
          <w:rFonts w:ascii="Comic Sans MS" w:hAnsi="Comic Sans MS"/>
          <w:sz w:val="20"/>
          <w:szCs w:val="20"/>
        </w:rPr>
        <w:t>a</w:t>
      </w:r>
      <w:r w:rsidR="001F302F" w:rsidRPr="00E14B32">
        <w:rPr>
          <w:rFonts w:ascii="Comic Sans MS" w:hAnsi="Comic Sans MS"/>
          <w:sz w:val="20"/>
          <w:szCs w:val="20"/>
        </w:rPr>
        <w:t>ttendance</w:t>
      </w:r>
      <w:r w:rsidR="00C97510" w:rsidRPr="00E14B32">
        <w:rPr>
          <w:rFonts w:ascii="Comic Sans MS" w:hAnsi="Comic Sans MS"/>
          <w:sz w:val="20"/>
          <w:szCs w:val="20"/>
        </w:rPr>
        <w:t xml:space="preserve"> and</w:t>
      </w:r>
      <w:r w:rsidR="001F302F" w:rsidRPr="00E14B32">
        <w:rPr>
          <w:rFonts w:ascii="Comic Sans MS" w:hAnsi="Comic Sans MS"/>
          <w:sz w:val="20"/>
          <w:szCs w:val="20"/>
        </w:rPr>
        <w:t xml:space="preserve"> </w:t>
      </w:r>
      <w:r w:rsidR="00E14B32">
        <w:rPr>
          <w:rFonts w:ascii="Comic Sans MS" w:hAnsi="Comic Sans MS"/>
          <w:sz w:val="20"/>
          <w:szCs w:val="20"/>
        </w:rPr>
        <w:t>f</w:t>
      </w:r>
      <w:r w:rsidR="001F302F" w:rsidRPr="00E14B32">
        <w:rPr>
          <w:rFonts w:ascii="Comic Sans MS" w:hAnsi="Comic Sans MS"/>
          <w:sz w:val="20"/>
          <w:szCs w:val="20"/>
        </w:rPr>
        <w:t xml:space="preserve">ees </w:t>
      </w:r>
    </w:p>
    <w:p w14:paraId="628A35FA" w14:textId="38BCDBC3" w:rsidR="003768B2" w:rsidRPr="00E14B32" w:rsidRDefault="003768B2" w:rsidP="00ED3B79">
      <w:pPr>
        <w:pStyle w:val="ListParagraph"/>
        <w:numPr>
          <w:ilvl w:val="0"/>
          <w:numId w:val="3"/>
        </w:numPr>
        <w:rPr>
          <w:rFonts w:ascii="Comic Sans MS" w:hAnsi="Comic Sans MS"/>
          <w:sz w:val="20"/>
          <w:szCs w:val="20"/>
        </w:rPr>
      </w:pPr>
      <w:r w:rsidRPr="00E14B32">
        <w:rPr>
          <w:rFonts w:ascii="Comic Sans MS" w:hAnsi="Comic Sans MS"/>
          <w:sz w:val="20"/>
          <w:szCs w:val="20"/>
        </w:rPr>
        <w:t>Agree to inform Twixus of any special educational, health or behavioural issues prior to admission so that any special measures for the care of the child can be put in place prior to attendance.</w:t>
      </w:r>
    </w:p>
    <w:p w14:paraId="16DB3C8C" w14:textId="77777777" w:rsidR="00ED3B79" w:rsidRPr="00E14B32" w:rsidRDefault="00ED3B79" w:rsidP="00ED3B79">
      <w:pPr>
        <w:rPr>
          <w:rFonts w:ascii="Comic Sans MS" w:hAnsi="Comic Sans MS"/>
          <w:sz w:val="20"/>
          <w:szCs w:val="20"/>
        </w:rPr>
      </w:pPr>
    </w:p>
    <w:p w14:paraId="73AE8C51" w14:textId="7DE0DC83" w:rsidR="00ED3B79" w:rsidRDefault="00ED3B79" w:rsidP="00ED3B79">
      <w:pPr>
        <w:rPr>
          <w:rFonts w:ascii="Comic Sans MS" w:hAnsi="Comic Sans MS"/>
          <w:sz w:val="20"/>
          <w:szCs w:val="20"/>
        </w:rPr>
      </w:pPr>
      <w:r w:rsidRPr="00E14B32">
        <w:rPr>
          <w:rFonts w:ascii="Comic Sans MS" w:hAnsi="Comic Sans MS"/>
          <w:b/>
          <w:sz w:val="20"/>
          <w:szCs w:val="20"/>
          <w:u w:val="single"/>
        </w:rPr>
        <w:t>Providing government funded places</w:t>
      </w:r>
      <w:r w:rsidRPr="00E14B32">
        <w:rPr>
          <w:rFonts w:ascii="Comic Sans MS" w:hAnsi="Comic Sans MS"/>
          <w:b/>
          <w:sz w:val="20"/>
          <w:szCs w:val="20"/>
        </w:rPr>
        <w:t xml:space="preserve"> </w:t>
      </w:r>
      <w:r w:rsidRPr="00E14B32">
        <w:rPr>
          <w:rFonts w:ascii="Comic Sans MS" w:hAnsi="Comic Sans MS"/>
          <w:sz w:val="20"/>
          <w:szCs w:val="20"/>
        </w:rPr>
        <w:t>– 2 year old funding</w:t>
      </w:r>
      <w:r w:rsidR="00E14B32">
        <w:rPr>
          <w:rFonts w:ascii="Comic Sans MS" w:hAnsi="Comic Sans MS"/>
          <w:sz w:val="20"/>
          <w:szCs w:val="20"/>
        </w:rPr>
        <w:t xml:space="preserve"> 15 hours</w:t>
      </w:r>
      <w:r w:rsidRPr="00E14B32">
        <w:rPr>
          <w:rFonts w:ascii="Comic Sans MS" w:hAnsi="Comic Sans MS"/>
          <w:sz w:val="20"/>
          <w:szCs w:val="20"/>
        </w:rPr>
        <w:t xml:space="preserve">, </w:t>
      </w:r>
      <w:r w:rsidR="00E14B32">
        <w:rPr>
          <w:rFonts w:ascii="Comic Sans MS" w:hAnsi="Comic Sans MS"/>
          <w:sz w:val="20"/>
          <w:szCs w:val="20"/>
        </w:rPr>
        <w:t xml:space="preserve">3 and 4 year funding </w:t>
      </w:r>
      <w:r w:rsidRPr="00E14B32">
        <w:rPr>
          <w:rFonts w:ascii="Comic Sans MS" w:hAnsi="Comic Sans MS"/>
          <w:sz w:val="20"/>
          <w:szCs w:val="20"/>
        </w:rPr>
        <w:t>universal 15 hours and extended entitlement (30 hours)</w:t>
      </w:r>
    </w:p>
    <w:p w14:paraId="2A3F3675" w14:textId="77777777" w:rsidR="00E14B32" w:rsidRPr="00E14B32" w:rsidRDefault="00E14B32" w:rsidP="00ED3B79">
      <w:pPr>
        <w:rPr>
          <w:rFonts w:ascii="Comic Sans MS" w:hAnsi="Comic Sans MS"/>
          <w:b/>
          <w:sz w:val="20"/>
          <w:szCs w:val="20"/>
        </w:rPr>
      </w:pPr>
    </w:p>
    <w:p w14:paraId="379F4BD0" w14:textId="77777777" w:rsidR="003768B2" w:rsidRPr="00E14B32" w:rsidRDefault="00ED3B79" w:rsidP="00ED3B79">
      <w:pPr>
        <w:rPr>
          <w:rFonts w:ascii="Comic Sans MS" w:hAnsi="Comic Sans MS"/>
          <w:sz w:val="20"/>
          <w:szCs w:val="20"/>
        </w:rPr>
      </w:pPr>
      <w:r w:rsidRPr="00E14B32">
        <w:rPr>
          <w:rFonts w:ascii="Comic Sans MS" w:hAnsi="Comic Sans MS"/>
          <w:sz w:val="20"/>
          <w:szCs w:val="20"/>
        </w:rPr>
        <w:t xml:space="preserve">All funded sessions are in line with the Government’s Statutory Guidance and Local Authority requirements. When you register your child for their funded place we will discuss your needs, and as far as possible with availability and staffing arrangements we will accommodate your wishes. </w:t>
      </w:r>
    </w:p>
    <w:p w14:paraId="0A49E7E1" w14:textId="14E1DB1B" w:rsidR="00ED3B79" w:rsidRPr="00E14B32" w:rsidRDefault="00ED3B79" w:rsidP="00ED3B79">
      <w:pPr>
        <w:rPr>
          <w:rFonts w:ascii="Comic Sans MS" w:hAnsi="Comic Sans MS"/>
          <w:sz w:val="20"/>
          <w:szCs w:val="20"/>
        </w:rPr>
      </w:pPr>
      <w:r w:rsidRPr="00E14B32">
        <w:rPr>
          <w:rFonts w:ascii="Comic Sans MS" w:hAnsi="Comic Sans MS"/>
          <w:sz w:val="20"/>
          <w:szCs w:val="20"/>
        </w:rPr>
        <w:t>Please note admissions for the free nursery education are reviewed on a termly basis.</w:t>
      </w:r>
    </w:p>
    <w:p w14:paraId="50515E4E" w14:textId="07602E58" w:rsidR="00ED3B79" w:rsidRPr="00E14B32" w:rsidRDefault="00ED3B79" w:rsidP="00ED3B79">
      <w:pPr>
        <w:rPr>
          <w:rFonts w:ascii="Comic Sans MS" w:hAnsi="Comic Sans MS"/>
          <w:sz w:val="20"/>
          <w:szCs w:val="20"/>
        </w:rPr>
      </w:pPr>
      <w:r w:rsidRPr="00E14B32">
        <w:rPr>
          <w:rFonts w:ascii="Comic Sans MS" w:hAnsi="Comic Sans MS"/>
          <w:sz w:val="20"/>
          <w:szCs w:val="20"/>
        </w:rPr>
        <w:t>All funded or paid for sessions must be booked in advance and any changes or cancellation (notice to leave</w:t>
      </w:r>
      <w:r w:rsidR="00AD2D26" w:rsidRPr="00E14B32">
        <w:rPr>
          <w:rFonts w:ascii="Comic Sans MS" w:hAnsi="Comic Sans MS"/>
          <w:sz w:val="20"/>
          <w:szCs w:val="20"/>
        </w:rPr>
        <w:t>) must</w:t>
      </w:r>
      <w:r w:rsidRPr="00E14B32">
        <w:rPr>
          <w:rFonts w:ascii="Comic Sans MS" w:hAnsi="Comic Sans MS"/>
          <w:sz w:val="20"/>
          <w:szCs w:val="20"/>
        </w:rPr>
        <w:t xml:space="preserve"> be made in writing </w:t>
      </w:r>
      <w:r w:rsidR="003768B2" w:rsidRPr="00E14B32">
        <w:rPr>
          <w:rFonts w:ascii="Comic Sans MS" w:hAnsi="Comic Sans MS"/>
          <w:sz w:val="20"/>
          <w:szCs w:val="20"/>
        </w:rPr>
        <w:t>or by email</w:t>
      </w:r>
      <w:r w:rsidR="003C766B" w:rsidRPr="00E14B32">
        <w:rPr>
          <w:rFonts w:ascii="Comic Sans MS" w:hAnsi="Comic Sans MS"/>
          <w:sz w:val="20"/>
          <w:szCs w:val="20"/>
        </w:rPr>
        <w:t>.</w:t>
      </w:r>
    </w:p>
    <w:p w14:paraId="0FDEAD74" w14:textId="5618EBA9" w:rsidR="003C766B" w:rsidRDefault="003C766B" w:rsidP="00ED3B79">
      <w:pPr>
        <w:rPr>
          <w:rFonts w:ascii="Comic Sans MS" w:hAnsi="Comic Sans MS"/>
          <w:sz w:val="20"/>
          <w:szCs w:val="20"/>
        </w:rPr>
      </w:pPr>
    </w:p>
    <w:p w14:paraId="1515A556" w14:textId="7A74A024" w:rsidR="00E14B32" w:rsidRDefault="00E14B32" w:rsidP="00ED3B79">
      <w:pPr>
        <w:rPr>
          <w:rFonts w:ascii="Comic Sans MS" w:hAnsi="Comic Sans MS"/>
          <w:sz w:val="20"/>
          <w:szCs w:val="20"/>
        </w:rPr>
      </w:pPr>
    </w:p>
    <w:p w14:paraId="6730855A" w14:textId="4B78CCB3" w:rsidR="00E14B32" w:rsidRDefault="00E14B32" w:rsidP="00ED3B79">
      <w:pPr>
        <w:rPr>
          <w:rFonts w:ascii="Comic Sans MS" w:hAnsi="Comic Sans MS"/>
          <w:sz w:val="20"/>
          <w:szCs w:val="20"/>
        </w:rPr>
      </w:pPr>
    </w:p>
    <w:p w14:paraId="7451C44B" w14:textId="7FE46635" w:rsidR="00E14B32" w:rsidRDefault="00E14B32" w:rsidP="00ED3B79">
      <w:pPr>
        <w:rPr>
          <w:rFonts w:ascii="Comic Sans MS" w:hAnsi="Comic Sans MS"/>
          <w:sz w:val="20"/>
          <w:szCs w:val="20"/>
        </w:rPr>
      </w:pPr>
    </w:p>
    <w:p w14:paraId="7831EDEB" w14:textId="77777777" w:rsidR="00E14B32" w:rsidRPr="00E14B32" w:rsidRDefault="00E14B32" w:rsidP="00ED3B79">
      <w:pPr>
        <w:rPr>
          <w:rFonts w:ascii="Comic Sans MS" w:hAnsi="Comic Sans MS"/>
          <w:sz w:val="20"/>
          <w:szCs w:val="20"/>
        </w:rPr>
      </w:pPr>
    </w:p>
    <w:p w14:paraId="5C62A230" w14:textId="6F6EB686" w:rsidR="003C766B" w:rsidRPr="00E14B32" w:rsidRDefault="003C766B" w:rsidP="00ED3B79">
      <w:pPr>
        <w:rPr>
          <w:rFonts w:ascii="Comic Sans MS" w:hAnsi="Comic Sans MS"/>
          <w:b/>
          <w:sz w:val="20"/>
          <w:szCs w:val="20"/>
          <w:u w:val="single"/>
        </w:rPr>
      </w:pPr>
      <w:r w:rsidRPr="00E14B32">
        <w:rPr>
          <w:rFonts w:ascii="Comic Sans MS" w:hAnsi="Comic Sans MS"/>
          <w:b/>
          <w:sz w:val="20"/>
          <w:szCs w:val="20"/>
          <w:u w:val="single"/>
        </w:rPr>
        <w:t>Notice Periods</w:t>
      </w:r>
    </w:p>
    <w:p w14:paraId="5C9BBFAF" w14:textId="4286300F" w:rsidR="00ED3B79" w:rsidRPr="00E14B32" w:rsidRDefault="00ED3B79" w:rsidP="00ED3B79">
      <w:pPr>
        <w:ind w:firstLine="284"/>
        <w:rPr>
          <w:rFonts w:ascii="Comic Sans MS" w:hAnsi="Comic Sans MS"/>
          <w:sz w:val="20"/>
          <w:szCs w:val="20"/>
        </w:rPr>
      </w:pPr>
      <w:r w:rsidRPr="00E14B32">
        <w:rPr>
          <w:rFonts w:ascii="Comic Sans MS" w:hAnsi="Comic Sans MS"/>
          <w:sz w:val="20"/>
          <w:szCs w:val="20"/>
        </w:rPr>
        <w:t xml:space="preserve">• Regular booked </w:t>
      </w:r>
      <w:r w:rsidR="003C766B" w:rsidRPr="00E14B32">
        <w:rPr>
          <w:rFonts w:ascii="Comic Sans MS" w:hAnsi="Comic Sans MS"/>
          <w:sz w:val="20"/>
          <w:szCs w:val="20"/>
        </w:rPr>
        <w:t xml:space="preserve">(non funded) </w:t>
      </w:r>
      <w:r w:rsidRPr="00E14B32">
        <w:rPr>
          <w:rFonts w:ascii="Comic Sans MS" w:hAnsi="Comic Sans MS"/>
          <w:sz w:val="20"/>
          <w:szCs w:val="20"/>
        </w:rPr>
        <w:t xml:space="preserve">sessions require </w:t>
      </w:r>
      <w:r w:rsidR="00C97510" w:rsidRPr="00E14B32">
        <w:rPr>
          <w:rFonts w:ascii="Comic Sans MS" w:hAnsi="Comic Sans MS"/>
          <w:sz w:val="20"/>
          <w:szCs w:val="20"/>
        </w:rPr>
        <w:t>1 calend</w:t>
      </w:r>
      <w:r w:rsidR="00E14B32">
        <w:rPr>
          <w:rFonts w:ascii="Comic Sans MS" w:hAnsi="Comic Sans MS"/>
          <w:sz w:val="20"/>
          <w:szCs w:val="20"/>
        </w:rPr>
        <w:t>a</w:t>
      </w:r>
      <w:r w:rsidR="00C97510" w:rsidRPr="00E14B32">
        <w:rPr>
          <w:rFonts w:ascii="Comic Sans MS" w:hAnsi="Comic Sans MS"/>
          <w:sz w:val="20"/>
          <w:szCs w:val="20"/>
        </w:rPr>
        <w:t>r months</w:t>
      </w:r>
      <w:r w:rsidRPr="00E14B32">
        <w:rPr>
          <w:rFonts w:ascii="Comic Sans MS" w:hAnsi="Comic Sans MS"/>
          <w:sz w:val="20"/>
          <w:szCs w:val="20"/>
        </w:rPr>
        <w:t xml:space="preserve"> notice</w:t>
      </w:r>
      <w:r w:rsidR="003768B2" w:rsidRPr="00E14B32">
        <w:rPr>
          <w:rFonts w:ascii="Comic Sans MS" w:hAnsi="Comic Sans MS"/>
          <w:sz w:val="20"/>
          <w:szCs w:val="20"/>
        </w:rPr>
        <w:t xml:space="preserve"> </w:t>
      </w:r>
      <w:r w:rsidR="00C97510" w:rsidRPr="00E14B32">
        <w:rPr>
          <w:rFonts w:ascii="Comic Sans MS" w:hAnsi="Comic Sans MS"/>
          <w:sz w:val="20"/>
          <w:szCs w:val="20"/>
        </w:rPr>
        <w:t xml:space="preserve">from the first of the month </w:t>
      </w:r>
      <w:r w:rsidR="003768B2" w:rsidRPr="00E14B32">
        <w:rPr>
          <w:rFonts w:ascii="Comic Sans MS" w:hAnsi="Comic Sans MS"/>
          <w:sz w:val="20"/>
          <w:szCs w:val="20"/>
        </w:rPr>
        <w:t>to leave</w:t>
      </w:r>
    </w:p>
    <w:p w14:paraId="478FAD39" w14:textId="73BA1BDE" w:rsidR="007D5486" w:rsidRPr="00E14B32" w:rsidRDefault="007D5486" w:rsidP="00ED3B79">
      <w:pPr>
        <w:ind w:firstLine="284"/>
        <w:rPr>
          <w:rFonts w:ascii="Comic Sans MS" w:hAnsi="Comic Sans MS"/>
          <w:sz w:val="20"/>
          <w:szCs w:val="20"/>
        </w:rPr>
      </w:pPr>
    </w:p>
    <w:p w14:paraId="13B26A29" w14:textId="66405DF3" w:rsidR="007D5486" w:rsidRPr="00E14B32" w:rsidRDefault="007D5486" w:rsidP="007D5486">
      <w:pPr>
        <w:ind w:firstLine="284"/>
        <w:rPr>
          <w:rFonts w:ascii="Comic Sans MS" w:hAnsi="Comic Sans MS"/>
          <w:sz w:val="20"/>
          <w:szCs w:val="20"/>
        </w:rPr>
      </w:pPr>
      <w:r w:rsidRPr="00E14B32">
        <w:rPr>
          <w:rFonts w:ascii="Comic Sans MS" w:hAnsi="Comic Sans MS"/>
          <w:sz w:val="20"/>
          <w:szCs w:val="20"/>
        </w:rPr>
        <w:t>•</w:t>
      </w:r>
      <w:r w:rsidR="003C766B" w:rsidRPr="00E14B32">
        <w:rPr>
          <w:rFonts w:ascii="Comic Sans MS" w:hAnsi="Comic Sans MS"/>
          <w:sz w:val="20"/>
          <w:szCs w:val="20"/>
        </w:rPr>
        <w:t xml:space="preserve"> Grant Sessions only – you are allowed to move your child to another setting with no notice period, however please bear in mind claims are now submitted for each calendar month so please give us as much notice as possible so that your claim can be finalised in good time.</w:t>
      </w:r>
    </w:p>
    <w:p w14:paraId="7AA5B892" w14:textId="77777777" w:rsidR="00ED3B79" w:rsidRDefault="00ED3B79" w:rsidP="00ED3B79">
      <w:pPr>
        <w:rPr>
          <w:b/>
          <w:u w:val="single"/>
        </w:rPr>
      </w:pPr>
    </w:p>
    <w:p w14:paraId="3E9F6084" w14:textId="0550BD63" w:rsidR="007D5486" w:rsidRDefault="007D5486" w:rsidP="007D5486">
      <w:pPr>
        <w:ind w:firstLine="284"/>
      </w:pPr>
    </w:p>
    <w:p w14:paraId="568DAC0A" w14:textId="2B5110D6" w:rsidR="00ED3B79" w:rsidRPr="00E14B32" w:rsidRDefault="00ED3B79" w:rsidP="00ED3B79">
      <w:pPr>
        <w:rPr>
          <w:rFonts w:ascii="Comic Sans MS" w:hAnsi="Comic Sans MS"/>
          <w:b/>
          <w:sz w:val="20"/>
          <w:szCs w:val="20"/>
          <w:u w:val="single"/>
        </w:rPr>
      </w:pPr>
      <w:r w:rsidRPr="00E14B32">
        <w:rPr>
          <w:rFonts w:ascii="Comic Sans MS" w:hAnsi="Comic Sans MS"/>
          <w:b/>
          <w:sz w:val="20"/>
          <w:szCs w:val="20"/>
          <w:u w:val="single"/>
        </w:rPr>
        <w:t xml:space="preserve">Government </w:t>
      </w:r>
      <w:r w:rsidR="00061C9A">
        <w:rPr>
          <w:rFonts w:ascii="Comic Sans MS" w:hAnsi="Comic Sans MS"/>
          <w:b/>
          <w:sz w:val="20"/>
          <w:szCs w:val="20"/>
          <w:u w:val="single"/>
        </w:rPr>
        <w:t>F</w:t>
      </w:r>
      <w:r w:rsidRPr="00E14B32">
        <w:rPr>
          <w:rFonts w:ascii="Comic Sans MS" w:hAnsi="Comic Sans MS"/>
          <w:b/>
          <w:sz w:val="20"/>
          <w:szCs w:val="20"/>
          <w:u w:val="single"/>
        </w:rPr>
        <w:t>unding free offer for 2</w:t>
      </w:r>
      <w:r w:rsidR="00AD2D26" w:rsidRPr="00E14B32">
        <w:rPr>
          <w:rFonts w:ascii="Comic Sans MS" w:hAnsi="Comic Sans MS"/>
          <w:b/>
          <w:sz w:val="20"/>
          <w:szCs w:val="20"/>
          <w:u w:val="single"/>
        </w:rPr>
        <w:t>, 3</w:t>
      </w:r>
      <w:r w:rsidRPr="00E14B32">
        <w:rPr>
          <w:rFonts w:ascii="Comic Sans MS" w:hAnsi="Comic Sans MS"/>
          <w:b/>
          <w:sz w:val="20"/>
          <w:szCs w:val="20"/>
          <w:u w:val="single"/>
        </w:rPr>
        <w:t xml:space="preserve"> and 4 year olds.</w:t>
      </w:r>
    </w:p>
    <w:p w14:paraId="140DDCAB" w14:textId="77777777" w:rsidR="00ED3B79" w:rsidRPr="00E14B32" w:rsidRDefault="00ED3B79" w:rsidP="00ED3B79">
      <w:pPr>
        <w:rPr>
          <w:rFonts w:ascii="Comic Sans MS" w:hAnsi="Comic Sans MS"/>
          <w:sz w:val="20"/>
          <w:szCs w:val="20"/>
        </w:rPr>
      </w:pPr>
    </w:p>
    <w:tbl>
      <w:tblPr>
        <w:tblStyle w:val="TableGrid"/>
        <w:tblpPr w:leftFromText="180" w:rightFromText="180" w:vertAnchor="text" w:horzAnchor="margin" w:tblpY="17"/>
        <w:tblW w:w="9997" w:type="dxa"/>
        <w:tblLook w:val="04A0" w:firstRow="1" w:lastRow="0" w:firstColumn="1" w:lastColumn="0" w:noHBand="0" w:noVBand="1"/>
      </w:tblPr>
      <w:tblGrid>
        <w:gridCol w:w="1303"/>
        <w:gridCol w:w="1939"/>
        <w:gridCol w:w="2256"/>
        <w:gridCol w:w="2256"/>
        <w:gridCol w:w="2243"/>
      </w:tblGrid>
      <w:tr w:rsidR="00ED3B79" w:rsidRPr="00E14B32" w14:paraId="5D909017" w14:textId="77777777" w:rsidTr="003C766B">
        <w:tc>
          <w:tcPr>
            <w:tcW w:w="1303" w:type="dxa"/>
            <w:vAlign w:val="center"/>
          </w:tcPr>
          <w:p w14:paraId="72D74836" w14:textId="77777777" w:rsidR="00ED3B79" w:rsidRPr="00E14B32" w:rsidRDefault="00ED3B79" w:rsidP="003C766B">
            <w:pPr>
              <w:rPr>
                <w:rFonts w:ascii="Comic Sans MS" w:hAnsi="Comic Sans MS"/>
                <w:b/>
                <w:sz w:val="20"/>
                <w:szCs w:val="20"/>
              </w:rPr>
            </w:pPr>
          </w:p>
        </w:tc>
        <w:tc>
          <w:tcPr>
            <w:tcW w:w="1939" w:type="dxa"/>
            <w:vAlign w:val="center"/>
          </w:tcPr>
          <w:p w14:paraId="47FA3362" w14:textId="1AEEB567" w:rsidR="00ED3B79" w:rsidRPr="00E14B32" w:rsidRDefault="00ED3B79" w:rsidP="003C766B">
            <w:pPr>
              <w:rPr>
                <w:rFonts w:ascii="Comic Sans MS" w:hAnsi="Comic Sans MS"/>
                <w:b/>
                <w:sz w:val="20"/>
                <w:szCs w:val="20"/>
              </w:rPr>
            </w:pPr>
            <w:r w:rsidRPr="00E14B32">
              <w:rPr>
                <w:rFonts w:ascii="Comic Sans MS" w:hAnsi="Comic Sans MS"/>
                <w:b/>
                <w:sz w:val="20"/>
                <w:szCs w:val="20"/>
              </w:rPr>
              <w:t xml:space="preserve">2 year old funding </w:t>
            </w:r>
            <w:r w:rsidR="00E366FD" w:rsidRPr="00E14B32">
              <w:rPr>
                <w:rFonts w:ascii="Comic Sans MS" w:hAnsi="Comic Sans MS"/>
                <w:b/>
                <w:sz w:val="20"/>
                <w:szCs w:val="20"/>
              </w:rPr>
              <w:t>15 hours</w:t>
            </w:r>
          </w:p>
        </w:tc>
        <w:tc>
          <w:tcPr>
            <w:tcW w:w="2256" w:type="dxa"/>
            <w:vAlign w:val="center"/>
          </w:tcPr>
          <w:p w14:paraId="64920281" w14:textId="5FFFB1D7" w:rsidR="00ED3B79" w:rsidRPr="00E14B32" w:rsidRDefault="00C97510" w:rsidP="003C766B">
            <w:pPr>
              <w:rPr>
                <w:rFonts w:ascii="Comic Sans MS" w:hAnsi="Comic Sans MS"/>
                <w:b/>
                <w:sz w:val="20"/>
                <w:szCs w:val="20"/>
              </w:rPr>
            </w:pPr>
            <w:r w:rsidRPr="00E14B32">
              <w:rPr>
                <w:rFonts w:ascii="Comic Sans MS" w:hAnsi="Comic Sans MS"/>
                <w:b/>
                <w:sz w:val="20"/>
                <w:szCs w:val="20"/>
              </w:rPr>
              <w:t>3</w:t>
            </w:r>
            <w:r w:rsidR="00061C9A">
              <w:rPr>
                <w:rFonts w:ascii="Comic Sans MS" w:hAnsi="Comic Sans MS"/>
                <w:b/>
                <w:sz w:val="20"/>
                <w:szCs w:val="20"/>
              </w:rPr>
              <w:t xml:space="preserve"> </w:t>
            </w:r>
            <w:r w:rsidRPr="00E14B32">
              <w:rPr>
                <w:rFonts w:ascii="Comic Sans MS" w:hAnsi="Comic Sans MS"/>
                <w:b/>
                <w:sz w:val="20"/>
                <w:szCs w:val="20"/>
              </w:rPr>
              <w:t xml:space="preserve">and 4 year old </w:t>
            </w:r>
            <w:r w:rsidR="00ED3B79" w:rsidRPr="00E14B32">
              <w:rPr>
                <w:rFonts w:ascii="Comic Sans MS" w:hAnsi="Comic Sans MS"/>
                <w:b/>
                <w:sz w:val="20"/>
                <w:szCs w:val="20"/>
              </w:rPr>
              <w:t xml:space="preserve">Universal 15 hours </w:t>
            </w:r>
          </w:p>
        </w:tc>
        <w:tc>
          <w:tcPr>
            <w:tcW w:w="2256" w:type="dxa"/>
            <w:vAlign w:val="center"/>
          </w:tcPr>
          <w:p w14:paraId="5076E8C7" w14:textId="618E7C3F" w:rsidR="00ED3B79" w:rsidRPr="00E14B32" w:rsidRDefault="00C97510" w:rsidP="003C766B">
            <w:pPr>
              <w:rPr>
                <w:rFonts w:ascii="Comic Sans MS" w:hAnsi="Comic Sans MS"/>
                <w:b/>
                <w:sz w:val="20"/>
                <w:szCs w:val="20"/>
              </w:rPr>
            </w:pPr>
            <w:r w:rsidRPr="00E14B32">
              <w:rPr>
                <w:rFonts w:ascii="Comic Sans MS" w:hAnsi="Comic Sans MS"/>
                <w:b/>
                <w:sz w:val="20"/>
                <w:szCs w:val="20"/>
              </w:rPr>
              <w:t xml:space="preserve">3 and 4 year old </w:t>
            </w:r>
            <w:r w:rsidR="00ED3B79" w:rsidRPr="00E14B32">
              <w:rPr>
                <w:rFonts w:ascii="Comic Sans MS" w:hAnsi="Comic Sans MS"/>
                <w:b/>
                <w:sz w:val="20"/>
                <w:szCs w:val="20"/>
              </w:rPr>
              <w:t>Extended Entitlement (30hours)</w:t>
            </w:r>
          </w:p>
        </w:tc>
        <w:tc>
          <w:tcPr>
            <w:tcW w:w="2243" w:type="dxa"/>
            <w:vMerge w:val="restart"/>
            <w:vAlign w:val="center"/>
          </w:tcPr>
          <w:p w14:paraId="1741BC95" w14:textId="79BEBB24" w:rsidR="00892407" w:rsidRPr="00E14B32" w:rsidRDefault="00ED3B79" w:rsidP="003C766B">
            <w:pPr>
              <w:rPr>
                <w:rFonts w:ascii="Comic Sans MS" w:hAnsi="Comic Sans MS"/>
                <w:sz w:val="20"/>
                <w:szCs w:val="20"/>
              </w:rPr>
            </w:pPr>
            <w:r w:rsidRPr="00E14B32">
              <w:rPr>
                <w:rFonts w:ascii="Comic Sans MS" w:hAnsi="Comic Sans MS"/>
                <w:sz w:val="20"/>
                <w:szCs w:val="20"/>
              </w:rPr>
              <w:t>These hours are free and will be allocated on a first-come, first-served basis. The hours offered may be adjusted or an alternative offer may be given at the discretion of the Manager.</w:t>
            </w:r>
            <w:r w:rsidR="00E366FD" w:rsidRPr="00E14B32">
              <w:rPr>
                <w:rFonts w:ascii="Comic Sans MS" w:hAnsi="Comic Sans MS"/>
                <w:sz w:val="20"/>
                <w:szCs w:val="20"/>
              </w:rPr>
              <w:t xml:space="preserve"> </w:t>
            </w:r>
          </w:p>
          <w:p w14:paraId="7CCCF2EE" w14:textId="2D4A4D5F" w:rsidR="00ED3B79" w:rsidRPr="00E14B32" w:rsidRDefault="00E366FD" w:rsidP="003C766B">
            <w:pPr>
              <w:rPr>
                <w:rFonts w:ascii="Comic Sans MS" w:hAnsi="Comic Sans MS"/>
                <w:b/>
                <w:sz w:val="20"/>
                <w:szCs w:val="20"/>
              </w:rPr>
            </w:pPr>
            <w:r w:rsidRPr="00E14B32">
              <w:rPr>
                <w:rFonts w:ascii="Comic Sans MS" w:hAnsi="Comic Sans MS"/>
                <w:sz w:val="20"/>
                <w:szCs w:val="20"/>
              </w:rPr>
              <w:t>Fees for meals will apply if required.</w:t>
            </w:r>
          </w:p>
        </w:tc>
      </w:tr>
      <w:tr w:rsidR="00ED3B79" w:rsidRPr="00E14B32" w14:paraId="1411C568" w14:textId="77777777" w:rsidTr="003C766B">
        <w:tc>
          <w:tcPr>
            <w:tcW w:w="1303" w:type="dxa"/>
            <w:vAlign w:val="center"/>
          </w:tcPr>
          <w:p w14:paraId="0DF4B779" w14:textId="77777777" w:rsidR="00ED3B79" w:rsidRPr="00E14B32" w:rsidRDefault="00ED3B79" w:rsidP="003C766B">
            <w:pPr>
              <w:jc w:val="right"/>
              <w:rPr>
                <w:rFonts w:ascii="Comic Sans MS" w:hAnsi="Comic Sans MS"/>
                <w:b/>
                <w:color w:val="FF0000"/>
                <w:sz w:val="20"/>
                <w:szCs w:val="20"/>
              </w:rPr>
            </w:pPr>
            <w:r w:rsidRPr="00E14B32">
              <w:rPr>
                <w:rFonts w:ascii="Comic Sans MS" w:hAnsi="Comic Sans MS"/>
                <w:b/>
                <w:color w:val="000000" w:themeColor="text1"/>
                <w:sz w:val="20"/>
                <w:szCs w:val="20"/>
              </w:rPr>
              <w:t>Free Offer</w:t>
            </w:r>
          </w:p>
        </w:tc>
        <w:tc>
          <w:tcPr>
            <w:tcW w:w="1939" w:type="dxa"/>
          </w:tcPr>
          <w:p w14:paraId="002F4CC4" w14:textId="3C0AE83F" w:rsidR="00ED3B79" w:rsidRPr="00E14B32" w:rsidRDefault="00ED3B79" w:rsidP="003C766B">
            <w:pPr>
              <w:rPr>
                <w:rFonts w:ascii="Comic Sans MS" w:hAnsi="Comic Sans MS"/>
                <w:b/>
                <w:color w:val="FF0000"/>
                <w:sz w:val="20"/>
                <w:szCs w:val="20"/>
              </w:rPr>
            </w:pPr>
            <w:r w:rsidRPr="00E14B32">
              <w:rPr>
                <w:rFonts w:ascii="Comic Sans MS" w:hAnsi="Comic Sans MS"/>
                <w:b/>
                <w:color w:val="FF0000"/>
                <w:sz w:val="20"/>
                <w:szCs w:val="20"/>
              </w:rPr>
              <w:t>Monday to Friday 9.</w:t>
            </w:r>
            <w:r w:rsidR="0080788A" w:rsidRPr="00E14B32">
              <w:rPr>
                <w:rFonts w:ascii="Comic Sans MS" w:hAnsi="Comic Sans MS"/>
                <w:b/>
                <w:color w:val="FF0000"/>
                <w:sz w:val="20"/>
                <w:szCs w:val="20"/>
              </w:rPr>
              <w:t>15a</w:t>
            </w:r>
            <w:r w:rsidRPr="00E14B32">
              <w:rPr>
                <w:rFonts w:ascii="Comic Sans MS" w:hAnsi="Comic Sans MS"/>
                <w:b/>
                <w:color w:val="FF0000"/>
                <w:sz w:val="20"/>
                <w:szCs w:val="20"/>
              </w:rPr>
              <w:t>m until 2.</w:t>
            </w:r>
            <w:r w:rsidR="0080788A" w:rsidRPr="00E14B32">
              <w:rPr>
                <w:rFonts w:ascii="Comic Sans MS" w:hAnsi="Comic Sans MS"/>
                <w:b/>
                <w:color w:val="FF0000"/>
                <w:sz w:val="20"/>
                <w:szCs w:val="20"/>
              </w:rPr>
              <w:t>15</w:t>
            </w:r>
            <w:r w:rsidRPr="00E14B32">
              <w:rPr>
                <w:rFonts w:ascii="Comic Sans MS" w:hAnsi="Comic Sans MS"/>
                <w:b/>
                <w:color w:val="FF0000"/>
                <w:sz w:val="20"/>
                <w:szCs w:val="20"/>
              </w:rPr>
              <w:t xml:space="preserve">pm 3 Sessions </w:t>
            </w:r>
            <w:r w:rsidR="0080788A" w:rsidRPr="00E14B32">
              <w:rPr>
                <w:rFonts w:ascii="Comic Sans MS" w:hAnsi="Comic Sans MS"/>
                <w:b/>
                <w:color w:val="FF0000"/>
                <w:sz w:val="20"/>
                <w:szCs w:val="20"/>
              </w:rPr>
              <w:t xml:space="preserve">per week </w:t>
            </w:r>
            <w:r w:rsidRPr="00E14B32">
              <w:rPr>
                <w:rFonts w:ascii="Comic Sans MS" w:hAnsi="Comic Sans MS"/>
                <w:b/>
                <w:color w:val="FF0000"/>
                <w:sz w:val="20"/>
                <w:szCs w:val="20"/>
              </w:rPr>
              <w:t>only for</w:t>
            </w:r>
          </w:p>
          <w:p w14:paraId="31A0AA56" w14:textId="77777777" w:rsidR="00ED3B79" w:rsidRPr="00E14B32" w:rsidRDefault="00ED3B79" w:rsidP="003C766B">
            <w:pPr>
              <w:rPr>
                <w:rFonts w:ascii="Comic Sans MS" w:hAnsi="Comic Sans MS"/>
                <w:b/>
                <w:sz w:val="20"/>
                <w:szCs w:val="20"/>
              </w:rPr>
            </w:pPr>
            <w:r w:rsidRPr="00E14B32">
              <w:rPr>
                <w:rFonts w:ascii="Comic Sans MS" w:hAnsi="Comic Sans MS"/>
                <w:b/>
                <w:color w:val="FF0000"/>
                <w:sz w:val="20"/>
                <w:szCs w:val="20"/>
              </w:rPr>
              <w:t>38 weeks a year</w:t>
            </w:r>
          </w:p>
        </w:tc>
        <w:tc>
          <w:tcPr>
            <w:tcW w:w="2256" w:type="dxa"/>
          </w:tcPr>
          <w:p w14:paraId="7BB36262" w14:textId="0D3B9CF8" w:rsidR="00ED3B79" w:rsidRPr="00E14B32" w:rsidRDefault="00ED3B79" w:rsidP="003C766B">
            <w:pPr>
              <w:rPr>
                <w:rFonts w:ascii="Comic Sans MS" w:hAnsi="Comic Sans MS"/>
                <w:b/>
                <w:color w:val="FF0000"/>
                <w:sz w:val="20"/>
                <w:szCs w:val="20"/>
              </w:rPr>
            </w:pPr>
            <w:r w:rsidRPr="00E14B32">
              <w:rPr>
                <w:rFonts w:ascii="Comic Sans MS" w:hAnsi="Comic Sans MS"/>
                <w:b/>
                <w:color w:val="FF0000"/>
                <w:sz w:val="20"/>
                <w:szCs w:val="20"/>
              </w:rPr>
              <w:t xml:space="preserve">Monday to Friday 9.30am until 2.30pm 3 sessions </w:t>
            </w:r>
            <w:r w:rsidR="0080788A" w:rsidRPr="00E14B32">
              <w:rPr>
                <w:rFonts w:ascii="Comic Sans MS" w:hAnsi="Comic Sans MS"/>
                <w:b/>
                <w:color w:val="FF0000"/>
                <w:sz w:val="20"/>
                <w:szCs w:val="20"/>
              </w:rPr>
              <w:t>per week</w:t>
            </w:r>
            <w:r w:rsidR="00E366FD" w:rsidRPr="00E14B32">
              <w:rPr>
                <w:rFonts w:ascii="Comic Sans MS" w:hAnsi="Comic Sans MS"/>
                <w:b/>
                <w:color w:val="FF0000"/>
                <w:sz w:val="20"/>
                <w:szCs w:val="20"/>
              </w:rPr>
              <w:t xml:space="preserve"> </w:t>
            </w:r>
            <w:r w:rsidRPr="00E14B32">
              <w:rPr>
                <w:rFonts w:ascii="Comic Sans MS" w:hAnsi="Comic Sans MS"/>
                <w:b/>
                <w:color w:val="FF0000"/>
                <w:sz w:val="20"/>
                <w:szCs w:val="20"/>
              </w:rPr>
              <w:t xml:space="preserve">only for </w:t>
            </w:r>
          </w:p>
          <w:p w14:paraId="2BD23A38" w14:textId="77777777" w:rsidR="00ED3B79" w:rsidRPr="00E14B32" w:rsidRDefault="00ED3B79" w:rsidP="003C766B">
            <w:pPr>
              <w:rPr>
                <w:rFonts w:ascii="Comic Sans MS" w:hAnsi="Comic Sans MS"/>
                <w:b/>
                <w:sz w:val="20"/>
                <w:szCs w:val="20"/>
              </w:rPr>
            </w:pPr>
            <w:r w:rsidRPr="00E14B32">
              <w:rPr>
                <w:rFonts w:ascii="Comic Sans MS" w:hAnsi="Comic Sans MS"/>
                <w:b/>
                <w:color w:val="FF0000"/>
                <w:sz w:val="20"/>
                <w:szCs w:val="20"/>
              </w:rPr>
              <w:t>38 weeks a year</w:t>
            </w:r>
          </w:p>
        </w:tc>
        <w:tc>
          <w:tcPr>
            <w:tcW w:w="2256" w:type="dxa"/>
          </w:tcPr>
          <w:p w14:paraId="2EB24E66" w14:textId="60851013" w:rsidR="00ED3B79" w:rsidRPr="00E14B32" w:rsidRDefault="00ED3B79" w:rsidP="003C766B">
            <w:pPr>
              <w:rPr>
                <w:rFonts w:ascii="Comic Sans MS" w:hAnsi="Comic Sans MS"/>
                <w:b/>
                <w:color w:val="FF0000"/>
                <w:sz w:val="20"/>
                <w:szCs w:val="20"/>
              </w:rPr>
            </w:pPr>
            <w:r w:rsidRPr="00E14B32">
              <w:rPr>
                <w:rFonts w:ascii="Comic Sans MS" w:hAnsi="Comic Sans MS"/>
                <w:b/>
                <w:color w:val="FF0000"/>
                <w:sz w:val="20"/>
                <w:szCs w:val="20"/>
              </w:rPr>
              <w:t>Monday to Friday 9</w:t>
            </w:r>
            <w:r w:rsidR="00061C9A">
              <w:rPr>
                <w:rFonts w:ascii="Comic Sans MS" w:hAnsi="Comic Sans MS"/>
                <w:b/>
                <w:color w:val="FF0000"/>
                <w:sz w:val="20"/>
                <w:szCs w:val="20"/>
              </w:rPr>
              <w:t>.</w:t>
            </w:r>
            <w:r w:rsidRPr="00E14B32">
              <w:rPr>
                <w:rFonts w:ascii="Comic Sans MS" w:hAnsi="Comic Sans MS"/>
                <w:b/>
                <w:color w:val="FF0000"/>
                <w:sz w:val="20"/>
                <w:szCs w:val="20"/>
              </w:rPr>
              <w:t>30am until 2</w:t>
            </w:r>
            <w:r w:rsidR="00061C9A">
              <w:rPr>
                <w:rFonts w:ascii="Comic Sans MS" w:hAnsi="Comic Sans MS"/>
                <w:b/>
                <w:color w:val="FF0000"/>
                <w:sz w:val="20"/>
                <w:szCs w:val="20"/>
              </w:rPr>
              <w:t>.</w:t>
            </w:r>
            <w:r w:rsidRPr="00E14B32">
              <w:rPr>
                <w:rFonts w:ascii="Comic Sans MS" w:hAnsi="Comic Sans MS"/>
                <w:b/>
                <w:color w:val="FF0000"/>
                <w:sz w:val="20"/>
                <w:szCs w:val="20"/>
              </w:rPr>
              <w:t>3</w:t>
            </w:r>
            <w:r w:rsidR="0080788A" w:rsidRPr="00E14B32">
              <w:rPr>
                <w:rFonts w:ascii="Comic Sans MS" w:hAnsi="Comic Sans MS"/>
                <w:b/>
                <w:color w:val="FF0000"/>
                <w:sz w:val="20"/>
                <w:szCs w:val="20"/>
              </w:rPr>
              <w:t>0</w:t>
            </w:r>
            <w:r w:rsidRPr="00E14B32">
              <w:rPr>
                <w:rFonts w:ascii="Comic Sans MS" w:hAnsi="Comic Sans MS"/>
                <w:b/>
                <w:color w:val="FF0000"/>
                <w:sz w:val="20"/>
                <w:szCs w:val="20"/>
              </w:rPr>
              <w:t xml:space="preserve">pm 5 sessions </w:t>
            </w:r>
            <w:r w:rsidR="00E366FD" w:rsidRPr="00E14B32">
              <w:rPr>
                <w:rFonts w:ascii="Comic Sans MS" w:hAnsi="Comic Sans MS"/>
                <w:b/>
                <w:color w:val="FF0000"/>
                <w:sz w:val="20"/>
                <w:szCs w:val="20"/>
              </w:rPr>
              <w:t xml:space="preserve">per week </w:t>
            </w:r>
            <w:r w:rsidRPr="00E14B32">
              <w:rPr>
                <w:rFonts w:ascii="Comic Sans MS" w:hAnsi="Comic Sans MS"/>
                <w:b/>
                <w:color w:val="FF0000"/>
                <w:sz w:val="20"/>
                <w:szCs w:val="20"/>
              </w:rPr>
              <w:t>for</w:t>
            </w:r>
            <w:r w:rsidR="00E366FD" w:rsidRPr="00E14B32">
              <w:rPr>
                <w:rFonts w:ascii="Comic Sans MS" w:hAnsi="Comic Sans MS"/>
                <w:b/>
                <w:color w:val="FF0000"/>
                <w:sz w:val="20"/>
                <w:szCs w:val="20"/>
              </w:rPr>
              <w:t xml:space="preserve"> </w:t>
            </w:r>
            <w:r w:rsidR="0080788A" w:rsidRPr="00E14B32">
              <w:rPr>
                <w:rFonts w:ascii="Comic Sans MS" w:hAnsi="Comic Sans MS"/>
                <w:b/>
                <w:color w:val="FF0000"/>
                <w:sz w:val="20"/>
                <w:szCs w:val="20"/>
              </w:rPr>
              <w:t>38</w:t>
            </w:r>
            <w:r w:rsidRPr="00E14B32">
              <w:rPr>
                <w:rFonts w:ascii="Comic Sans MS" w:hAnsi="Comic Sans MS"/>
                <w:b/>
                <w:color w:val="FF0000"/>
                <w:sz w:val="20"/>
                <w:szCs w:val="20"/>
              </w:rPr>
              <w:t xml:space="preserve"> weeks a year</w:t>
            </w:r>
            <w:r w:rsidR="0080788A" w:rsidRPr="00E14B32">
              <w:rPr>
                <w:rFonts w:ascii="Comic Sans MS" w:hAnsi="Comic Sans MS"/>
                <w:b/>
                <w:color w:val="FF0000"/>
                <w:sz w:val="20"/>
                <w:szCs w:val="20"/>
              </w:rPr>
              <w:t xml:space="preserve"> (using 25 hours per week only)</w:t>
            </w:r>
          </w:p>
          <w:p w14:paraId="7BEC6C3A" w14:textId="09766035" w:rsidR="003C766B" w:rsidRPr="00E14B32" w:rsidRDefault="003C766B" w:rsidP="003C766B">
            <w:pPr>
              <w:rPr>
                <w:rFonts w:ascii="Comic Sans MS" w:hAnsi="Comic Sans MS"/>
                <w:b/>
                <w:sz w:val="20"/>
                <w:szCs w:val="20"/>
              </w:rPr>
            </w:pPr>
          </w:p>
        </w:tc>
        <w:tc>
          <w:tcPr>
            <w:tcW w:w="2243" w:type="dxa"/>
            <w:vMerge/>
          </w:tcPr>
          <w:p w14:paraId="3800DC57" w14:textId="77777777" w:rsidR="00ED3B79" w:rsidRPr="00E14B32" w:rsidRDefault="00ED3B79" w:rsidP="003C766B">
            <w:pPr>
              <w:rPr>
                <w:rFonts w:ascii="Comic Sans MS" w:hAnsi="Comic Sans MS"/>
                <w:b/>
                <w:color w:val="FF0000"/>
                <w:sz w:val="20"/>
                <w:szCs w:val="20"/>
              </w:rPr>
            </w:pPr>
          </w:p>
        </w:tc>
      </w:tr>
      <w:tr w:rsidR="00E366FD" w:rsidRPr="00E14B32" w14:paraId="4B7A55AE" w14:textId="77777777" w:rsidTr="0080788A">
        <w:trPr>
          <w:trHeight w:val="1456"/>
        </w:trPr>
        <w:tc>
          <w:tcPr>
            <w:tcW w:w="1303" w:type="dxa"/>
            <w:vAlign w:val="center"/>
          </w:tcPr>
          <w:p w14:paraId="08CEEB6B" w14:textId="71605075" w:rsidR="00E366FD" w:rsidRPr="00E14B32" w:rsidRDefault="00E366FD" w:rsidP="00E366FD">
            <w:pPr>
              <w:jc w:val="right"/>
              <w:rPr>
                <w:rFonts w:ascii="Comic Sans MS" w:hAnsi="Comic Sans MS"/>
                <w:b/>
                <w:color w:val="FF0000"/>
                <w:sz w:val="20"/>
                <w:szCs w:val="20"/>
              </w:rPr>
            </w:pPr>
            <w:r w:rsidRPr="00E14B32">
              <w:rPr>
                <w:rFonts w:ascii="Comic Sans MS" w:hAnsi="Comic Sans MS"/>
                <w:b/>
                <w:color w:val="000000" w:themeColor="text1"/>
                <w:sz w:val="20"/>
                <w:szCs w:val="20"/>
              </w:rPr>
              <w:t>Free Offer</w:t>
            </w:r>
          </w:p>
        </w:tc>
        <w:tc>
          <w:tcPr>
            <w:tcW w:w="1939" w:type="dxa"/>
          </w:tcPr>
          <w:p w14:paraId="59F73CDC" w14:textId="0766E5AA" w:rsidR="00E366FD" w:rsidRPr="00E14B32" w:rsidRDefault="00E366FD" w:rsidP="00E366FD">
            <w:pPr>
              <w:rPr>
                <w:rFonts w:ascii="Comic Sans MS" w:hAnsi="Comic Sans MS"/>
                <w:b/>
                <w:color w:val="FF0000"/>
                <w:sz w:val="20"/>
                <w:szCs w:val="20"/>
              </w:rPr>
            </w:pPr>
            <w:r w:rsidRPr="00E14B32">
              <w:rPr>
                <w:rFonts w:ascii="Comic Sans MS" w:hAnsi="Comic Sans MS"/>
                <w:b/>
                <w:color w:val="FF0000"/>
                <w:sz w:val="20"/>
                <w:szCs w:val="20"/>
              </w:rPr>
              <w:t>Monday to Friday 8.30am until 4pm 2 Sessions per week only for</w:t>
            </w:r>
          </w:p>
          <w:p w14:paraId="052A2A09" w14:textId="7CE6A387" w:rsidR="00E366FD" w:rsidRPr="00E14B32" w:rsidRDefault="00E366FD" w:rsidP="00E366FD">
            <w:pPr>
              <w:rPr>
                <w:rFonts w:ascii="Comic Sans MS" w:hAnsi="Comic Sans MS"/>
                <w:color w:val="000000" w:themeColor="text1"/>
                <w:sz w:val="20"/>
                <w:szCs w:val="20"/>
              </w:rPr>
            </w:pPr>
            <w:r w:rsidRPr="00E14B32">
              <w:rPr>
                <w:rFonts w:ascii="Comic Sans MS" w:hAnsi="Comic Sans MS"/>
                <w:b/>
                <w:color w:val="FF0000"/>
                <w:sz w:val="20"/>
                <w:szCs w:val="20"/>
              </w:rPr>
              <w:t>38 weeks a year</w:t>
            </w:r>
          </w:p>
        </w:tc>
        <w:tc>
          <w:tcPr>
            <w:tcW w:w="2256" w:type="dxa"/>
          </w:tcPr>
          <w:p w14:paraId="0C8EEC62" w14:textId="45C4A6BA" w:rsidR="00E366FD" w:rsidRPr="00E14B32" w:rsidRDefault="00E366FD" w:rsidP="00E366FD">
            <w:pPr>
              <w:rPr>
                <w:rFonts w:ascii="Comic Sans MS" w:hAnsi="Comic Sans MS"/>
                <w:b/>
                <w:color w:val="FF0000"/>
                <w:sz w:val="20"/>
                <w:szCs w:val="20"/>
              </w:rPr>
            </w:pPr>
            <w:r w:rsidRPr="00E14B32">
              <w:rPr>
                <w:rFonts w:ascii="Comic Sans MS" w:hAnsi="Comic Sans MS"/>
                <w:b/>
                <w:color w:val="FF0000"/>
                <w:sz w:val="20"/>
                <w:szCs w:val="20"/>
              </w:rPr>
              <w:t>Monday to Friday 8.30am until 4pm 2 Sessions per week only for</w:t>
            </w:r>
          </w:p>
          <w:p w14:paraId="3D9B5DA8" w14:textId="620F2E36" w:rsidR="00E366FD" w:rsidRPr="00E14B32" w:rsidRDefault="00E366FD" w:rsidP="00E366FD">
            <w:pPr>
              <w:rPr>
                <w:rFonts w:ascii="Comic Sans MS" w:hAnsi="Comic Sans MS"/>
                <w:color w:val="000000" w:themeColor="text1"/>
                <w:sz w:val="20"/>
                <w:szCs w:val="20"/>
              </w:rPr>
            </w:pPr>
            <w:r w:rsidRPr="00E14B32">
              <w:rPr>
                <w:rFonts w:ascii="Comic Sans MS" w:hAnsi="Comic Sans MS"/>
                <w:b/>
                <w:color w:val="FF0000"/>
                <w:sz w:val="20"/>
                <w:szCs w:val="20"/>
              </w:rPr>
              <w:t>38 weeks a year</w:t>
            </w:r>
          </w:p>
        </w:tc>
        <w:tc>
          <w:tcPr>
            <w:tcW w:w="2256" w:type="dxa"/>
          </w:tcPr>
          <w:p w14:paraId="0EC42FE3" w14:textId="52D6A9E3" w:rsidR="00E366FD" w:rsidRPr="00E14B32" w:rsidRDefault="00E366FD" w:rsidP="00E366FD">
            <w:pPr>
              <w:rPr>
                <w:rFonts w:ascii="Comic Sans MS" w:hAnsi="Comic Sans MS"/>
                <w:b/>
                <w:color w:val="FF0000"/>
                <w:sz w:val="20"/>
                <w:szCs w:val="20"/>
              </w:rPr>
            </w:pPr>
            <w:r w:rsidRPr="00E14B32">
              <w:rPr>
                <w:rFonts w:ascii="Comic Sans MS" w:hAnsi="Comic Sans MS"/>
                <w:b/>
                <w:color w:val="FF0000"/>
                <w:sz w:val="20"/>
                <w:szCs w:val="20"/>
              </w:rPr>
              <w:t>Monday to Friday 8.30am until 4pm 4 Sessions per week only for</w:t>
            </w:r>
          </w:p>
          <w:p w14:paraId="0C64CD54" w14:textId="176DDD13" w:rsidR="00E366FD" w:rsidRPr="00E14B32" w:rsidRDefault="00E366FD" w:rsidP="00E366FD">
            <w:pPr>
              <w:rPr>
                <w:rFonts w:ascii="Comic Sans MS" w:hAnsi="Comic Sans MS"/>
                <w:color w:val="000000" w:themeColor="text1"/>
                <w:sz w:val="20"/>
                <w:szCs w:val="20"/>
              </w:rPr>
            </w:pPr>
            <w:r w:rsidRPr="00E14B32">
              <w:rPr>
                <w:rFonts w:ascii="Comic Sans MS" w:hAnsi="Comic Sans MS"/>
                <w:b/>
                <w:color w:val="FF0000"/>
                <w:sz w:val="20"/>
                <w:szCs w:val="20"/>
              </w:rPr>
              <w:t>38 weeks a year</w:t>
            </w:r>
          </w:p>
        </w:tc>
        <w:tc>
          <w:tcPr>
            <w:tcW w:w="2243" w:type="dxa"/>
            <w:vMerge/>
          </w:tcPr>
          <w:p w14:paraId="1225B415" w14:textId="77777777" w:rsidR="00E366FD" w:rsidRPr="00E14B32" w:rsidRDefault="00E366FD" w:rsidP="00E366FD">
            <w:pPr>
              <w:rPr>
                <w:rFonts w:ascii="Comic Sans MS" w:hAnsi="Comic Sans MS"/>
                <w:color w:val="000000" w:themeColor="text1"/>
                <w:sz w:val="20"/>
                <w:szCs w:val="20"/>
              </w:rPr>
            </w:pPr>
          </w:p>
        </w:tc>
      </w:tr>
      <w:tr w:rsidR="00E366FD" w:rsidRPr="00E14B32" w14:paraId="5E32D492" w14:textId="77777777" w:rsidTr="0080788A">
        <w:trPr>
          <w:trHeight w:val="1756"/>
        </w:trPr>
        <w:tc>
          <w:tcPr>
            <w:tcW w:w="1303" w:type="dxa"/>
            <w:vAlign w:val="center"/>
          </w:tcPr>
          <w:p w14:paraId="1DACC655" w14:textId="4483B62B" w:rsidR="00E366FD" w:rsidRPr="00E14B32" w:rsidRDefault="00E366FD" w:rsidP="00E366FD">
            <w:pPr>
              <w:jc w:val="right"/>
              <w:rPr>
                <w:rFonts w:ascii="Comic Sans MS" w:hAnsi="Comic Sans MS"/>
                <w:b/>
                <w:color w:val="000000" w:themeColor="text1"/>
                <w:sz w:val="20"/>
                <w:szCs w:val="20"/>
              </w:rPr>
            </w:pPr>
            <w:r w:rsidRPr="00E14B32">
              <w:rPr>
                <w:rFonts w:ascii="Comic Sans MS" w:hAnsi="Comic Sans MS"/>
                <w:b/>
                <w:color w:val="000000" w:themeColor="text1"/>
                <w:sz w:val="20"/>
                <w:szCs w:val="20"/>
              </w:rPr>
              <w:t>Intake</w:t>
            </w:r>
          </w:p>
        </w:tc>
        <w:tc>
          <w:tcPr>
            <w:tcW w:w="1939" w:type="dxa"/>
          </w:tcPr>
          <w:p w14:paraId="08417330" w14:textId="76350624" w:rsidR="00E366FD" w:rsidRPr="00E14B32" w:rsidRDefault="00E366FD" w:rsidP="00E366FD">
            <w:pPr>
              <w:rPr>
                <w:rFonts w:ascii="Comic Sans MS" w:hAnsi="Comic Sans MS"/>
                <w:color w:val="000000" w:themeColor="text1"/>
                <w:sz w:val="20"/>
                <w:szCs w:val="20"/>
              </w:rPr>
            </w:pPr>
            <w:r w:rsidRPr="00E14B32">
              <w:rPr>
                <w:rFonts w:ascii="Comic Sans MS" w:hAnsi="Comic Sans MS"/>
                <w:color w:val="000000" w:themeColor="text1"/>
                <w:sz w:val="20"/>
                <w:szCs w:val="20"/>
              </w:rPr>
              <w:t>Term after child turns two until term after their third birthday</w:t>
            </w:r>
          </w:p>
        </w:tc>
        <w:tc>
          <w:tcPr>
            <w:tcW w:w="2256" w:type="dxa"/>
          </w:tcPr>
          <w:p w14:paraId="51ECB6C7" w14:textId="233E0C31" w:rsidR="00E366FD" w:rsidRPr="00E14B32" w:rsidRDefault="00E366FD" w:rsidP="00E366FD">
            <w:pPr>
              <w:rPr>
                <w:rFonts w:ascii="Comic Sans MS" w:hAnsi="Comic Sans MS"/>
                <w:color w:val="000000" w:themeColor="text1"/>
                <w:sz w:val="20"/>
                <w:szCs w:val="20"/>
              </w:rPr>
            </w:pPr>
            <w:r w:rsidRPr="00E14B32">
              <w:rPr>
                <w:rFonts w:ascii="Comic Sans MS" w:hAnsi="Comic Sans MS"/>
                <w:color w:val="000000" w:themeColor="text1"/>
                <w:sz w:val="20"/>
                <w:szCs w:val="20"/>
              </w:rPr>
              <w:t>Term after child turns three until compulsory school age</w:t>
            </w:r>
          </w:p>
        </w:tc>
        <w:tc>
          <w:tcPr>
            <w:tcW w:w="2256" w:type="dxa"/>
          </w:tcPr>
          <w:p w14:paraId="012CCEEE" w14:textId="592F2C14" w:rsidR="00E366FD" w:rsidRPr="00E14B32" w:rsidRDefault="00E366FD" w:rsidP="00E366FD">
            <w:pPr>
              <w:rPr>
                <w:rFonts w:ascii="Comic Sans MS" w:hAnsi="Comic Sans MS"/>
                <w:color w:val="000000" w:themeColor="text1"/>
                <w:sz w:val="20"/>
                <w:szCs w:val="20"/>
              </w:rPr>
            </w:pPr>
            <w:r w:rsidRPr="00E14B32">
              <w:rPr>
                <w:rFonts w:ascii="Comic Sans MS" w:hAnsi="Comic Sans MS"/>
                <w:color w:val="000000" w:themeColor="text1"/>
                <w:sz w:val="20"/>
                <w:szCs w:val="20"/>
              </w:rPr>
              <w:t>Term after parents applies or term after child turns  three  until compulsory school age please note code must be kept up to date every 3 months</w:t>
            </w:r>
          </w:p>
        </w:tc>
        <w:tc>
          <w:tcPr>
            <w:tcW w:w="2243" w:type="dxa"/>
          </w:tcPr>
          <w:p w14:paraId="2F0B43BF" w14:textId="77777777" w:rsidR="00E366FD" w:rsidRPr="00E14B32" w:rsidRDefault="00E366FD" w:rsidP="00E366FD">
            <w:pPr>
              <w:rPr>
                <w:rFonts w:ascii="Comic Sans MS" w:hAnsi="Comic Sans MS"/>
                <w:color w:val="000000" w:themeColor="text1"/>
                <w:sz w:val="20"/>
                <w:szCs w:val="20"/>
              </w:rPr>
            </w:pPr>
          </w:p>
        </w:tc>
      </w:tr>
    </w:tbl>
    <w:p w14:paraId="2F35DC10" w14:textId="77777777" w:rsidR="00ED3B79" w:rsidRDefault="00ED3B79" w:rsidP="00ED3B79"/>
    <w:p w14:paraId="40482236" w14:textId="77777777" w:rsidR="00287D7D" w:rsidRDefault="00287D7D" w:rsidP="00D5577D">
      <w:pPr>
        <w:widowControl/>
        <w:overflowPunct/>
        <w:adjustRightInd/>
        <w:rPr>
          <w:rFonts w:ascii="Arial" w:hAnsi="Arial" w:cs="Arial"/>
          <w:b/>
          <w:color w:val="464545"/>
          <w:kern w:val="0"/>
          <w:sz w:val="23"/>
          <w:szCs w:val="23"/>
        </w:rPr>
      </w:pPr>
    </w:p>
    <w:p w14:paraId="2A5547A3" w14:textId="77777777" w:rsidR="00287D7D" w:rsidRDefault="00287D7D" w:rsidP="00D5577D">
      <w:pPr>
        <w:widowControl/>
        <w:overflowPunct/>
        <w:adjustRightInd/>
        <w:rPr>
          <w:rFonts w:ascii="Arial" w:hAnsi="Arial" w:cs="Arial"/>
          <w:b/>
          <w:color w:val="464545"/>
          <w:kern w:val="0"/>
          <w:sz w:val="23"/>
          <w:szCs w:val="23"/>
        </w:rPr>
      </w:pPr>
    </w:p>
    <w:p w14:paraId="24A9FFC6" w14:textId="77777777" w:rsidR="00287D7D" w:rsidRDefault="00287D7D" w:rsidP="00D5577D">
      <w:pPr>
        <w:widowControl/>
        <w:overflowPunct/>
        <w:adjustRightInd/>
        <w:rPr>
          <w:rFonts w:ascii="Arial" w:hAnsi="Arial" w:cs="Arial"/>
          <w:b/>
          <w:color w:val="464545"/>
          <w:kern w:val="0"/>
          <w:sz w:val="23"/>
          <w:szCs w:val="23"/>
        </w:rPr>
      </w:pPr>
    </w:p>
    <w:p w14:paraId="28C61451" w14:textId="77777777" w:rsidR="00287D7D" w:rsidRDefault="00287D7D" w:rsidP="00D5577D">
      <w:pPr>
        <w:widowControl/>
        <w:overflowPunct/>
        <w:adjustRightInd/>
        <w:rPr>
          <w:rFonts w:ascii="Arial" w:hAnsi="Arial" w:cs="Arial"/>
          <w:b/>
          <w:color w:val="464545"/>
          <w:kern w:val="0"/>
          <w:sz w:val="23"/>
          <w:szCs w:val="23"/>
        </w:rPr>
      </w:pPr>
    </w:p>
    <w:p w14:paraId="5206228B" w14:textId="77777777" w:rsidR="00287D7D" w:rsidRDefault="00287D7D" w:rsidP="00D5577D">
      <w:pPr>
        <w:widowControl/>
        <w:overflowPunct/>
        <w:adjustRightInd/>
        <w:rPr>
          <w:rFonts w:ascii="Arial" w:hAnsi="Arial" w:cs="Arial"/>
          <w:b/>
          <w:color w:val="464545"/>
          <w:kern w:val="0"/>
          <w:sz w:val="23"/>
          <w:szCs w:val="23"/>
        </w:rPr>
      </w:pPr>
    </w:p>
    <w:p w14:paraId="43E36818" w14:textId="7F0C3759" w:rsidR="00ED3B79" w:rsidRDefault="000F630C" w:rsidP="00061C9A">
      <w:pPr>
        <w:rPr>
          <w:rFonts w:ascii="Candara" w:eastAsia="SimHei" w:hAnsi="Candara" w:cs="Arial Unicode MS"/>
          <w:b/>
          <w:noProof/>
          <w:color w:val="000000" w:themeColor="text1"/>
        </w:rPr>
      </w:pPr>
      <w:r>
        <w:rPr>
          <w:rFonts w:ascii="Arial" w:hAnsi="Arial" w:cs="Arial"/>
          <w:b/>
          <w:color w:val="464545"/>
          <w:kern w:val="0"/>
          <w:sz w:val="23"/>
          <w:szCs w:val="23"/>
        </w:rPr>
        <w:t xml:space="preserve">Policy </w:t>
      </w:r>
      <w:r w:rsidR="00D40F7A">
        <w:rPr>
          <w:rFonts w:ascii="Arial" w:hAnsi="Arial" w:cs="Arial"/>
          <w:b/>
          <w:color w:val="464545"/>
          <w:kern w:val="0"/>
          <w:sz w:val="23"/>
          <w:szCs w:val="23"/>
        </w:rPr>
        <w:t>2022-23</w:t>
      </w:r>
    </w:p>
    <w:p w14:paraId="061D2ECC" w14:textId="77777777" w:rsidR="00ED3B79" w:rsidRDefault="00ED3B79" w:rsidP="001F4647">
      <w:pPr>
        <w:jc w:val="center"/>
        <w:rPr>
          <w:rFonts w:ascii="Candara" w:eastAsia="SimHei" w:hAnsi="Candara" w:cs="Arial Unicode MS"/>
          <w:b/>
          <w:noProof/>
          <w:color w:val="000000" w:themeColor="text1"/>
        </w:rPr>
      </w:pPr>
    </w:p>
    <w:p w14:paraId="289905ED" w14:textId="77777777" w:rsidR="00ED3B79" w:rsidRDefault="00ED3B79" w:rsidP="001F4647">
      <w:pPr>
        <w:jc w:val="center"/>
        <w:rPr>
          <w:rFonts w:ascii="Candara" w:eastAsia="SimHei" w:hAnsi="Candara" w:cs="Arial Unicode MS"/>
          <w:b/>
          <w:noProof/>
          <w:color w:val="000000" w:themeColor="text1"/>
        </w:rPr>
      </w:pPr>
    </w:p>
    <w:p w14:paraId="11852952" w14:textId="77777777" w:rsidR="00ED3B79" w:rsidRDefault="00ED3B79" w:rsidP="001F4647">
      <w:pPr>
        <w:jc w:val="center"/>
        <w:rPr>
          <w:rFonts w:ascii="Candara" w:eastAsia="SimHei" w:hAnsi="Candara" w:cs="Arial Unicode MS"/>
          <w:b/>
          <w:noProof/>
          <w:color w:val="000000" w:themeColor="text1"/>
        </w:rPr>
      </w:pPr>
    </w:p>
    <w:p w14:paraId="3C8EE88F" w14:textId="77777777" w:rsidR="00ED3B79" w:rsidRDefault="00ED3B79" w:rsidP="001F4647">
      <w:pPr>
        <w:jc w:val="center"/>
        <w:rPr>
          <w:rFonts w:ascii="Candara" w:eastAsia="SimHei" w:hAnsi="Candara" w:cs="Arial Unicode MS"/>
          <w:b/>
          <w:noProof/>
          <w:color w:val="000000" w:themeColor="text1"/>
        </w:rPr>
      </w:pPr>
    </w:p>
    <w:p w14:paraId="517C9183" w14:textId="77777777" w:rsidR="00ED3B79" w:rsidRDefault="00ED3B79" w:rsidP="001F4647">
      <w:pPr>
        <w:jc w:val="center"/>
        <w:rPr>
          <w:rFonts w:ascii="Candara" w:eastAsia="SimHei" w:hAnsi="Candara" w:cs="Arial Unicode MS"/>
          <w:b/>
          <w:noProof/>
          <w:color w:val="000000" w:themeColor="text1"/>
        </w:rPr>
      </w:pPr>
    </w:p>
    <w:p w14:paraId="32E72715" w14:textId="77777777" w:rsidR="00ED3B79" w:rsidRDefault="00ED3B79" w:rsidP="001F4647">
      <w:pPr>
        <w:jc w:val="center"/>
        <w:rPr>
          <w:rFonts w:ascii="Candara" w:eastAsia="SimHei" w:hAnsi="Candara" w:cs="Arial Unicode MS"/>
          <w:b/>
          <w:noProof/>
          <w:color w:val="000000" w:themeColor="text1"/>
        </w:rPr>
      </w:pPr>
    </w:p>
    <w:p w14:paraId="68D317F5" w14:textId="77777777" w:rsidR="001F4647" w:rsidRPr="001F4647" w:rsidRDefault="001F4647" w:rsidP="001F4647">
      <w:pPr>
        <w:jc w:val="center"/>
        <w:rPr>
          <w:rFonts w:ascii="Candara" w:hAnsi="Candara" w:cs="Arial"/>
          <w:color w:val="000000" w:themeColor="text1"/>
        </w:rPr>
      </w:pPr>
      <w:r w:rsidRPr="001F4647">
        <w:rPr>
          <w:rFonts w:ascii="Candara" w:hAnsi="Candara" w:cs="Arial"/>
          <w:color w:val="000000" w:themeColor="text1"/>
        </w:rPr>
        <w:t>Twixus (Garland Hill) Limited:  Garland Hill House, Sandy Lane, St Pauls Cray, Kent, BR5 3SZ</w:t>
      </w:r>
    </w:p>
    <w:p w14:paraId="054B0F37" w14:textId="77777777" w:rsidR="001F4647" w:rsidRPr="00902358" w:rsidRDefault="00000000" w:rsidP="001F4647">
      <w:pPr>
        <w:jc w:val="center"/>
        <w:rPr>
          <w:rFonts w:ascii="Candara" w:eastAsia="Dotum" w:hAnsi="Candara" w:cs="Arial"/>
          <w:b/>
          <w:color w:val="000000" w:themeColor="text1"/>
          <w:sz w:val="22"/>
          <w:szCs w:val="22"/>
        </w:rPr>
      </w:pPr>
      <w:hyperlink r:id="rId9" w:history="1">
        <w:r w:rsidR="001F4647" w:rsidRPr="00902358">
          <w:rPr>
            <w:rStyle w:val="Hyperlink"/>
            <w:rFonts w:ascii="Candara" w:eastAsia="Dotum" w:hAnsi="Candara" w:cs="Arial"/>
            <w:b/>
            <w:color w:val="000000" w:themeColor="text1"/>
            <w:sz w:val="22"/>
            <w:szCs w:val="22"/>
            <w:u w:val="none"/>
          </w:rPr>
          <w:t>www.twixus.co.uk</w:t>
        </w:r>
      </w:hyperlink>
      <w:r w:rsidR="001F4647" w:rsidRPr="00902358">
        <w:rPr>
          <w:rFonts w:ascii="Candara" w:eastAsia="Dotum" w:hAnsi="Candara" w:cs="Arial"/>
          <w:b/>
          <w:color w:val="000000" w:themeColor="text1"/>
          <w:sz w:val="22"/>
          <w:szCs w:val="22"/>
        </w:rPr>
        <w:t xml:space="preserve">      </w:t>
      </w:r>
      <w:r w:rsidR="001F4647" w:rsidRPr="00902358">
        <w:rPr>
          <w:rFonts w:ascii="Candara" w:hAnsi="Candara" w:cs="Arial"/>
          <w:b/>
          <w:color w:val="000000" w:themeColor="text1"/>
          <w:sz w:val="22"/>
          <w:szCs w:val="22"/>
        </w:rPr>
        <w:t>EMAIL:</w:t>
      </w:r>
      <w:r w:rsidR="001F4647" w:rsidRPr="00902358">
        <w:rPr>
          <w:rFonts w:ascii="Candara" w:hAnsi="Candara"/>
          <w:b/>
          <w:color w:val="000000" w:themeColor="text1"/>
          <w:sz w:val="22"/>
          <w:szCs w:val="22"/>
        </w:rPr>
        <w:t xml:space="preserve"> </w:t>
      </w:r>
      <w:hyperlink r:id="rId10" w:history="1">
        <w:r w:rsidR="00477217">
          <w:rPr>
            <w:rFonts w:ascii="Candara" w:hAnsi="Candara" w:cs="Arial"/>
            <w:b/>
            <w:color w:val="000000" w:themeColor="text1"/>
            <w:sz w:val="22"/>
            <w:szCs w:val="22"/>
          </w:rPr>
          <w:t>twixus1@gmail.com</w:t>
        </w:r>
      </w:hyperlink>
      <w:r w:rsidR="001F4647" w:rsidRPr="00902358">
        <w:rPr>
          <w:rFonts w:ascii="Candara" w:hAnsi="Candara" w:cs="Arial"/>
          <w:b/>
          <w:color w:val="000000" w:themeColor="text1"/>
          <w:sz w:val="22"/>
          <w:szCs w:val="22"/>
        </w:rPr>
        <w:t xml:space="preserve">         TEL: 01689 821033</w:t>
      </w:r>
      <w:r w:rsidR="00902358" w:rsidRPr="00902358">
        <w:rPr>
          <w:rFonts w:ascii="Candara" w:hAnsi="Candara" w:cs="Arial"/>
          <w:b/>
          <w:color w:val="000000" w:themeColor="text1"/>
          <w:sz w:val="22"/>
          <w:szCs w:val="22"/>
        </w:rPr>
        <w:t xml:space="preserve"> </w:t>
      </w:r>
      <w:r w:rsidR="00902358">
        <w:rPr>
          <w:rFonts w:ascii="Candara" w:hAnsi="Candara" w:cs="Arial"/>
          <w:b/>
          <w:color w:val="000000" w:themeColor="text1"/>
          <w:sz w:val="22"/>
          <w:szCs w:val="22"/>
        </w:rPr>
        <w:t xml:space="preserve">/ </w:t>
      </w:r>
      <w:r w:rsidR="00902358" w:rsidRPr="00902358">
        <w:rPr>
          <w:rFonts w:ascii="Candara" w:hAnsi="Candara" w:cs="Arial"/>
          <w:b/>
          <w:color w:val="000000" w:themeColor="text1"/>
          <w:sz w:val="22"/>
          <w:szCs w:val="22"/>
        </w:rPr>
        <w:t>Mob: 07771 545452</w:t>
      </w:r>
    </w:p>
    <w:p w14:paraId="2B93521A" w14:textId="77777777" w:rsidR="0034705D" w:rsidRPr="00FB109D" w:rsidRDefault="001F4647" w:rsidP="00FB109D">
      <w:pPr>
        <w:jc w:val="center"/>
        <w:rPr>
          <w:rFonts w:ascii="Candara" w:eastAsia="Dotum" w:hAnsi="Candara" w:cs="Arial"/>
          <w:b/>
          <w:color w:val="000000" w:themeColor="text1"/>
          <w:sz w:val="20"/>
          <w:szCs w:val="20"/>
        </w:rPr>
      </w:pPr>
      <w:r w:rsidRPr="001F4647">
        <w:rPr>
          <w:rFonts w:ascii="Candara" w:hAnsi="Candara" w:cs="Arial"/>
          <w:noProof/>
          <w:color w:val="000000" w:themeColor="text1"/>
        </w:rPr>
        <w:drawing>
          <wp:anchor distT="0" distB="0" distL="114300" distR="114300" simplePos="0" relativeHeight="251662336" behindDoc="0" locked="0" layoutInCell="1" allowOverlap="1" wp14:anchorId="253DD965" wp14:editId="50C9C192">
            <wp:simplePos x="0" y="0"/>
            <wp:positionH relativeFrom="column">
              <wp:posOffset>5797550</wp:posOffset>
            </wp:positionH>
            <wp:positionV relativeFrom="paragraph">
              <wp:posOffset>38735</wp:posOffset>
            </wp:positionV>
            <wp:extent cx="533400" cy="449580"/>
            <wp:effectExtent l="0" t="0" r="0" b="7620"/>
            <wp:wrapNone/>
            <wp:docPr id="42" name="Picture 4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_GEN_ID_33" desc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449580"/>
                    </a:xfrm>
                    <a:prstGeom prst="rect">
                      <a:avLst/>
                    </a:prstGeom>
                    <a:noFill/>
                    <a:ln>
                      <a:noFill/>
                    </a:ln>
                  </pic:spPr>
                </pic:pic>
              </a:graphicData>
            </a:graphic>
          </wp:anchor>
        </w:drawing>
      </w:r>
      <w:r>
        <w:rPr>
          <w:rFonts w:ascii="Arial" w:hAnsi="Arial" w:cs="Arial"/>
          <w:noProof/>
          <w:color w:val="464545"/>
          <w:sz w:val="23"/>
          <w:szCs w:val="23"/>
        </w:rPr>
        <w:drawing>
          <wp:anchor distT="0" distB="0" distL="114300" distR="114300" simplePos="0" relativeHeight="251663360" behindDoc="0" locked="0" layoutInCell="1" allowOverlap="1" wp14:anchorId="6713DB9F" wp14:editId="7FDD5DF1">
            <wp:simplePos x="0" y="0"/>
            <wp:positionH relativeFrom="column">
              <wp:posOffset>60325</wp:posOffset>
            </wp:positionH>
            <wp:positionV relativeFrom="paragraph">
              <wp:posOffset>36195</wp:posOffset>
            </wp:positionV>
            <wp:extent cx="523875" cy="448945"/>
            <wp:effectExtent l="0" t="0" r="9525" b="8255"/>
            <wp:wrapNone/>
            <wp:docPr id="45" name="Picture 45" descr="FSA20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_GEN_ID_30" descr="FSA20New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448945"/>
                    </a:xfrm>
                    <a:prstGeom prst="rect">
                      <a:avLst/>
                    </a:prstGeom>
                    <a:noFill/>
                    <a:ln>
                      <a:noFill/>
                    </a:ln>
                  </pic:spPr>
                </pic:pic>
              </a:graphicData>
            </a:graphic>
          </wp:anchor>
        </w:drawing>
      </w:r>
      <w:r>
        <w:rPr>
          <w:rFonts w:ascii="Arial" w:hAnsi="Arial" w:cs="Arial"/>
          <w:noProof/>
          <w:color w:val="464545"/>
          <w:sz w:val="23"/>
          <w:szCs w:val="23"/>
        </w:rPr>
        <w:drawing>
          <wp:anchor distT="0" distB="0" distL="114300" distR="114300" simplePos="0" relativeHeight="251661312" behindDoc="0" locked="0" layoutInCell="1" allowOverlap="1" wp14:anchorId="6A69D811" wp14:editId="7992E534">
            <wp:simplePos x="0" y="0"/>
            <wp:positionH relativeFrom="column">
              <wp:posOffset>3095625</wp:posOffset>
            </wp:positionH>
            <wp:positionV relativeFrom="paragraph">
              <wp:posOffset>33655</wp:posOffset>
            </wp:positionV>
            <wp:extent cx="428625" cy="504825"/>
            <wp:effectExtent l="0" t="0" r="9525" b="9525"/>
            <wp:wrapNone/>
            <wp:docPr id="44" name="Picture 44" descr="rlss_logo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_GEN_ID_31" descr="rlss_logo_4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anchor>
        </w:drawing>
      </w:r>
    </w:p>
    <w:sectPr w:rsidR="0034705D" w:rsidRPr="00FB109D" w:rsidSect="001F46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3768" w14:textId="77777777" w:rsidR="009C3391" w:rsidRDefault="009C3391" w:rsidP="00FB109D">
      <w:r>
        <w:separator/>
      </w:r>
    </w:p>
  </w:endnote>
  <w:endnote w:type="continuationSeparator" w:id="0">
    <w:p w14:paraId="6F5BE339" w14:textId="77777777" w:rsidR="009C3391" w:rsidRDefault="009C3391" w:rsidP="00FB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PGothic">
    <w:altName w:val="Arial Unicode MS"/>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B9D" w14:textId="77777777" w:rsidR="009C3391" w:rsidRDefault="009C3391" w:rsidP="00FB109D">
      <w:r>
        <w:separator/>
      </w:r>
    </w:p>
  </w:footnote>
  <w:footnote w:type="continuationSeparator" w:id="0">
    <w:p w14:paraId="0484D746" w14:textId="77777777" w:rsidR="009C3391" w:rsidRDefault="009C3391" w:rsidP="00FB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20FE"/>
    <w:multiLevelType w:val="hybridMultilevel"/>
    <w:tmpl w:val="2CE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959CA"/>
    <w:multiLevelType w:val="hybridMultilevel"/>
    <w:tmpl w:val="DE3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C18B2"/>
    <w:multiLevelType w:val="hybridMultilevel"/>
    <w:tmpl w:val="585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815774">
    <w:abstractNumId w:val="1"/>
  </w:num>
  <w:num w:numId="2" w16cid:durableId="55587281">
    <w:abstractNumId w:val="0"/>
  </w:num>
  <w:num w:numId="3" w16cid:durableId="422920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47"/>
    <w:rsid w:val="00061C9A"/>
    <w:rsid w:val="00071D11"/>
    <w:rsid w:val="000B7599"/>
    <w:rsid w:val="000F630C"/>
    <w:rsid w:val="00147E8E"/>
    <w:rsid w:val="0015471E"/>
    <w:rsid w:val="001E33D4"/>
    <w:rsid w:val="001F302F"/>
    <w:rsid w:val="001F4647"/>
    <w:rsid w:val="00242DCC"/>
    <w:rsid w:val="00246998"/>
    <w:rsid w:val="00287D7D"/>
    <w:rsid w:val="00312EDB"/>
    <w:rsid w:val="0034705D"/>
    <w:rsid w:val="003768B2"/>
    <w:rsid w:val="003A7A9F"/>
    <w:rsid w:val="003C766B"/>
    <w:rsid w:val="0041144B"/>
    <w:rsid w:val="00421336"/>
    <w:rsid w:val="00426656"/>
    <w:rsid w:val="00470968"/>
    <w:rsid w:val="00477217"/>
    <w:rsid w:val="00490A75"/>
    <w:rsid w:val="004E1117"/>
    <w:rsid w:val="004F5743"/>
    <w:rsid w:val="00526999"/>
    <w:rsid w:val="00543324"/>
    <w:rsid w:val="005E3703"/>
    <w:rsid w:val="007225D5"/>
    <w:rsid w:val="00731E05"/>
    <w:rsid w:val="00773AD8"/>
    <w:rsid w:val="00791D43"/>
    <w:rsid w:val="007B0C18"/>
    <w:rsid w:val="007D51BB"/>
    <w:rsid w:val="007D5486"/>
    <w:rsid w:val="0080788A"/>
    <w:rsid w:val="00892407"/>
    <w:rsid w:val="008B667F"/>
    <w:rsid w:val="008D345C"/>
    <w:rsid w:val="00902358"/>
    <w:rsid w:val="009623B8"/>
    <w:rsid w:val="009C3391"/>
    <w:rsid w:val="00A02F95"/>
    <w:rsid w:val="00A238B4"/>
    <w:rsid w:val="00AA067A"/>
    <w:rsid w:val="00AC41C6"/>
    <w:rsid w:val="00AD2D26"/>
    <w:rsid w:val="00B24CCC"/>
    <w:rsid w:val="00B64647"/>
    <w:rsid w:val="00C3129C"/>
    <w:rsid w:val="00C31DAB"/>
    <w:rsid w:val="00C4029A"/>
    <w:rsid w:val="00C71DC9"/>
    <w:rsid w:val="00C97510"/>
    <w:rsid w:val="00C978D7"/>
    <w:rsid w:val="00CD0811"/>
    <w:rsid w:val="00CD1AB9"/>
    <w:rsid w:val="00CE262B"/>
    <w:rsid w:val="00CF0565"/>
    <w:rsid w:val="00D04E0F"/>
    <w:rsid w:val="00D15258"/>
    <w:rsid w:val="00D40F7A"/>
    <w:rsid w:val="00D47A20"/>
    <w:rsid w:val="00D51BB6"/>
    <w:rsid w:val="00D5577D"/>
    <w:rsid w:val="00D60457"/>
    <w:rsid w:val="00D87906"/>
    <w:rsid w:val="00DD71DC"/>
    <w:rsid w:val="00DE6CBA"/>
    <w:rsid w:val="00DF17FB"/>
    <w:rsid w:val="00E03B3F"/>
    <w:rsid w:val="00E14B32"/>
    <w:rsid w:val="00E366FD"/>
    <w:rsid w:val="00E7564D"/>
    <w:rsid w:val="00EA5EE0"/>
    <w:rsid w:val="00ED3B79"/>
    <w:rsid w:val="00EF71D1"/>
    <w:rsid w:val="00FB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A10"/>
  <w15:docId w15:val="{BA5EB1FB-1B2B-5E4A-946F-B466A388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47"/>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paragraph" w:styleId="Heading5">
    <w:name w:val="heading 5"/>
    <w:basedOn w:val="Normal"/>
    <w:link w:val="Heading5Char"/>
    <w:uiPriority w:val="9"/>
    <w:qFormat/>
    <w:rsid w:val="00CD1AB9"/>
    <w:pPr>
      <w:widowControl/>
      <w:overflowPunct/>
      <w:adjustRightInd/>
      <w:outlineLvl w:val="4"/>
    </w:pPr>
    <w:rPr>
      <w:rFonts w:ascii="Open Sans Condensed" w:hAnsi="Open Sans Condensed"/>
      <w:color w:val="FFFFFF"/>
      <w:kern w:val="0"/>
      <w:sz w:val="87"/>
      <w:szCs w:val="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647"/>
    <w:rPr>
      <w:color w:val="0000FF" w:themeColor="hyperlink"/>
      <w:u w:val="single"/>
    </w:rPr>
  </w:style>
  <w:style w:type="paragraph" w:styleId="BalloonText">
    <w:name w:val="Balloon Text"/>
    <w:basedOn w:val="Normal"/>
    <w:link w:val="BalloonTextChar"/>
    <w:uiPriority w:val="99"/>
    <w:semiHidden/>
    <w:unhideWhenUsed/>
    <w:rsid w:val="001F4647"/>
    <w:rPr>
      <w:rFonts w:ascii="Tahoma" w:hAnsi="Tahoma" w:cs="Tahoma"/>
      <w:sz w:val="16"/>
      <w:szCs w:val="16"/>
    </w:rPr>
  </w:style>
  <w:style w:type="character" w:customStyle="1" w:styleId="BalloonTextChar">
    <w:name w:val="Balloon Text Char"/>
    <w:basedOn w:val="DefaultParagraphFont"/>
    <w:link w:val="BalloonText"/>
    <w:uiPriority w:val="99"/>
    <w:semiHidden/>
    <w:rsid w:val="001F4647"/>
    <w:rPr>
      <w:rFonts w:ascii="Tahoma" w:eastAsia="Times New Roman" w:hAnsi="Tahoma" w:cs="Tahoma"/>
      <w:kern w:val="28"/>
      <w:sz w:val="16"/>
      <w:szCs w:val="16"/>
      <w:lang w:eastAsia="en-GB"/>
    </w:rPr>
  </w:style>
  <w:style w:type="character" w:customStyle="1" w:styleId="Heading5Char">
    <w:name w:val="Heading 5 Char"/>
    <w:basedOn w:val="DefaultParagraphFont"/>
    <w:link w:val="Heading5"/>
    <w:uiPriority w:val="9"/>
    <w:rsid w:val="00CD1AB9"/>
    <w:rPr>
      <w:rFonts w:ascii="Open Sans Condensed" w:eastAsia="Times New Roman" w:hAnsi="Open Sans Condensed" w:cs="Times New Roman"/>
      <w:color w:val="FFFFFF"/>
      <w:sz w:val="87"/>
      <w:szCs w:val="87"/>
      <w:lang w:eastAsia="en-GB"/>
    </w:rPr>
  </w:style>
  <w:style w:type="character" w:styleId="Strong">
    <w:name w:val="Strong"/>
    <w:basedOn w:val="DefaultParagraphFont"/>
    <w:uiPriority w:val="22"/>
    <w:qFormat/>
    <w:rsid w:val="00CD1AB9"/>
    <w:rPr>
      <w:b/>
      <w:bCs/>
    </w:rPr>
  </w:style>
  <w:style w:type="paragraph" w:styleId="NormalWeb">
    <w:name w:val="Normal (Web)"/>
    <w:basedOn w:val="Normal"/>
    <w:uiPriority w:val="99"/>
    <w:semiHidden/>
    <w:unhideWhenUsed/>
    <w:rsid w:val="00E03B3F"/>
    <w:pPr>
      <w:widowControl/>
      <w:overflowPunct/>
      <w:adjustRightInd/>
      <w:spacing w:line="300" w:lineRule="atLeast"/>
    </w:pPr>
    <w:rPr>
      <w:rFonts w:ascii="Arial" w:hAnsi="Arial" w:cs="Arial"/>
      <w:color w:val="464545"/>
      <w:kern w:val="0"/>
      <w:sz w:val="23"/>
      <w:szCs w:val="23"/>
    </w:rPr>
  </w:style>
  <w:style w:type="paragraph" w:styleId="Header">
    <w:name w:val="header"/>
    <w:basedOn w:val="Normal"/>
    <w:link w:val="HeaderChar"/>
    <w:uiPriority w:val="99"/>
    <w:unhideWhenUsed/>
    <w:rsid w:val="00FB109D"/>
    <w:pPr>
      <w:tabs>
        <w:tab w:val="center" w:pos="4513"/>
        <w:tab w:val="right" w:pos="9026"/>
      </w:tabs>
    </w:pPr>
  </w:style>
  <w:style w:type="character" w:customStyle="1" w:styleId="HeaderChar">
    <w:name w:val="Header Char"/>
    <w:basedOn w:val="DefaultParagraphFont"/>
    <w:link w:val="Header"/>
    <w:uiPriority w:val="99"/>
    <w:rsid w:val="00FB109D"/>
    <w:rPr>
      <w:rFonts w:ascii="Times New Roman" w:eastAsia="Times New Roman" w:hAnsi="Times New Roman" w:cs="Times New Roman"/>
      <w:kern w:val="28"/>
      <w:sz w:val="24"/>
      <w:szCs w:val="24"/>
      <w:lang w:eastAsia="en-GB"/>
    </w:rPr>
  </w:style>
  <w:style w:type="paragraph" w:styleId="Footer">
    <w:name w:val="footer"/>
    <w:basedOn w:val="Normal"/>
    <w:link w:val="FooterChar"/>
    <w:uiPriority w:val="99"/>
    <w:unhideWhenUsed/>
    <w:rsid w:val="00FB109D"/>
    <w:pPr>
      <w:tabs>
        <w:tab w:val="center" w:pos="4513"/>
        <w:tab w:val="right" w:pos="9026"/>
      </w:tabs>
    </w:pPr>
  </w:style>
  <w:style w:type="character" w:customStyle="1" w:styleId="FooterChar">
    <w:name w:val="Footer Char"/>
    <w:basedOn w:val="DefaultParagraphFont"/>
    <w:link w:val="Footer"/>
    <w:uiPriority w:val="99"/>
    <w:rsid w:val="00FB109D"/>
    <w:rPr>
      <w:rFonts w:ascii="Times New Roman" w:eastAsia="Times New Roman" w:hAnsi="Times New Roman" w:cs="Times New Roman"/>
      <w:kern w:val="28"/>
      <w:sz w:val="24"/>
      <w:szCs w:val="24"/>
      <w:lang w:eastAsia="en-GB"/>
    </w:rPr>
  </w:style>
  <w:style w:type="table" w:styleId="TableGrid">
    <w:name w:val="Table Grid"/>
    <w:basedOn w:val="TableNormal"/>
    <w:uiPriority w:val="59"/>
    <w:rsid w:val="0031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B79"/>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0577">
      <w:bodyDiv w:val="1"/>
      <w:marLeft w:val="0"/>
      <w:marRight w:val="0"/>
      <w:marTop w:val="0"/>
      <w:marBottom w:val="0"/>
      <w:divBdr>
        <w:top w:val="none" w:sz="0" w:space="0" w:color="auto"/>
        <w:left w:val="none" w:sz="0" w:space="0" w:color="auto"/>
        <w:bottom w:val="none" w:sz="0" w:space="0" w:color="auto"/>
        <w:right w:val="none" w:sz="0" w:space="0" w:color="auto"/>
      </w:divBdr>
      <w:divsChild>
        <w:div w:id="1820223322">
          <w:marLeft w:val="150"/>
          <w:marRight w:val="150"/>
          <w:marTop w:val="0"/>
          <w:marBottom w:val="150"/>
          <w:divBdr>
            <w:top w:val="none" w:sz="0" w:space="0" w:color="auto"/>
            <w:left w:val="none" w:sz="0" w:space="0" w:color="auto"/>
            <w:bottom w:val="none" w:sz="0" w:space="0" w:color="auto"/>
            <w:right w:val="none" w:sz="0" w:space="0" w:color="auto"/>
          </w:divBdr>
          <w:divsChild>
            <w:div w:id="304043841">
              <w:marLeft w:val="2700"/>
              <w:marRight w:val="0"/>
              <w:marTop w:val="0"/>
              <w:marBottom w:val="0"/>
              <w:divBdr>
                <w:top w:val="none" w:sz="0" w:space="0" w:color="auto"/>
                <w:left w:val="none" w:sz="0" w:space="0" w:color="auto"/>
                <w:bottom w:val="none" w:sz="0" w:space="0" w:color="auto"/>
                <w:right w:val="none" w:sz="0" w:space="0" w:color="auto"/>
              </w:divBdr>
              <w:divsChild>
                <w:div w:id="862476108">
                  <w:marLeft w:val="0"/>
                  <w:marRight w:val="0"/>
                  <w:marTop w:val="0"/>
                  <w:marBottom w:val="0"/>
                  <w:divBdr>
                    <w:top w:val="single" w:sz="12" w:space="4" w:color="999999"/>
                    <w:left w:val="single" w:sz="6" w:space="4" w:color="999999"/>
                    <w:bottom w:val="single" w:sz="6" w:space="4" w:color="999999"/>
                    <w:right w:val="single" w:sz="6" w:space="4" w:color="999999"/>
                  </w:divBdr>
                  <w:divsChild>
                    <w:div w:id="1144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5180">
      <w:bodyDiv w:val="1"/>
      <w:marLeft w:val="0"/>
      <w:marRight w:val="0"/>
      <w:marTop w:val="0"/>
      <w:marBottom w:val="0"/>
      <w:divBdr>
        <w:top w:val="none" w:sz="0" w:space="0" w:color="auto"/>
        <w:left w:val="none" w:sz="0" w:space="0" w:color="auto"/>
        <w:bottom w:val="none" w:sz="0" w:space="0" w:color="auto"/>
        <w:right w:val="none" w:sz="0" w:space="0" w:color="auto"/>
      </w:divBdr>
      <w:divsChild>
        <w:div w:id="1081178812">
          <w:marLeft w:val="0"/>
          <w:marRight w:val="0"/>
          <w:marTop w:val="0"/>
          <w:marBottom w:val="0"/>
          <w:divBdr>
            <w:top w:val="none" w:sz="0" w:space="0" w:color="464545"/>
            <w:left w:val="none" w:sz="0" w:space="0" w:color="464545"/>
            <w:bottom w:val="none" w:sz="0" w:space="0" w:color="464545"/>
            <w:right w:val="none" w:sz="0" w:space="0" w:color="464545"/>
          </w:divBdr>
        </w:div>
      </w:divsChild>
    </w:div>
    <w:div w:id="1355573310">
      <w:bodyDiv w:val="1"/>
      <w:marLeft w:val="0"/>
      <w:marRight w:val="0"/>
      <w:marTop w:val="0"/>
      <w:marBottom w:val="0"/>
      <w:divBdr>
        <w:top w:val="none" w:sz="0" w:space="0" w:color="auto"/>
        <w:left w:val="none" w:sz="0" w:space="0" w:color="auto"/>
        <w:bottom w:val="none" w:sz="0" w:space="0" w:color="auto"/>
        <w:right w:val="none" w:sz="0" w:space="0" w:color="auto"/>
      </w:divBdr>
      <w:divsChild>
        <w:div w:id="1005859592">
          <w:marLeft w:val="0"/>
          <w:marRight w:val="0"/>
          <w:marTop w:val="0"/>
          <w:marBottom w:val="0"/>
          <w:divBdr>
            <w:top w:val="none" w:sz="0" w:space="0" w:color="464545"/>
            <w:left w:val="none" w:sz="0" w:space="0" w:color="464545"/>
            <w:bottom w:val="none" w:sz="0" w:space="0" w:color="464545"/>
            <w:right w:val="none" w:sz="0" w:space="0" w:color="464545"/>
          </w:divBdr>
        </w:div>
      </w:divsChild>
    </w:div>
    <w:div w:id="1853493472">
      <w:bodyDiv w:val="1"/>
      <w:marLeft w:val="0"/>
      <w:marRight w:val="0"/>
      <w:marTop w:val="0"/>
      <w:marBottom w:val="0"/>
      <w:divBdr>
        <w:top w:val="none" w:sz="0" w:space="0" w:color="auto"/>
        <w:left w:val="none" w:sz="0" w:space="0" w:color="auto"/>
        <w:bottom w:val="none" w:sz="0" w:space="0" w:color="auto"/>
        <w:right w:val="none" w:sz="0" w:space="0" w:color="auto"/>
      </w:divBdr>
      <w:divsChild>
        <w:div w:id="513613942">
          <w:marLeft w:val="0"/>
          <w:marRight w:val="0"/>
          <w:marTop w:val="0"/>
          <w:marBottom w:val="0"/>
          <w:divBdr>
            <w:top w:val="none" w:sz="0" w:space="0" w:color="464545"/>
            <w:left w:val="none" w:sz="0" w:space="0" w:color="464545"/>
            <w:bottom w:val="none" w:sz="0" w:space="0" w:color="464545"/>
            <w:right w:val="none" w:sz="0" w:space="0" w:color="464545"/>
          </w:divBdr>
        </w:div>
      </w:divsChild>
    </w:div>
    <w:div w:id="1917937184">
      <w:bodyDiv w:val="1"/>
      <w:marLeft w:val="0"/>
      <w:marRight w:val="0"/>
      <w:marTop w:val="0"/>
      <w:marBottom w:val="0"/>
      <w:divBdr>
        <w:top w:val="none" w:sz="0" w:space="0" w:color="auto"/>
        <w:left w:val="none" w:sz="0" w:space="0" w:color="auto"/>
        <w:bottom w:val="none" w:sz="0" w:space="0" w:color="auto"/>
        <w:right w:val="none" w:sz="0" w:space="0" w:color="auto"/>
      </w:divBdr>
      <w:divsChild>
        <w:div w:id="37896752">
          <w:marLeft w:val="0"/>
          <w:marRight w:val="0"/>
          <w:marTop w:val="0"/>
          <w:marBottom w:val="0"/>
          <w:divBdr>
            <w:top w:val="none" w:sz="0" w:space="0" w:color="464545"/>
            <w:left w:val="none" w:sz="0" w:space="0" w:color="464545"/>
            <w:bottom w:val="none" w:sz="0" w:space="0" w:color="464545"/>
            <w:right w:val="none" w:sz="0" w:space="0" w:color="464545"/>
          </w:divBdr>
        </w:div>
        <w:div w:id="1287589855">
          <w:marLeft w:val="0"/>
          <w:marRight w:val="0"/>
          <w:marTop w:val="0"/>
          <w:marBottom w:val="0"/>
          <w:divBdr>
            <w:top w:val="none" w:sz="0" w:space="0" w:color="464545"/>
            <w:left w:val="none" w:sz="0" w:space="0" w:color="464545"/>
            <w:bottom w:val="none" w:sz="0" w:space="0" w:color="464545"/>
            <w:right w:val="none" w:sz="0" w:space="0" w:color="464545"/>
          </w:divBdr>
        </w:div>
      </w:divsChild>
    </w:div>
    <w:div w:id="2070498390">
      <w:bodyDiv w:val="1"/>
      <w:marLeft w:val="0"/>
      <w:marRight w:val="0"/>
      <w:marTop w:val="0"/>
      <w:marBottom w:val="0"/>
      <w:divBdr>
        <w:top w:val="none" w:sz="0" w:space="0" w:color="auto"/>
        <w:left w:val="none" w:sz="0" w:space="0" w:color="auto"/>
        <w:bottom w:val="none" w:sz="0" w:space="0" w:color="auto"/>
        <w:right w:val="none" w:sz="0" w:space="0" w:color="auto"/>
      </w:divBdr>
      <w:divsChild>
        <w:div w:id="737168826">
          <w:marLeft w:val="0"/>
          <w:marRight w:val="0"/>
          <w:marTop w:val="0"/>
          <w:marBottom w:val="0"/>
          <w:divBdr>
            <w:top w:val="none" w:sz="0" w:space="0" w:color="464545"/>
            <w:left w:val="none" w:sz="0" w:space="0" w:color="464545"/>
            <w:bottom w:val="none" w:sz="0" w:space="0" w:color="464545"/>
            <w:right w:val="none" w:sz="0" w:space="0" w:color="464545"/>
          </w:divBdr>
        </w:div>
      </w:divsChild>
    </w:div>
    <w:div w:id="2083290502">
      <w:bodyDiv w:val="1"/>
      <w:marLeft w:val="0"/>
      <w:marRight w:val="0"/>
      <w:marTop w:val="0"/>
      <w:marBottom w:val="0"/>
      <w:divBdr>
        <w:top w:val="none" w:sz="0" w:space="0" w:color="auto"/>
        <w:left w:val="none" w:sz="0" w:space="0" w:color="auto"/>
        <w:bottom w:val="none" w:sz="0" w:space="0" w:color="auto"/>
        <w:right w:val="none" w:sz="0" w:space="0" w:color="auto"/>
      </w:divBdr>
      <w:divsChild>
        <w:div w:id="1009524598">
          <w:marLeft w:val="150"/>
          <w:marRight w:val="150"/>
          <w:marTop w:val="0"/>
          <w:marBottom w:val="150"/>
          <w:divBdr>
            <w:top w:val="none" w:sz="0" w:space="0" w:color="auto"/>
            <w:left w:val="none" w:sz="0" w:space="0" w:color="auto"/>
            <w:bottom w:val="none" w:sz="0" w:space="0" w:color="auto"/>
            <w:right w:val="none" w:sz="0" w:space="0" w:color="auto"/>
          </w:divBdr>
          <w:divsChild>
            <w:div w:id="1738287872">
              <w:marLeft w:val="2700"/>
              <w:marRight w:val="0"/>
              <w:marTop w:val="0"/>
              <w:marBottom w:val="0"/>
              <w:divBdr>
                <w:top w:val="none" w:sz="0" w:space="0" w:color="auto"/>
                <w:left w:val="none" w:sz="0" w:space="0" w:color="auto"/>
                <w:bottom w:val="none" w:sz="0" w:space="0" w:color="auto"/>
                <w:right w:val="none" w:sz="0" w:space="0" w:color="auto"/>
              </w:divBdr>
              <w:divsChild>
                <w:div w:id="2134052593">
                  <w:marLeft w:val="0"/>
                  <w:marRight w:val="0"/>
                  <w:marTop w:val="0"/>
                  <w:marBottom w:val="0"/>
                  <w:divBdr>
                    <w:top w:val="single" w:sz="12" w:space="4" w:color="999999"/>
                    <w:left w:val="single" w:sz="6" w:space="4" w:color="999999"/>
                    <w:bottom w:val="single" w:sz="6" w:space="4" w:color="999999"/>
                    <w:right w:val="single" w:sz="6" w:space="4" w:color="999999"/>
                  </w:divBdr>
                  <w:divsChild>
                    <w:div w:id="236788771">
                      <w:marLeft w:val="0"/>
                      <w:marRight w:val="0"/>
                      <w:marTop w:val="0"/>
                      <w:marBottom w:val="0"/>
                      <w:divBdr>
                        <w:top w:val="none" w:sz="0" w:space="0" w:color="auto"/>
                        <w:left w:val="none" w:sz="0" w:space="0" w:color="auto"/>
                        <w:bottom w:val="none" w:sz="0" w:space="0" w:color="auto"/>
                        <w:right w:val="none" w:sz="0" w:space="0" w:color="auto"/>
                      </w:divBdr>
                      <w:divsChild>
                        <w:div w:id="503473119">
                          <w:marLeft w:val="0"/>
                          <w:marRight w:val="0"/>
                          <w:marTop w:val="0"/>
                          <w:marBottom w:val="0"/>
                          <w:divBdr>
                            <w:top w:val="none" w:sz="0" w:space="0" w:color="auto"/>
                            <w:left w:val="none" w:sz="0" w:space="0" w:color="auto"/>
                            <w:bottom w:val="none" w:sz="0" w:space="0" w:color="auto"/>
                            <w:right w:val="none" w:sz="0" w:space="0" w:color="auto"/>
                          </w:divBdr>
                          <w:divsChild>
                            <w:div w:id="657881699">
                              <w:marLeft w:val="0"/>
                              <w:marRight w:val="0"/>
                              <w:marTop w:val="0"/>
                              <w:marBottom w:val="0"/>
                              <w:divBdr>
                                <w:top w:val="none" w:sz="0" w:space="0" w:color="auto"/>
                                <w:left w:val="none" w:sz="0" w:space="0" w:color="auto"/>
                                <w:bottom w:val="none" w:sz="0" w:space="0" w:color="auto"/>
                                <w:right w:val="none" w:sz="0" w:space="0" w:color="auto"/>
                              </w:divBdr>
                            </w:div>
                            <w:div w:id="1945573905">
                              <w:marLeft w:val="0"/>
                              <w:marRight w:val="0"/>
                              <w:marTop w:val="75"/>
                              <w:marBottom w:val="0"/>
                              <w:divBdr>
                                <w:top w:val="single" w:sz="6" w:space="15" w:color="CCCCCC"/>
                                <w:left w:val="none" w:sz="0" w:space="0" w:color="auto"/>
                                <w:bottom w:val="single" w:sz="6" w:space="9" w:color="CCCCCC"/>
                                <w:right w:val="none" w:sz="0" w:space="0" w:color="auto"/>
                              </w:divBdr>
                              <w:divsChild>
                                <w:div w:id="1976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care@twixus.wanadoo.co.uk" TargetMode="External"/><Relationship Id="rId4" Type="http://schemas.openxmlformats.org/officeDocument/2006/relationships/settings" Target="settings.xml"/><Relationship Id="rId9" Type="http://schemas.openxmlformats.org/officeDocument/2006/relationships/hyperlink" Target="http://www.twixu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B86B-5C26-8A49-A614-8613E58A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Santina Beal</cp:lastModifiedBy>
  <cp:revision>11</cp:revision>
  <cp:lastPrinted>2021-05-07T10:11:00Z</cp:lastPrinted>
  <dcterms:created xsi:type="dcterms:W3CDTF">2021-05-06T09:56:00Z</dcterms:created>
  <dcterms:modified xsi:type="dcterms:W3CDTF">2022-09-02T09:10:00Z</dcterms:modified>
</cp:coreProperties>
</file>