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69" w:rsidRPr="00565F9F" w:rsidRDefault="00842769" w:rsidP="00842769">
      <w:pPr>
        <w:jc w:val="center"/>
        <w:rPr>
          <w:b/>
          <w:sz w:val="48"/>
          <w:szCs w:val="48"/>
        </w:rPr>
      </w:pPr>
      <w:r w:rsidRPr="00565F9F">
        <w:rPr>
          <w:b/>
          <w:sz w:val="48"/>
          <w:szCs w:val="48"/>
        </w:rPr>
        <w:t>City of Williamson</w:t>
      </w:r>
    </w:p>
    <w:p w:rsidR="00613FDA" w:rsidRDefault="00842769" w:rsidP="00842769">
      <w:pPr>
        <w:contextualSpacing/>
        <w:jc w:val="center"/>
        <w:rPr>
          <w:sz w:val="28"/>
          <w:szCs w:val="28"/>
          <w:u w:val="single"/>
        </w:rPr>
      </w:pPr>
      <w:r w:rsidRPr="00333166">
        <w:rPr>
          <w:sz w:val="28"/>
          <w:szCs w:val="28"/>
          <w:u w:val="single"/>
        </w:rPr>
        <w:t>201</w:t>
      </w:r>
      <w:r w:rsidR="00BF555C">
        <w:rPr>
          <w:sz w:val="28"/>
          <w:szCs w:val="28"/>
          <w:u w:val="single"/>
        </w:rPr>
        <w:t>7</w:t>
      </w:r>
      <w:r w:rsidRPr="00333166">
        <w:rPr>
          <w:sz w:val="28"/>
          <w:szCs w:val="28"/>
          <w:u w:val="single"/>
        </w:rPr>
        <w:t xml:space="preserve"> </w:t>
      </w:r>
      <w:r w:rsidR="00E82663">
        <w:rPr>
          <w:sz w:val="28"/>
          <w:szCs w:val="28"/>
          <w:u w:val="single"/>
        </w:rPr>
        <w:t>Schedule of Fees, A</w:t>
      </w:r>
      <w:r w:rsidR="00EE508A">
        <w:rPr>
          <w:sz w:val="28"/>
          <w:szCs w:val="28"/>
          <w:u w:val="single"/>
        </w:rPr>
        <w:t>cknowledgement</w:t>
      </w:r>
      <w:r w:rsidRPr="00333166">
        <w:rPr>
          <w:sz w:val="28"/>
          <w:szCs w:val="28"/>
          <w:u w:val="single"/>
        </w:rPr>
        <w:t xml:space="preserve"> of </w:t>
      </w:r>
      <w:r w:rsidR="000C24A2">
        <w:rPr>
          <w:sz w:val="28"/>
          <w:szCs w:val="28"/>
          <w:u w:val="single"/>
        </w:rPr>
        <w:t xml:space="preserve">Receipt of </w:t>
      </w:r>
      <w:r w:rsidR="00E82663">
        <w:rPr>
          <w:sz w:val="28"/>
          <w:szCs w:val="28"/>
          <w:u w:val="single"/>
        </w:rPr>
        <w:t>U</w:t>
      </w:r>
      <w:r w:rsidRPr="00333166">
        <w:rPr>
          <w:sz w:val="28"/>
          <w:szCs w:val="28"/>
          <w:u w:val="single"/>
        </w:rPr>
        <w:t xml:space="preserve">ser </w:t>
      </w:r>
      <w:r w:rsidR="00E82663">
        <w:rPr>
          <w:sz w:val="28"/>
          <w:szCs w:val="28"/>
          <w:u w:val="single"/>
        </w:rPr>
        <w:t>F</w:t>
      </w:r>
      <w:r w:rsidRPr="00333166">
        <w:rPr>
          <w:sz w:val="28"/>
          <w:szCs w:val="28"/>
          <w:u w:val="single"/>
        </w:rPr>
        <w:t xml:space="preserve">ees and </w:t>
      </w:r>
      <w:r w:rsidR="00E82663">
        <w:rPr>
          <w:sz w:val="28"/>
          <w:szCs w:val="28"/>
          <w:u w:val="single"/>
        </w:rPr>
        <w:t>D</w:t>
      </w:r>
      <w:r w:rsidRPr="00333166">
        <w:rPr>
          <w:sz w:val="28"/>
          <w:szCs w:val="28"/>
          <w:u w:val="single"/>
        </w:rPr>
        <w:t>eposits</w:t>
      </w:r>
    </w:p>
    <w:p w:rsidR="00842769" w:rsidRDefault="00EE508A" w:rsidP="00842769">
      <w:pPr>
        <w:contextualSpacing/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and</w:t>
      </w:r>
      <w:proofErr w:type="gramEnd"/>
      <w:r>
        <w:rPr>
          <w:sz w:val="28"/>
          <w:szCs w:val="28"/>
          <w:u w:val="single"/>
        </w:rPr>
        <w:t xml:space="preserve"> Agreement </w:t>
      </w:r>
      <w:r w:rsidR="00842769" w:rsidRPr="00333166">
        <w:rPr>
          <w:sz w:val="28"/>
          <w:szCs w:val="28"/>
          <w:u w:val="single"/>
        </w:rPr>
        <w:t xml:space="preserve">for </w:t>
      </w:r>
      <w:r>
        <w:rPr>
          <w:sz w:val="28"/>
          <w:szCs w:val="28"/>
          <w:u w:val="single"/>
        </w:rPr>
        <w:t xml:space="preserve">Reservation and </w:t>
      </w:r>
      <w:r w:rsidR="00842769" w:rsidRPr="00333166">
        <w:rPr>
          <w:sz w:val="28"/>
          <w:szCs w:val="28"/>
          <w:u w:val="single"/>
        </w:rPr>
        <w:t>Use of City Parks and Recreation Areas</w:t>
      </w:r>
    </w:p>
    <w:p w:rsidR="00842769" w:rsidRPr="00445316" w:rsidRDefault="00842769" w:rsidP="00842769">
      <w:pPr>
        <w:contextualSpacing/>
        <w:jc w:val="center"/>
        <w:rPr>
          <w:sz w:val="28"/>
          <w:szCs w:val="28"/>
        </w:rPr>
      </w:pPr>
    </w:p>
    <w:p w:rsidR="00842769" w:rsidRPr="00445316" w:rsidRDefault="00842769" w:rsidP="00842769">
      <w:pPr>
        <w:contextualSpacing/>
        <w:rPr>
          <w:sz w:val="28"/>
          <w:szCs w:val="28"/>
        </w:rPr>
      </w:pPr>
      <w:r w:rsidRPr="00445316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following </w:t>
      </w:r>
      <w:r w:rsidR="00EE508A">
        <w:rPr>
          <w:sz w:val="28"/>
          <w:szCs w:val="28"/>
        </w:rPr>
        <w:t xml:space="preserve">receipt </w:t>
      </w:r>
      <w:r>
        <w:rPr>
          <w:sz w:val="28"/>
          <w:szCs w:val="28"/>
        </w:rPr>
        <w:t>se</w:t>
      </w:r>
      <w:r w:rsidR="00EE508A">
        <w:rPr>
          <w:sz w:val="28"/>
          <w:szCs w:val="28"/>
        </w:rPr>
        <w:t>rves as acknowledgement</w:t>
      </w:r>
      <w:r>
        <w:rPr>
          <w:sz w:val="28"/>
          <w:szCs w:val="28"/>
        </w:rPr>
        <w:t xml:space="preserve"> of fees and deposits </w:t>
      </w:r>
      <w:r w:rsidR="00EE508A">
        <w:rPr>
          <w:sz w:val="28"/>
          <w:szCs w:val="28"/>
        </w:rPr>
        <w:t xml:space="preserve">agreed upon </w:t>
      </w:r>
      <w:r w:rsidR="00E82663">
        <w:rPr>
          <w:sz w:val="28"/>
          <w:szCs w:val="28"/>
        </w:rPr>
        <w:t xml:space="preserve">and received </w:t>
      </w:r>
      <w:r>
        <w:rPr>
          <w:sz w:val="28"/>
          <w:szCs w:val="28"/>
        </w:rPr>
        <w:t xml:space="preserve">for the use of </w:t>
      </w:r>
      <w:r w:rsidR="00EE508A">
        <w:rPr>
          <w:sz w:val="28"/>
          <w:szCs w:val="28"/>
        </w:rPr>
        <w:t xml:space="preserve">the City of Williamson </w:t>
      </w:r>
      <w:r>
        <w:rPr>
          <w:sz w:val="28"/>
          <w:szCs w:val="28"/>
        </w:rPr>
        <w:t>Parks and Recreation Areas</w:t>
      </w:r>
      <w:r w:rsidR="00EE508A">
        <w:rPr>
          <w:sz w:val="28"/>
          <w:szCs w:val="28"/>
        </w:rPr>
        <w:t>.  Use of City property and user responsibilities are</w:t>
      </w:r>
      <w:r>
        <w:rPr>
          <w:sz w:val="28"/>
          <w:szCs w:val="28"/>
        </w:rPr>
        <w:t xml:space="preserve"> </w:t>
      </w:r>
      <w:r w:rsidR="00EE508A">
        <w:rPr>
          <w:sz w:val="28"/>
          <w:szCs w:val="28"/>
        </w:rPr>
        <w:t>detailed in the attached 201</w:t>
      </w:r>
      <w:r w:rsidR="00BF555C">
        <w:rPr>
          <w:sz w:val="28"/>
          <w:szCs w:val="28"/>
        </w:rPr>
        <w:t>7</w:t>
      </w:r>
      <w:r w:rsidR="00EE508A">
        <w:rPr>
          <w:sz w:val="28"/>
          <w:szCs w:val="28"/>
        </w:rPr>
        <w:t xml:space="preserve"> City Parks Regulation and Use Agreement.  This </w:t>
      </w:r>
      <w:r w:rsidR="00E82663">
        <w:rPr>
          <w:sz w:val="28"/>
          <w:szCs w:val="28"/>
        </w:rPr>
        <w:t xml:space="preserve">schedule was </w:t>
      </w:r>
      <w:r>
        <w:rPr>
          <w:sz w:val="28"/>
          <w:szCs w:val="28"/>
        </w:rPr>
        <w:t>adopted for fiscal year 201</w:t>
      </w:r>
      <w:r w:rsidR="00BF555C">
        <w:rPr>
          <w:sz w:val="28"/>
          <w:szCs w:val="28"/>
        </w:rPr>
        <w:t>7</w:t>
      </w:r>
      <w:r>
        <w:rPr>
          <w:sz w:val="28"/>
          <w:szCs w:val="28"/>
        </w:rPr>
        <w:t xml:space="preserve"> by the City of Williamson Mayor and City Council:</w:t>
      </w:r>
    </w:p>
    <w:p w:rsidR="00842769" w:rsidRPr="00565F9F" w:rsidRDefault="00842769" w:rsidP="00842769">
      <w:pPr>
        <w:contextualSpacing/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1530"/>
        <w:gridCol w:w="1710"/>
        <w:gridCol w:w="1530"/>
        <w:gridCol w:w="1890"/>
      </w:tblGrid>
      <w:tr w:rsidR="00842769" w:rsidTr="00E82663">
        <w:trPr>
          <w:trHeight w:val="454"/>
        </w:trPr>
        <w:tc>
          <w:tcPr>
            <w:tcW w:w="3528" w:type="dxa"/>
            <w:vMerge w:val="restart"/>
          </w:tcPr>
          <w:p w:rsidR="00842769" w:rsidRPr="00E517C3" w:rsidRDefault="00842769" w:rsidP="00C61ED7">
            <w:pPr>
              <w:contextualSpacing/>
              <w:jc w:val="center"/>
              <w:rPr>
                <w:b/>
              </w:rPr>
            </w:pPr>
          </w:p>
          <w:p w:rsidR="00842769" w:rsidRPr="00E517C3" w:rsidRDefault="00842769" w:rsidP="00C61ED7">
            <w:pPr>
              <w:contextualSpacing/>
              <w:jc w:val="center"/>
              <w:rPr>
                <w:b/>
              </w:rPr>
            </w:pPr>
            <w:r w:rsidRPr="00E517C3">
              <w:rPr>
                <w:b/>
              </w:rPr>
              <w:t>Facility Used</w:t>
            </w:r>
          </w:p>
        </w:tc>
        <w:tc>
          <w:tcPr>
            <w:tcW w:w="3240" w:type="dxa"/>
            <w:gridSpan w:val="2"/>
          </w:tcPr>
          <w:p w:rsidR="00842769" w:rsidRPr="00E517C3" w:rsidRDefault="00842769" w:rsidP="00C61ED7">
            <w:pPr>
              <w:contextualSpacing/>
              <w:jc w:val="center"/>
              <w:rPr>
                <w:b/>
              </w:rPr>
            </w:pPr>
            <w:r w:rsidRPr="00E517C3">
              <w:rPr>
                <w:b/>
              </w:rPr>
              <w:t>Fee or Deposit / Day</w:t>
            </w:r>
          </w:p>
        </w:tc>
        <w:tc>
          <w:tcPr>
            <w:tcW w:w="3420" w:type="dxa"/>
            <w:gridSpan w:val="2"/>
          </w:tcPr>
          <w:p w:rsidR="00842769" w:rsidRPr="00E517C3" w:rsidRDefault="00842769" w:rsidP="00C61ED7">
            <w:pPr>
              <w:contextualSpacing/>
              <w:jc w:val="center"/>
              <w:rPr>
                <w:b/>
              </w:rPr>
            </w:pPr>
            <w:r w:rsidRPr="00E517C3">
              <w:rPr>
                <w:b/>
              </w:rPr>
              <w:t>Amount Refundable / Day</w:t>
            </w:r>
          </w:p>
        </w:tc>
      </w:tr>
      <w:tr w:rsidR="00842769" w:rsidTr="00E82663">
        <w:trPr>
          <w:trHeight w:val="413"/>
        </w:trPr>
        <w:tc>
          <w:tcPr>
            <w:tcW w:w="3528" w:type="dxa"/>
            <w:vMerge/>
          </w:tcPr>
          <w:p w:rsidR="00842769" w:rsidRPr="00E517C3" w:rsidRDefault="00842769" w:rsidP="00C61ED7">
            <w:pPr>
              <w:contextualSpacing/>
              <w:rPr>
                <w:b/>
              </w:rPr>
            </w:pPr>
          </w:p>
        </w:tc>
        <w:tc>
          <w:tcPr>
            <w:tcW w:w="1530" w:type="dxa"/>
          </w:tcPr>
          <w:p w:rsidR="00842769" w:rsidRPr="00E517C3" w:rsidRDefault="00842769" w:rsidP="00C61ED7">
            <w:pPr>
              <w:contextualSpacing/>
              <w:jc w:val="center"/>
              <w:rPr>
                <w:b/>
              </w:rPr>
            </w:pPr>
            <w:r w:rsidRPr="00E517C3">
              <w:rPr>
                <w:b/>
              </w:rPr>
              <w:t>Resident</w:t>
            </w:r>
          </w:p>
        </w:tc>
        <w:tc>
          <w:tcPr>
            <w:tcW w:w="1710" w:type="dxa"/>
          </w:tcPr>
          <w:p w:rsidR="00842769" w:rsidRPr="00E517C3" w:rsidRDefault="00842769" w:rsidP="00C61ED7">
            <w:pPr>
              <w:contextualSpacing/>
              <w:jc w:val="center"/>
              <w:rPr>
                <w:b/>
              </w:rPr>
            </w:pPr>
            <w:r w:rsidRPr="00E517C3">
              <w:rPr>
                <w:b/>
              </w:rPr>
              <w:t>Non-Resident</w:t>
            </w:r>
          </w:p>
        </w:tc>
        <w:tc>
          <w:tcPr>
            <w:tcW w:w="1530" w:type="dxa"/>
          </w:tcPr>
          <w:p w:rsidR="00842769" w:rsidRPr="00E517C3" w:rsidRDefault="00842769" w:rsidP="00C61ED7">
            <w:pPr>
              <w:jc w:val="center"/>
              <w:rPr>
                <w:b/>
              </w:rPr>
            </w:pPr>
            <w:r w:rsidRPr="00E517C3">
              <w:rPr>
                <w:b/>
              </w:rPr>
              <w:t>Resident</w:t>
            </w:r>
          </w:p>
        </w:tc>
        <w:tc>
          <w:tcPr>
            <w:tcW w:w="1890" w:type="dxa"/>
          </w:tcPr>
          <w:p w:rsidR="00842769" w:rsidRPr="00E517C3" w:rsidRDefault="00842769" w:rsidP="00C61ED7">
            <w:pPr>
              <w:contextualSpacing/>
              <w:jc w:val="center"/>
              <w:rPr>
                <w:b/>
              </w:rPr>
            </w:pPr>
            <w:r w:rsidRPr="00E517C3">
              <w:rPr>
                <w:b/>
              </w:rPr>
              <w:t>Non-Resident</w:t>
            </w:r>
          </w:p>
        </w:tc>
      </w:tr>
      <w:tr w:rsidR="00842769" w:rsidTr="00E82663">
        <w:trPr>
          <w:trHeight w:val="377"/>
        </w:trPr>
        <w:tc>
          <w:tcPr>
            <w:tcW w:w="3528" w:type="dxa"/>
          </w:tcPr>
          <w:p w:rsidR="00842769" w:rsidRPr="00E517C3" w:rsidRDefault="00842769" w:rsidP="00C61ED7">
            <w:pPr>
              <w:contextualSpacing/>
              <w:rPr>
                <w:b/>
              </w:rPr>
            </w:pPr>
            <w:r w:rsidRPr="00E517C3">
              <w:rPr>
                <w:b/>
              </w:rPr>
              <w:t>Walking Trail Pavilion</w:t>
            </w:r>
          </w:p>
        </w:tc>
        <w:tc>
          <w:tcPr>
            <w:tcW w:w="1530" w:type="dxa"/>
          </w:tcPr>
          <w:p w:rsidR="00842769" w:rsidRPr="00E517C3" w:rsidRDefault="00842769" w:rsidP="00C61ED7">
            <w:pPr>
              <w:contextualSpacing/>
              <w:rPr>
                <w:b/>
              </w:rPr>
            </w:pPr>
            <w:r w:rsidRPr="00E517C3">
              <w:rPr>
                <w:b/>
              </w:rPr>
              <w:t>$50.00</w:t>
            </w:r>
          </w:p>
        </w:tc>
        <w:tc>
          <w:tcPr>
            <w:tcW w:w="1710" w:type="dxa"/>
          </w:tcPr>
          <w:p w:rsidR="00842769" w:rsidRPr="00E517C3" w:rsidRDefault="00842769" w:rsidP="00C61ED7">
            <w:pPr>
              <w:contextualSpacing/>
              <w:rPr>
                <w:b/>
              </w:rPr>
            </w:pPr>
            <w:r w:rsidRPr="00E517C3">
              <w:rPr>
                <w:b/>
              </w:rPr>
              <w:t>$100.00</w:t>
            </w:r>
          </w:p>
        </w:tc>
        <w:tc>
          <w:tcPr>
            <w:tcW w:w="1530" w:type="dxa"/>
          </w:tcPr>
          <w:p w:rsidR="00842769" w:rsidRPr="00E517C3" w:rsidRDefault="00842769" w:rsidP="00C61ED7">
            <w:pPr>
              <w:rPr>
                <w:b/>
              </w:rPr>
            </w:pPr>
            <w:r w:rsidRPr="00E517C3">
              <w:rPr>
                <w:b/>
              </w:rPr>
              <w:t>$25.00</w:t>
            </w:r>
          </w:p>
        </w:tc>
        <w:tc>
          <w:tcPr>
            <w:tcW w:w="1890" w:type="dxa"/>
          </w:tcPr>
          <w:p w:rsidR="00842769" w:rsidRPr="00E517C3" w:rsidRDefault="00842769" w:rsidP="00C61ED7">
            <w:pPr>
              <w:contextualSpacing/>
              <w:rPr>
                <w:b/>
              </w:rPr>
            </w:pPr>
            <w:r w:rsidRPr="00E517C3">
              <w:rPr>
                <w:b/>
              </w:rPr>
              <w:t>$50.00</w:t>
            </w:r>
          </w:p>
        </w:tc>
      </w:tr>
      <w:tr w:rsidR="00842769" w:rsidTr="00E82663">
        <w:trPr>
          <w:trHeight w:val="350"/>
        </w:trPr>
        <w:tc>
          <w:tcPr>
            <w:tcW w:w="3528" w:type="dxa"/>
          </w:tcPr>
          <w:p w:rsidR="00842769" w:rsidRPr="00E517C3" w:rsidRDefault="00842769" w:rsidP="00C61ED7">
            <w:pPr>
              <w:contextualSpacing/>
              <w:rPr>
                <w:b/>
              </w:rPr>
            </w:pPr>
            <w:r w:rsidRPr="00E517C3">
              <w:rPr>
                <w:b/>
              </w:rPr>
              <w:t>Chicken-</w:t>
            </w:r>
            <w:proofErr w:type="spellStart"/>
            <w:r w:rsidRPr="00E517C3">
              <w:rPr>
                <w:b/>
              </w:rPr>
              <w:t>Que</w:t>
            </w:r>
            <w:proofErr w:type="spellEnd"/>
            <w:r w:rsidRPr="00E517C3">
              <w:rPr>
                <w:b/>
              </w:rPr>
              <w:t xml:space="preserve"> Pits</w:t>
            </w:r>
          </w:p>
        </w:tc>
        <w:tc>
          <w:tcPr>
            <w:tcW w:w="1530" w:type="dxa"/>
          </w:tcPr>
          <w:p w:rsidR="00842769" w:rsidRPr="00E517C3" w:rsidRDefault="00842769" w:rsidP="00613FDA">
            <w:pPr>
              <w:contextualSpacing/>
              <w:rPr>
                <w:b/>
              </w:rPr>
            </w:pPr>
            <w:r w:rsidRPr="00E517C3">
              <w:rPr>
                <w:b/>
              </w:rPr>
              <w:t>$</w:t>
            </w:r>
            <w:r w:rsidR="00613FDA">
              <w:rPr>
                <w:b/>
              </w:rPr>
              <w:t>10</w:t>
            </w:r>
            <w:r w:rsidRPr="00E517C3">
              <w:rPr>
                <w:b/>
              </w:rPr>
              <w:t>0.00</w:t>
            </w:r>
          </w:p>
        </w:tc>
        <w:tc>
          <w:tcPr>
            <w:tcW w:w="1710" w:type="dxa"/>
          </w:tcPr>
          <w:p w:rsidR="00842769" w:rsidRPr="00E517C3" w:rsidRDefault="00842769" w:rsidP="00613FDA">
            <w:pPr>
              <w:contextualSpacing/>
              <w:rPr>
                <w:b/>
              </w:rPr>
            </w:pPr>
            <w:r w:rsidRPr="00E517C3">
              <w:rPr>
                <w:b/>
              </w:rPr>
              <w:t>$</w:t>
            </w:r>
            <w:r w:rsidR="00613FDA">
              <w:rPr>
                <w:b/>
              </w:rPr>
              <w:t>2</w:t>
            </w:r>
            <w:r w:rsidRPr="00E517C3">
              <w:rPr>
                <w:b/>
              </w:rPr>
              <w:t>00.00</w:t>
            </w:r>
          </w:p>
        </w:tc>
        <w:tc>
          <w:tcPr>
            <w:tcW w:w="1530" w:type="dxa"/>
          </w:tcPr>
          <w:p w:rsidR="00842769" w:rsidRPr="00E517C3" w:rsidRDefault="00842769" w:rsidP="00613FDA">
            <w:pPr>
              <w:rPr>
                <w:b/>
              </w:rPr>
            </w:pPr>
            <w:r w:rsidRPr="00E517C3">
              <w:rPr>
                <w:b/>
              </w:rPr>
              <w:t>$</w:t>
            </w:r>
            <w:r w:rsidR="00613FDA">
              <w:rPr>
                <w:b/>
              </w:rPr>
              <w:t>50</w:t>
            </w:r>
            <w:r w:rsidRPr="00E517C3">
              <w:rPr>
                <w:b/>
              </w:rPr>
              <w:t>.00</w:t>
            </w:r>
          </w:p>
        </w:tc>
        <w:tc>
          <w:tcPr>
            <w:tcW w:w="1890" w:type="dxa"/>
          </w:tcPr>
          <w:p w:rsidR="00842769" w:rsidRPr="00E517C3" w:rsidRDefault="00842769" w:rsidP="00613FDA">
            <w:pPr>
              <w:contextualSpacing/>
              <w:rPr>
                <w:b/>
              </w:rPr>
            </w:pPr>
            <w:r w:rsidRPr="00E517C3">
              <w:rPr>
                <w:b/>
              </w:rPr>
              <w:t>$</w:t>
            </w:r>
            <w:r w:rsidR="00613FDA">
              <w:rPr>
                <w:b/>
              </w:rPr>
              <w:t>100</w:t>
            </w:r>
            <w:r w:rsidRPr="00E517C3">
              <w:rPr>
                <w:b/>
              </w:rPr>
              <w:t>.00</w:t>
            </w:r>
          </w:p>
        </w:tc>
      </w:tr>
      <w:tr w:rsidR="00842769" w:rsidTr="00E82663">
        <w:trPr>
          <w:trHeight w:val="395"/>
        </w:trPr>
        <w:tc>
          <w:tcPr>
            <w:tcW w:w="3528" w:type="dxa"/>
          </w:tcPr>
          <w:p w:rsidR="00842769" w:rsidRPr="00E517C3" w:rsidRDefault="00842769" w:rsidP="00C61ED7">
            <w:pPr>
              <w:contextualSpacing/>
              <w:rPr>
                <w:b/>
              </w:rPr>
            </w:pPr>
            <w:r w:rsidRPr="00E517C3">
              <w:rPr>
                <w:b/>
              </w:rPr>
              <w:t>Veterans Park Picnic Area</w:t>
            </w:r>
          </w:p>
        </w:tc>
        <w:tc>
          <w:tcPr>
            <w:tcW w:w="1530" w:type="dxa"/>
          </w:tcPr>
          <w:p w:rsidR="00842769" w:rsidRPr="00E517C3" w:rsidRDefault="00842769" w:rsidP="00C61ED7">
            <w:pPr>
              <w:contextualSpacing/>
              <w:rPr>
                <w:b/>
              </w:rPr>
            </w:pPr>
            <w:r w:rsidRPr="00E517C3">
              <w:rPr>
                <w:b/>
              </w:rPr>
              <w:t>$25.00</w:t>
            </w:r>
          </w:p>
        </w:tc>
        <w:tc>
          <w:tcPr>
            <w:tcW w:w="1710" w:type="dxa"/>
          </w:tcPr>
          <w:p w:rsidR="00842769" w:rsidRPr="00E517C3" w:rsidRDefault="00842769" w:rsidP="00C61ED7">
            <w:pPr>
              <w:contextualSpacing/>
              <w:rPr>
                <w:b/>
              </w:rPr>
            </w:pPr>
            <w:r w:rsidRPr="00E517C3">
              <w:rPr>
                <w:b/>
              </w:rPr>
              <w:t>$50.00</w:t>
            </w:r>
          </w:p>
        </w:tc>
        <w:tc>
          <w:tcPr>
            <w:tcW w:w="1530" w:type="dxa"/>
          </w:tcPr>
          <w:p w:rsidR="00842769" w:rsidRPr="00E517C3" w:rsidRDefault="00842769" w:rsidP="00C61ED7">
            <w:pPr>
              <w:rPr>
                <w:b/>
              </w:rPr>
            </w:pPr>
            <w:r w:rsidRPr="00E517C3">
              <w:rPr>
                <w:b/>
              </w:rPr>
              <w:t>$25.00</w:t>
            </w:r>
          </w:p>
        </w:tc>
        <w:tc>
          <w:tcPr>
            <w:tcW w:w="1890" w:type="dxa"/>
          </w:tcPr>
          <w:p w:rsidR="00842769" w:rsidRPr="00E517C3" w:rsidRDefault="00842769" w:rsidP="00C61ED7">
            <w:pPr>
              <w:contextualSpacing/>
              <w:rPr>
                <w:b/>
              </w:rPr>
            </w:pPr>
            <w:r w:rsidRPr="00E517C3">
              <w:rPr>
                <w:b/>
              </w:rPr>
              <w:t>$25.00</w:t>
            </w:r>
          </w:p>
        </w:tc>
      </w:tr>
      <w:tr w:rsidR="00842769" w:rsidTr="00E82663">
        <w:trPr>
          <w:trHeight w:val="926"/>
        </w:trPr>
        <w:tc>
          <w:tcPr>
            <w:tcW w:w="3528" w:type="dxa"/>
          </w:tcPr>
          <w:p w:rsidR="00842769" w:rsidRPr="00EE508A" w:rsidRDefault="00EE508A" w:rsidP="00EE508A">
            <w:pPr>
              <w:spacing w:after="0"/>
              <w:contextualSpacing/>
              <w:rPr>
                <w:b/>
              </w:rPr>
            </w:pPr>
            <w:r w:rsidRPr="00EE508A">
              <w:rPr>
                <w:b/>
              </w:rPr>
              <w:t>Other City Property Area</w:t>
            </w:r>
          </w:p>
          <w:p w:rsidR="00EE508A" w:rsidRPr="00EE508A" w:rsidRDefault="00EE508A" w:rsidP="00EE508A">
            <w:pPr>
              <w:spacing w:after="0"/>
              <w:contextualSpacing/>
              <w:rPr>
                <w:b/>
              </w:rPr>
            </w:pPr>
          </w:p>
          <w:p w:rsidR="00EE508A" w:rsidRPr="00EE508A" w:rsidRDefault="00EE508A" w:rsidP="00EE508A">
            <w:pPr>
              <w:spacing w:after="0"/>
              <w:contextualSpacing/>
              <w:rPr>
                <w:b/>
              </w:rPr>
            </w:pPr>
            <w:r w:rsidRPr="00EE508A">
              <w:rPr>
                <w:b/>
              </w:rPr>
              <w:t>_____________________</w:t>
            </w:r>
            <w:r>
              <w:rPr>
                <w:b/>
              </w:rPr>
              <w:t>_____</w:t>
            </w:r>
            <w:r w:rsidRPr="00EE508A">
              <w:rPr>
                <w:b/>
              </w:rPr>
              <w:t>_</w:t>
            </w:r>
          </w:p>
        </w:tc>
        <w:tc>
          <w:tcPr>
            <w:tcW w:w="1530" w:type="dxa"/>
          </w:tcPr>
          <w:p w:rsidR="00842769" w:rsidRDefault="00842769" w:rsidP="00EE508A">
            <w:pPr>
              <w:spacing w:after="0"/>
              <w:contextualSpacing/>
              <w:jc w:val="both"/>
              <w:rPr>
                <w:b/>
              </w:rPr>
            </w:pPr>
          </w:p>
          <w:p w:rsidR="00EE508A" w:rsidRPr="00EE508A" w:rsidRDefault="00EE508A" w:rsidP="00E82663">
            <w:pPr>
              <w:spacing w:after="0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$ </w:t>
            </w:r>
            <w:r w:rsidR="00E82663">
              <w:rPr>
                <w:b/>
              </w:rPr>
              <w:t>_________</w:t>
            </w:r>
          </w:p>
        </w:tc>
        <w:tc>
          <w:tcPr>
            <w:tcW w:w="1710" w:type="dxa"/>
          </w:tcPr>
          <w:p w:rsidR="00842769" w:rsidRDefault="00842769" w:rsidP="00EE508A">
            <w:pPr>
              <w:spacing w:after="0"/>
              <w:contextualSpacing/>
              <w:jc w:val="both"/>
              <w:rPr>
                <w:b/>
              </w:rPr>
            </w:pPr>
          </w:p>
          <w:p w:rsidR="00EE508A" w:rsidRPr="00EE508A" w:rsidRDefault="00EE508A" w:rsidP="00E82663">
            <w:pPr>
              <w:spacing w:after="0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$ </w:t>
            </w:r>
            <w:r w:rsidR="00E82663">
              <w:rPr>
                <w:b/>
              </w:rPr>
              <w:t>__________</w:t>
            </w:r>
          </w:p>
        </w:tc>
        <w:tc>
          <w:tcPr>
            <w:tcW w:w="1530" w:type="dxa"/>
          </w:tcPr>
          <w:p w:rsidR="00EE508A" w:rsidRDefault="00EE508A" w:rsidP="00EE508A">
            <w:pPr>
              <w:spacing w:after="0"/>
              <w:jc w:val="both"/>
              <w:rPr>
                <w:b/>
              </w:rPr>
            </w:pPr>
          </w:p>
          <w:p w:rsidR="00EE508A" w:rsidRPr="00EE508A" w:rsidRDefault="00EE508A" w:rsidP="00E82663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$ </w:t>
            </w:r>
            <w:r w:rsidR="00E82663">
              <w:rPr>
                <w:b/>
              </w:rPr>
              <w:t>_________</w:t>
            </w:r>
          </w:p>
        </w:tc>
        <w:tc>
          <w:tcPr>
            <w:tcW w:w="1890" w:type="dxa"/>
          </w:tcPr>
          <w:p w:rsidR="00842769" w:rsidRDefault="00842769" w:rsidP="00EE508A">
            <w:pPr>
              <w:spacing w:after="0"/>
              <w:contextualSpacing/>
              <w:jc w:val="both"/>
              <w:rPr>
                <w:b/>
              </w:rPr>
            </w:pPr>
          </w:p>
          <w:p w:rsidR="00EE508A" w:rsidRPr="00EE508A" w:rsidRDefault="00EE508A" w:rsidP="00E82663">
            <w:pPr>
              <w:spacing w:after="0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$ </w:t>
            </w:r>
            <w:r w:rsidR="00E82663">
              <w:rPr>
                <w:b/>
              </w:rPr>
              <w:t>____________</w:t>
            </w:r>
          </w:p>
        </w:tc>
      </w:tr>
    </w:tbl>
    <w:p w:rsidR="00842769" w:rsidRDefault="00842769" w:rsidP="00EE508A">
      <w:pPr>
        <w:spacing w:after="0"/>
        <w:contextualSpacing/>
        <w:rPr>
          <w:sz w:val="26"/>
          <w:szCs w:val="26"/>
        </w:rPr>
      </w:pPr>
    </w:p>
    <w:p w:rsidR="00842769" w:rsidRDefault="00E82663" w:rsidP="00842769">
      <w:pPr>
        <w:contextualSpacing/>
        <w:rPr>
          <w:sz w:val="26"/>
          <w:szCs w:val="26"/>
        </w:rPr>
      </w:pPr>
      <w:r>
        <w:rPr>
          <w:sz w:val="26"/>
          <w:szCs w:val="26"/>
        </w:rPr>
        <w:t>Received by</w:t>
      </w:r>
      <w:r w:rsidR="00842769">
        <w:rPr>
          <w:sz w:val="26"/>
          <w:szCs w:val="26"/>
        </w:rPr>
        <w:t xml:space="preserve"> the City of Williamson</w:t>
      </w:r>
      <w:r>
        <w:rPr>
          <w:sz w:val="26"/>
          <w:szCs w:val="26"/>
        </w:rPr>
        <w:t xml:space="preserve"> and agreed to by the user on this date</w:t>
      </w:r>
      <w:r w:rsidR="00842769">
        <w:rPr>
          <w:sz w:val="26"/>
          <w:szCs w:val="26"/>
        </w:rPr>
        <w:t>:</w:t>
      </w:r>
    </w:p>
    <w:p w:rsidR="00842769" w:rsidRDefault="00842769" w:rsidP="00842769">
      <w:pPr>
        <w:contextualSpacing/>
        <w:rPr>
          <w:sz w:val="26"/>
          <w:szCs w:val="26"/>
        </w:rPr>
      </w:pPr>
    </w:p>
    <w:p w:rsidR="00842769" w:rsidRDefault="00E82663" w:rsidP="00842769">
      <w:pPr>
        <w:contextualSpacing/>
        <w:rPr>
          <w:sz w:val="26"/>
          <w:szCs w:val="26"/>
        </w:rPr>
      </w:pPr>
      <w:r>
        <w:rPr>
          <w:sz w:val="26"/>
          <w:szCs w:val="26"/>
        </w:rPr>
        <w:t>____________________</w:t>
      </w:r>
      <w:r w:rsidR="00842769">
        <w:rPr>
          <w:sz w:val="26"/>
          <w:szCs w:val="26"/>
        </w:rPr>
        <w:t>, 201</w:t>
      </w:r>
      <w:r w:rsidR="00BF555C">
        <w:rPr>
          <w:sz w:val="26"/>
          <w:szCs w:val="26"/>
        </w:rPr>
        <w:t>7</w:t>
      </w:r>
      <w:r w:rsidR="00E233AB">
        <w:rPr>
          <w:sz w:val="26"/>
          <w:szCs w:val="26"/>
        </w:rPr>
        <w:t xml:space="preserve">        Deposit Amount Received: $_______________________</w:t>
      </w:r>
    </w:p>
    <w:p w:rsidR="00E233AB" w:rsidRDefault="00E233AB" w:rsidP="00842769">
      <w:pPr>
        <w:contextualSpacing/>
        <w:rPr>
          <w:sz w:val="26"/>
          <w:szCs w:val="26"/>
        </w:rPr>
      </w:pPr>
    </w:p>
    <w:p w:rsidR="00E82663" w:rsidRDefault="00E82663" w:rsidP="00842769">
      <w:pPr>
        <w:contextualSpacing/>
        <w:rPr>
          <w:sz w:val="26"/>
          <w:szCs w:val="26"/>
        </w:rPr>
      </w:pPr>
    </w:p>
    <w:p w:rsidR="00E82663" w:rsidRDefault="00842769" w:rsidP="00842769">
      <w:pPr>
        <w:contextualSpacing/>
        <w:rPr>
          <w:sz w:val="26"/>
          <w:szCs w:val="26"/>
        </w:rPr>
      </w:pPr>
      <w:r>
        <w:rPr>
          <w:sz w:val="26"/>
          <w:szCs w:val="26"/>
        </w:rPr>
        <w:t>Acknowledged by:  _________________________________</w:t>
      </w:r>
    </w:p>
    <w:p w:rsidR="00842769" w:rsidRDefault="00E82663" w:rsidP="00842769">
      <w:pPr>
        <w:contextualSpacing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42769">
        <w:rPr>
          <w:sz w:val="26"/>
          <w:szCs w:val="26"/>
        </w:rPr>
        <w:t xml:space="preserve"> </w:t>
      </w:r>
      <w:r>
        <w:rPr>
          <w:sz w:val="26"/>
          <w:szCs w:val="26"/>
        </w:rPr>
        <w:t>Representative</w:t>
      </w:r>
      <w:r w:rsidR="00842769">
        <w:rPr>
          <w:sz w:val="26"/>
          <w:szCs w:val="26"/>
        </w:rPr>
        <w:t>, City of Williamson</w:t>
      </w:r>
    </w:p>
    <w:p w:rsidR="00842769" w:rsidRDefault="00842769" w:rsidP="00842769">
      <w:pPr>
        <w:contextualSpacing/>
        <w:rPr>
          <w:sz w:val="26"/>
          <w:szCs w:val="26"/>
        </w:rPr>
      </w:pPr>
    </w:p>
    <w:p w:rsidR="00842769" w:rsidRDefault="00842769" w:rsidP="00842769">
      <w:pPr>
        <w:contextualSpacing/>
        <w:rPr>
          <w:sz w:val="26"/>
          <w:szCs w:val="26"/>
        </w:rPr>
      </w:pPr>
    </w:p>
    <w:p w:rsidR="00E82663" w:rsidRDefault="00E82663" w:rsidP="00842769">
      <w:pPr>
        <w:contextualSpacing/>
        <w:rPr>
          <w:sz w:val="26"/>
          <w:szCs w:val="26"/>
        </w:rPr>
      </w:pPr>
    </w:p>
    <w:p w:rsidR="00E82663" w:rsidRDefault="00E82663" w:rsidP="00842769">
      <w:pPr>
        <w:contextualSpacing/>
        <w:rPr>
          <w:sz w:val="26"/>
          <w:szCs w:val="26"/>
        </w:rPr>
      </w:pPr>
      <w:r>
        <w:rPr>
          <w:sz w:val="26"/>
          <w:szCs w:val="26"/>
        </w:rPr>
        <w:t>Agreed to</w:t>
      </w:r>
      <w:r w:rsidR="00842769">
        <w:rPr>
          <w:sz w:val="26"/>
          <w:szCs w:val="26"/>
        </w:rPr>
        <w:t xml:space="preserve"> by: ______________________________________</w:t>
      </w:r>
    </w:p>
    <w:p w:rsidR="00842769" w:rsidRPr="00445316" w:rsidRDefault="00E82663" w:rsidP="00842769">
      <w:pPr>
        <w:contextualSpacing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User and   </w:t>
      </w:r>
      <w:proofErr w:type="gramStart"/>
      <w:r w:rsidRPr="00E82663">
        <w:rPr>
          <w:sz w:val="26"/>
          <w:szCs w:val="26"/>
          <w:u w:val="single"/>
        </w:rPr>
        <w:t>Resident</w:t>
      </w:r>
      <w:r>
        <w:rPr>
          <w:sz w:val="26"/>
          <w:szCs w:val="26"/>
        </w:rPr>
        <w:t xml:space="preserve">  or</w:t>
      </w:r>
      <w:proofErr w:type="gramEnd"/>
      <w:r>
        <w:rPr>
          <w:sz w:val="26"/>
          <w:szCs w:val="26"/>
        </w:rPr>
        <w:t xml:space="preserve">  </w:t>
      </w:r>
      <w:r w:rsidRPr="00E82663">
        <w:rPr>
          <w:sz w:val="26"/>
          <w:szCs w:val="26"/>
          <w:u w:val="single"/>
        </w:rPr>
        <w:t>Non-resident</w:t>
      </w:r>
      <w:r>
        <w:rPr>
          <w:sz w:val="26"/>
          <w:szCs w:val="26"/>
        </w:rPr>
        <w:t xml:space="preserve">  of the City of Williamson </w:t>
      </w:r>
    </w:p>
    <w:p w:rsidR="00C32BB9" w:rsidRDefault="00E82663">
      <w:r>
        <w:tab/>
      </w:r>
      <w:r>
        <w:tab/>
      </w:r>
      <w:r>
        <w:tab/>
      </w:r>
      <w:r>
        <w:tab/>
      </w:r>
      <w:r>
        <w:tab/>
        <w:t xml:space="preserve">    (Circle one)</w:t>
      </w:r>
    </w:p>
    <w:p w:rsidR="00BF3E86" w:rsidRDefault="00BF3E86" w:rsidP="00BF3E86">
      <w:pPr>
        <w:contextualSpacing/>
        <w:rPr>
          <w:sz w:val="26"/>
          <w:szCs w:val="26"/>
        </w:rPr>
      </w:pPr>
    </w:p>
    <w:p w:rsidR="00BF3E86" w:rsidRDefault="00BF3E86" w:rsidP="00BF3E86">
      <w:pPr>
        <w:contextualSpacing/>
        <w:rPr>
          <w:sz w:val="26"/>
          <w:szCs w:val="26"/>
        </w:rPr>
      </w:pPr>
      <w:r>
        <w:rPr>
          <w:sz w:val="26"/>
          <w:szCs w:val="26"/>
        </w:rPr>
        <w:t>Amount of Refund to be returned if conditions are met: $______________________</w:t>
      </w:r>
    </w:p>
    <w:p w:rsidR="00BF3E86" w:rsidRDefault="00BF3E86" w:rsidP="00BF3E86">
      <w:pPr>
        <w:contextualSpacing/>
        <w:rPr>
          <w:sz w:val="26"/>
          <w:szCs w:val="26"/>
        </w:rPr>
      </w:pPr>
    </w:p>
    <w:p w:rsidR="00BF3E86" w:rsidRDefault="00BF3E86" w:rsidP="00BF3E86">
      <w:pPr>
        <w:contextualSpacing/>
        <w:rPr>
          <w:sz w:val="26"/>
          <w:szCs w:val="26"/>
        </w:rPr>
      </w:pPr>
      <w:r>
        <w:rPr>
          <w:sz w:val="26"/>
          <w:szCs w:val="26"/>
        </w:rPr>
        <w:t>Amount Refunded: $__________________    Date refunded: __________________________</w:t>
      </w:r>
    </w:p>
    <w:p w:rsidR="00BF3E86" w:rsidRDefault="00BF3E86" w:rsidP="00BF3E86">
      <w:pPr>
        <w:contextualSpacing/>
        <w:rPr>
          <w:sz w:val="26"/>
          <w:szCs w:val="26"/>
        </w:rPr>
      </w:pPr>
    </w:p>
    <w:p w:rsidR="00BF3E86" w:rsidRDefault="00BF3E86" w:rsidP="00BF3E86">
      <w:pPr>
        <w:contextualSpacing/>
        <w:rPr>
          <w:sz w:val="26"/>
          <w:szCs w:val="26"/>
        </w:rPr>
      </w:pPr>
      <w:r>
        <w:rPr>
          <w:sz w:val="26"/>
          <w:szCs w:val="26"/>
        </w:rPr>
        <w:t>Refund Acknowledged By: ______________________________</w:t>
      </w:r>
      <w:proofErr w:type="gramStart"/>
      <w:r>
        <w:rPr>
          <w:sz w:val="26"/>
          <w:szCs w:val="26"/>
        </w:rPr>
        <w:t>_  Date</w:t>
      </w:r>
      <w:proofErr w:type="gramEnd"/>
      <w:r>
        <w:rPr>
          <w:sz w:val="26"/>
          <w:szCs w:val="26"/>
        </w:rPr>
        <w:t>: _________________</w:t>
      </w:r>
    </w:p>
    <w:p w:rsidR="00E233AB" w:rsidRDefault="00E233AB"/>
    <w:p w:rsidR="00E233AB" w:rsidRDefault="00E233AB"/>
    <w:sectPr w:rsidR="00E233AB" w:rsidSect="00333166">
      <w:headerReference w:type="default" r:id="rId6"/>
      <w:footerReference w:type="default" r:id="rId7"/>
      <w:pgSz w:w="12240" w:h="15840"/>
      <w:pgMar w:top="576" w:right="1152" w:bottom="720" w:left="1152" w:header="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560" w:rsidRDefault="00FC0560" w:rsidP="005930DE">
      <w:pPr>
        <w:spacing w:after="0"/>
      </w:pPr>
      <w:r>
        <w:separator/>
      </w:r>
    </w:p>
  </w:endnote>
  <w:endnote w:type="continuationSeparator" w:id="0">
    <w:p w:rsidR="00FC0560" w:rsidRDefault="00FC0560" w:rsidP="005930D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166" w:rsidRPr="00333166" w:rsidRDefault="00842769" w:rsidP="00333166">
    <w:pPr>
      <w:pStyle w:val="Footer"/>
      <w:jc w:val="right"/>
      <w:rPr>
        <w:sz w:val="20"/>
        <w:szCs w:val="20"/>
      </w:rPr>
    </w:pPr>
    <w:r w:rsidRPr="00333166">
      <w:rPr>
        <w:sz w:val="20"/>
        <w:szCs w:val="20"/>
      </w:rPr>
      <w:t>SBF</w:t>
    </w:r>
  </w:p>
  <w:p w:rsidR="00333166" w:rsidRPr="00333166" w:rsidRDefault="00842769" w:rsidP="00333166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0</w:t>
    </w:r>
    <w:r w:rsidR="00BF555C">
      <w:rPr>
        <w:sz w:val="20"/>
        <w:szCs w:val="20"/>
      </w:rPr>
      <w:t>4</w:t>
    </w:r>
    <w:r w:rsidRPr="00333166">
      <w:rPr>
        <w:sz w:val="20"/>
        <w:szCs w:val="20"/>
      </w:rPr>
      <w:t>/JAN/201</w:t>
    </w:r>
    <w:r w:rsidR="00BF555C">
      <w:rPr>
        <w:sz w:val="20"/>
        <w:szCs w:val="20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560" w:rsidRDefault="00FC0560" w:rsidP="005930DE">
      <w:pPr>
        <w:spacing w:after="0"/>
      </w:pPr>
      <w:r>
        <w:separator/>
      </w:r>
    </w:p>
  </w:footnote>
  <w:footnote w:type="continuationSeparator" w:id="0">
    <w:p w:rsidR="00FC0560" w:rsidRDefault="00FC0560" w:rsidP="005930D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166" w:rsidRDefault="00FC0560" w:rsidP="00333166">
    <w:pPr>
      <w:pStyle w:val="Header"/>
      <w:tabs>
        <w:tab w:val="clear" w:pos="4680"/>
        <w:tab w:val="clear" w:pos="9360"/>
        <w:tab w:val="left" w:pos="843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769"/>
    <w:rsid w:val="0001463B"/>
    <w:rsid w:val="00060C52"/>
    <w:rsid w:val="000C24A2"/>
    <w:rsid w:val="0016479A"/>
    <w:rsid w:val="001B554C"/>
    <w:rsid w:val="001E7B81"/>
    <w:rsid w:val="00391AA5"/>
    <w:rsid w:val="005930DE"/>
    <w:rsid w:val="00613FDA"/>
    <w:rsid w:val="00842769"/>
    <w:rsid w:val="00897CED"/>
    <w:rsid w:val="0094398C"/>
    <w:rsid w:val="00A53F17"/>
    <w:rsid w:val="00B41CBF"/>
    <w:rsid w:val="00BF3E86"/>
    <w:rsid w:val="00BF555C"/>
    <w:rsid w:val="00C32BB9"/>
    <w:rsid w:val="00E233AB"/>
    <w:rsid w:val="00E82663"/>
    <w:rsid w:val="00EC4645"/>
    <w:rsid w:val="00EE508A"/>
    <w:rsid w:val="00FB7120"/>
    <w:rsid w:val="00FC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76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276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276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276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27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MayorSteve</cp:lastModifiedBy>
  <cp:revision>4</cp:revision>
  <dcterms:created xsi:type="dcterms:W3CDTF">2017-01-12T01:38:00Z</dcterms:created>
  <dcterms:modified xsi:type="dcterms:W3CDTF">2017-01-19T05:03:00Z</dcterms:modified>
</cp:coreProperties>
</file>