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98" w:rsidRPr="00AA4F6B" w:rsidRDefault="00E41298" w:rsidP="00E41298">
      <w:pPr>
        <w:jc w:val="both"/>
        <w:rPr>
          <w:rFonts w:ascii="Arial" w:hAnsi="Arial" w:cs="Arial"/>
          <w:sz w:val="20"/>
          <w:szCs w:val="20"/>
        </w:rPr>
      </w:pPr>
      <w:bookmarkStart w:id="0" w:name="_GoBack"/>
      <w:bookmarkEnd w:id="0"/>
      <w:r w:rsidRPr="00AA4F6B">
        <w:rPr>
          <w:rFonts w:ascii="Arial" w:hAnsi="Arial" w:cs="Arial"/>
          <w:sz w:val="20"/>
          <w:szCs w:val="20"/>
        </w:rPr>
        <w:t xml:space="preserve">EL SUSCRITO </w:t>
      </w:r>
      <w:r w:rsidRPr="00AA4F6B">
        <w:rPr>
          <w:rFonts w:ascii="Arial" w:hAnsi="Arial" w:cs="Arial"/>
          <w:b/>
          <w:sz w:val="20"/>
          <w:szCs w:val="20"/>
        </w:rPr>
        <w:t>PROFR. MARIO ALBERTO RODRIGUEZ MAGAÑA</w:t>
      </w:r>
      <w:r w:rsidRPr="00AA4F6B">
        <w:rPr>
          <w:rFonts w:ascii="Arial" w:hAnsi="Arial" w:cs="Arial"/>
          <w:sz w:val="20"/>
          <w:szCs w:val="20"/>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ascii="Arial" w:hAnsi="Arial" w:cs="Arial"/>
          <w:sz w:val="20"/>
          <w:szCs w:val="20"/>
        </w:rPr>
        <w:t>-----------------</w:t>
      </w:r>
    </w:p>
    <w:p w:rsidR="00E41298" w:rsidRPr="00AA4F6B" w:rsidRDefault="00E41298" w:rsidP="00E41298">
      <w:pPr>
        <w:jc w:val="both"/>
        <w:rPr>
          <w:rFonts w:ascii="Arial" w:hAnsi="Arial" w:cs="Arial"/>
          <w:sz w:val="20"/>
          <w:szCs w:val="20"/>
        </w:rPr>
      </w:pPr>
    </w:p>
    <w:p w:rsidR="00E41298" w:rsidRPr="00AA4F6B" w:rsidRDefault="00E41298" w:rsidP="00E41298">
      <w:pPr>
        <w:jc w:val="center"/>
        <w:rPr>
          <w:rFonts w:ascii="Arial" w:hAnsi="Arial" w:cs="Arial"/>
          <w:b/>
          <w:sz w:val="20"/>
          <w:szCs w:val="20"/>
        </w:rPr>
      </w:pPr>
      <w:r w:rsidRPr="00AA4F6B">
        <w:rPr>
          <w:rFonts w:ascii="Arial" w:hAnsi="Arial" w:cs="Arial"/>
          <w:b/>
          <w:sz w:val="20"/>
          <w:szCs w:val="20"/>
        </w:rPr>
        <w:t>C E R T I F I C A :</w:t>
      </w:r>
    </w:p>
    <w:p w:rsidR="00E41298" w:rsidRPr="00AA4F6B" w:rsidRDefault="00E41298" w:rsidP="00E41298">
      <w:pPr>
        <w:jc w:val="both"/>
        <w:rPr>
          <w:rFonts w:ascii="Arial" w:hAnsi="Arial" w:cs="Arial"/>
          <w:sz w:val="20"/>
          <w:szCs w:val="20"/>
        </w:rPr>
      </w:pPr>
    </w:p>
    <w:p w:rsidR="00E41298" w:rsidRPr="00AA4F6B" w:rsidRDefault="00E41298" w:rsidP="00E41298">
      <w:pPr>
        <w:jc w:val="both"/>
        <w:rPr>
          <w:rFonts w:ascii="Arial" w:hAnsi="Arial" w:cs="Arial"/>
          <w:sz w:val="20"/>
          <w:szCs w:val="20"/>
        </w:rPr>
      </w:pPr>
      <w:r w:rsidRPr="00AA4F6B">
        <w:rPr>
          <w:rFonts w:ascii="Arial" w:hAnsi="Arial" w:cs="Arial"/>
          <w:sz w:val="20"/>
          <w:szCs w:val="20"/>
        </w:rPr>
        <w:t xml:space="preserve">QUE EL PRESENTE CORRESPONDE A UN EXTRACTO DEL ACTA DE AYUNTAMIENTO LEVANTADA CON MOTIVO A LA CELEBRACION DE LA  </w:t>
      </w:r>
      <w:r w:rsidRPr="00AA4F6B">
        <w:rPr>
          <w:rFonts w:ascii="Arial" w:hAnsi="Arial" w:cs="Arial"/>
          <w:b/>
          <w:sz w:val="20"/>
          <w:szCs w:val="20"/>
        </w:rPr>
        <w:t>SESION ORDINARIA</w:t>
      </w:r>
      <w:r w:rsidRPr="00AA4F6B">
        <w:rPr>
          <w:rFonts w:ascii="Arial" w:hAnsi="Arial" w:cs="Arial"/>
          <w:sz w:val="20"/>
          <w:szCs w:val="20"/>
        </w:rPr>
        <w:t xml:space="preserve"> DE AYUNTAMIENTO, LA CUAL TUVO VERIFICATIVO A LOS </w:t>
      </w:r>
      <w:r w:rsidRPr="00AA4F6B">
        <w:rPr>
          <w:rFonts w:ascii="Arial" w:hAnsi="Arial" w:cs="Arial"/>
          <w:b/>
          <w:sz w:val="20"/>
          <w:szCs w:val="20"/>
        </w:rPr>
        <w:t>11</w:t>
      </w:r>
      <w:r w:rsidRPr="00AA4F6B">
        <w:rPr>
          <w:rFonts w:ascii="Arial" w:hAnsi="Arial" w:cs="Arial"/>
          <w:sz w:val="20"/>
          <w:szCs w:val="20"/>
        </w:rPr>
        <w:t xml:space="preserve"> </w:t>
      </w:r>
      <w:r w:rsidRPr="00AA4F6B">
        <w:rPr>
          <w:rFonts w:ascii="Arial" w:hAnsi="Arial" w:cs="Arial"/>
          <w:b/>
          <w:sz w:val="20"/>
          <w:szCs w:val="20"/>
        </w:rPr>
        <w:t xml:space="preserve"> (ONCE)</w:t>
      </w:r>
      <w:r w:rsidRPr="00AA4F6B">
        <w:rPr>
          <w:rFonts w:ascii="Arial" w:hAnsi="Arial" w:cs="Arial"/>
          <w:sz w:val="20"/>
          <w:szCs w:val="20"/>
        </w:rPr>
        <w:t xml:space="preserve"> DIAS DEL MES DE OCTUBRE DEL 2019, </w:t>
      </w:r>
      <w:r w:rsidRPr="00AA4F6B">
        <w:rPr>
          <w:rFonts w:ascii="Arial" w:hAnsi="Arial" w:cs="Arial"/>
          <w:b/>
          <w:sz w:val="20"/>
          <w:szCs w:val="20"/>
        </w:rPr>
        <w:t>(DOS MIL DIECINUEVE),</w:t>
      </w:r>
      <w:r w:rsidRPr="00AA4F6B">
        <w:rPr>
          <w:rFonts w:ascii="Arial" w:hAnsi="Arial" w:cs="Arial"/>
          <w:sz w:val="20"/>
          <w:szCs w:val="20"/>
        </w:rPr>
        <w:t xml:space="preserve"> ESTANDO PRESENTES LOS CC.</w:t>
      </w:r>
      <w:r w:rsidRPr="00AA4F6B">
        <w:rPr>
          <w:rFonts w:ascii="Arial" w:hAnsi="Arial" w:cs="Arial"/>
          <w:sz w:val="20"/>
          <w:szCs w:val="20"/>
          <w:lang w:eastAsia="es-MX"/>
        </w:rPr>
        <w:t xml:space="preserve"> PROFR. JOSE MARTIN HERNANDEZ ALVAREZ, PRESIDENTE MUNICIPAL, LA SINDICA; C. PROFRA. MARTHA GUADALUPE AGUIRRE CARDENAS, LOS REGIDORES, C. ING. MARIO IVAN PEREZ AGUILAR, C. ALMA DELIA SARMIENTA CUEVAS, C. JOSE MANUEL ADAME ROCHA, C. </w:t>
      </w:r>
      <w:r w:rsidRPr="00AA4F6B">
        <w:rPr>
          <w:rFonts w:ascii="Arial" w:hAnsi="Arial" w:cs="Arial"/>
          <w:sz w:val="20"/>
          <w:szCs w:val="20"/>
        </w:rPr>
        <w:t xml:space="preserve"> CARLA NOEMI MAGAÑA LORENZO, C. PROFR. SALVADOR ROJAS CHAVEZ,  C. LN. ANDREA ITZEL RAMOS NUÑEZ, C. LIC. OSWALDO GARCIA AMEZCUA,  C. FRANCISCO JAVIER MAGAÑA CISNEROS</w:t>
      </w:r>
      <w:r w:rsidRPr="00AA4F6B">
        <w:rPr>
          <w:rFonts w:ascii="Arial" w:hAnsi="Arial" w:cs="Arial"/>
          <w:sz w:val="20"/>
          <w:szCs w:val="20"/>
          <w:lang w:eastAsia="es-MX"/>
        </w:rPr>
        <w:t xml:space="preserve">, C. LIC. ALONDRA TORRES VELAZCO. POR LO QUE DE ACUERDO A LOS TERMINOS DEL ARTICULO 32 DE LA LEY DEL GOBIERNO Y LA ADMINISTRACION PUBLICA MUNICIPAL DEL ESTADO DE JALISCO, EXISTIO QUORUM LEGAL PARA LA CELEBRACION DE LA MISMA POR CONTAR CON 11 INTEGRANTES DEL H. CABILDO Y QUE </w:t>
      </w:r>
      <w:r w:rsidRPr="00AA4F6B">
        <w:rPr>
          <w:rFonts w:ascii="Arial" w:hAnsi="Arial" w:cs="Arial"/>
          <w:sz w:val="20"/>
          <w:szCs w:val="20"/>
        </w:rPr>
        <w:t xml:space="preserve">SEGÚN CONSTA EN EL </w:t>
      </w:r>
      <w:r w:rsidRPr="00AA4F6B">
        <w:rPr>
          <w:rFonts w:ascii="Arial" w:hAnsi="Arial" w:cs="Arial"/>
          <w:b/>
          <w:sz w:val="20"/>
          <w:szCs w:val="20"/>
        </w:rPr>
        <w:t>SEXTO PUNTO DEL ORDEN DEL DIA,</w:t>
      </w:r>
      <w:r w:rsidRPr="00AA4F6B">
        <w:rPr>
          <w:rFonts w:ascii="Arial" w:hAnsi="Arial" w:cs="Arial"/>
          <w:sz w:val="20"/>
          <w:szCs w:val="20"/>
        </w:rPr>
        <w:t xml:space="preserve"> ASENTADO EN EL ACTA </w:t>
      </w:r>
      <w:r w:rsidRPr="00AA4F6B">
        <w:rPr>
          <w:rFonts w:ascii="Arial" w:hAnsi="Arial" w:cs="Arial"/>
          <w:b/>
          <w:sz w:val="20"/>
          <w:szCs w:val="20"/>
        </w:rPr>
        <w:t>No. 17 (DECIMA SEPTIMA)</w:t>
      </w:r>
      <w:r w:rsidRPr="00AA4F6B">
        <w:rPr>
          <w:rFonts w:ascii="Arial" w:hAnsi="Arial" w:cs="Arial"/>
          <w:sz w:val="20"/>
          <w:szCs w:val="20"/>
        </w:rPr>
        <w:t xml:space="preserve">, SE LLEVO A CABO EL SIGUIENTE </w:t>
      </w:r>
      <w:r w:rsidRPr="00AA4F6B">
        <w:rPr>
          <w:rFonts w:ascii="Arial" w:hAnsi="Arial" w:cs="Arial"/>
          <w:b/>
          <w:sz w:val="20"/>
          <w:szCs w:val="20"/>
        </w:rPr>
        <w:t>ACUERDO</w:t>
      </w:r>
      <w:r w:rsidRPr="00AA4F6B">
        <w:rPr>
          <w:rFonts w:ascii="Arial" w:hAnsi="Arial" w:cs="Arial"/>
          <w:sz w:val="20"/>
          <w:szCs w:val="20"/>
        </w:rPr>
        <w:t xml:space="preserve"> </w:t>
      </w:r>
      <w:r w:rsidRPr="00AA4F6B">
        <w:rPr>
          <w:rFonts w:ascii="Arial" w:hAnsi="Arial" w:cs="Arial"/>
          <w:b/>
          <w:sz w:val="20"/>
          <w:szCs w:val="20"/>
        </w:rPr>
        <w:t>DE AYUNTAMIENTO</w:t>
      </w:r>
      <w:r w:rsidRPr="00AA4F6B">
        <w:rPr>
          <w:rFonts w:ascii="Arial" w:hAnsi="Arial" w:cs="Arial"/>
          <w:sz w:val="20"/>
          <w:szCs w:val="20"/>
        </w:rPr>
        <w:t xml:space="preserve"> QUE TEXTUALMENTE A LA LETRA DICE:----------------------------------------------------------------------</w:t>
      </w:r>
      <w:r>
        <w:rPr>
          <w:rFonts w:ascii="Arial" w:hAnsi="Arial" w:cs="Arial"/>
          <w:sz w:val="20"/>
          <w:szCs w:val="20"/>
        </w:rPr>
        <w:t>----</w:t>
      </w:r>
    </w:p>
    <w:p w:rsidR="00E41298" w:rsidRPr="00AA4F6B" w:rsidRDefault="00E41298" w:rsidP="00E41298">
      <w:pPr>
        <w:jc w:val="both"/>
        <w:rPr>
          <w:rFonts w:ascii="Arial" w:hAnsi="Arial" w:cs="Arial"/>
          <w:sz w:val="20"/>
          <w:szCs w:val="20"/>
        </w:rPr>
      </w:pPr>
    </w:p>
    <w:p w:rsidR="00E41298" w:rsidRPr="00AA4F6B" w:rsidRDefault="00E41298" w:rsidP="00E41298">
      <w:pPr>
        <w:jc w:val="both"/>
        <w:rPr>
          <w:rFonts w:ascii="Tahoma" w:hAnsi="Tahoma" w:cs="Tahoma"/>
          <w:sz w:val="20"/>
          <w:szCs w:val="20"/>
        </w:rPr>
      </w:pPr>
      <w:r w:rsidRPr="00AA4F6B">
        <w:rPr>
          <w:rFonts w:ascii="Tahoma" w:hAnsi="Tahoma" w:cs="Tahoma"/>
          <w:b/>
          <w:sz w:val="20"/>
          <w:szCs w:val="20"/>
        </w:rPr>
        <w:t>EN EL DESAHOGO DEL SEXTO PUNTO DEL ORDEN DEL DIA</w:t>
      </w:r>
      <w:r w:rsidRPr="00AA4F6B">
        <w:rPr>
          <w:rFonts w:ascii="Tahoma" w:hAnsi="Tahoma" w:cs="Tahoma"/>
          <w:sz w:val="20"/>
          <w:szCs w:val="20"/>
        </w:rPr>
        <w:t xml:space="preserve">:  </w:t>
      </w:r>
      <w:r w:rsidRPr="00AA4F6B">
        <w:rPr>
          <w:rFonts w:ascii="Tahoma" w:hAnsi="Tahoma" w:cs="Tahoma"/>
          <w:b/>
          <w:sz w:val="20"/>
          <w:szCs w:val="20"/>
        </w:rPr>
        <w:t>ANALISIS Y EN SU CASO APROBACION PARA LA FIRMA DE CONVENIO CON LA SECRETARIA DE DESARROLLO RURAL DEL GOBIERNO DEL ESTADO, PARA LA EJECUCION DE OBRA LINEA DE AGUA EN SAN MARCOS.----------------------------------------------</w:t>
      </w:r>
      <w:r>
        <w:rPr>
          <w:rFonts w:ascii="Tahoma" w:hAnsi="Tahoma" w:cs="Tahoma"/>
          <w:b/>
          <w:sz w:val="20"/>
          <w:szCs w:val="20"/>
        </w:rPr>
        <w:t>----------------------------------------</w:t>
      </w:r>
    </w:p>
    <w:p w:rsidR="00E41298" w:rsidRPr="00AA4F6B" w:rsidRDefault="00E41298" w:rsidP="00E41298">
      <w:pPr>
        <w:jc w:val="both"/>
        <w:rPr>
          <w:rFonts w:ascii="Arial" w:hAnsi="Arial" w:cs="Arial"/>
          <w:sz w:val="20"/>
          <w:szCs w:val="20"/>
        </w:rPr>
      </w:pPr>
    </w:p>
    <w:p w:rsidR="00E41298" w:rsidRPr="00AA4F6B" w:rsidRDefault="00E41298" w:rsidP="00E41298">
      <w:pPr>
        <w:jc w:val="both"/>
        <w:rPr>
          <w:b/>
          <w:sz w:val="20"/>
          <w:szCs w:val="20"/>
        </w:rPr>
      </w:pPr>
      <w:r w:rsidRPr="00AA4F6B">
        <w:rPr>
          <w:rFonts w:ascii="Arial" w:hAnsi="Arial" w:cs="Arial"/>
          <w:bCs/>
          <w:iCs/>
          <w:color w:val="000000"/>
          <w:sz w:val="20"/>
          <w:szCs w:val="20"/>
        </w:rPr>
        <w:t>QUIEN MOTIVA Y SUSCRIBE C. JOSE MARTIN HERNANDEZ ALVAREZ</w:t>
      </w:r>
      <w:r w:rsidRPr="00AA4F6B">
        <w:rPr>
          <w:rFonts w:ascii="Arial" w:hAnsi="Arial" w:cs="Arial"/>
          <w:sz w:val="20"/>
          <w:szCs w:val="20"/>
        </w:rPr>
        <w:t xml:space="preserve">, EN MI CARÁCTER DE PRESIDENTE MUNICIPAL DEL MUNICIPIO DE TONILA, JALISCO; CON FUNDAMENTO EN LO DISPUESTO POR LOS ARTÍCULOS 115 DE LA CONSTITUCIÓN POLÍTICA DE LOS ESTADOS UNIDOS MEXICANOS; 1, 2, 3, 4, 73, 85 FRACCIÓN IV, 88 Y DEMÁS RELATIVOS DE LA CONSTITUCIÓN POLÍTICA DEL ESTADO DE JALISCO; 1,2,3,73,77,85, 88, 89 Y DEMÁS RELATIVOS DE LA CONSTITUCIÓN POLÍTICA DEL ESTADO DE JALISCO, 1,2,3,4, 5,10,27,29,30,34,35,41,47, DE LA LEY DE GOBIERNO Y LA ADMINISTRACIÓN PÚBLICA MUNICIPAL PARA EL ESTADO DE JALISCO Y SUS MUNICIPIOS; ME PERMITO PRESENTAR A CONSIDERACIÓN DE ESTE AYUNTAMIENTO EN PLENO, </w:t>
      </w:r>
      <w:r w:rsidRPr="00AA4F6B">
        <w:rPr>
          <w:rFonts w:ascii="Arial" w:hAnsi="Arial" w:cs="Arial"/>
          <w:b/>
          <w:sz w:val="20"/>
          <w:szCs w:val="20"/>
        </w:rPr>
        <w:t xml:space="preserve">INICIATIVA DE ACUERDO ECONOMICO, QUE PROPONE AUTORIZACIÓN PARA CONVENIO DE COLABORACION Y EJECUCION DE OBRA, CON EL GOBIERNO DEL ESTADO DE JALISCO, A TRAVÉS DE  LA SECRETARÍA DE AGRICULTURA Y DESARROLLO RURAL DEL ESTADO DE JALISCO Y LA SECRETARÍA DE LA HACIENDA PÚBLICA DEL ESTADO DE JALISCO, </w:t>
      </w:r>
      <w:r w:rsidRPr="00AA4F6B">
        <w:rPr>
          <w:rFonts w:ascii="Arial" w:hAnsi="Arial" w:cs="Arial"/>
          <w:iCs/>
          <w:color w:val="000000"/>
          <w:sz w:val="20"/>
          <w:szCs w:val="20"/>
        </w:rPr>
        <w:t>BASADO EN LA SIGUIENTE</w:t>
      </w:r>
      <w:r>
        <w:rPr>
          <w:rFonts w:ascii="Arial" w:hAnsi="Arial" w:cs="Arial"/>
          <w:iCs/>
          <w:color w:val="000000"/>
          <w:sz w:val="20"/>
          <w:szCs w:val="20"/>
        </w:rPr>
        <w:t>:-------------------------------------------------------------------------------------------------------------------</w:t>
      </w:r>
    </w:p>
    <w:p w:rsidR="00E41298" w:rsidRPr="00AA4F6B" w:rsidRDefault="00E41298" w:rsidP="00E41298">
      <w:pPr>
        <w:spacing w:line="276" w:lineRule="auto"/>
        <w:jc w:val="center"/>
        <w:rPr>
          <w:rFonts w:ascii="Arial" w:eastAsiaTheme="minorHAnsi" w:hAnsi="Arial" w:cs="Arial"/>
          <w:b/>
          <w:bCs/>
          <w:iCs/>
          <w:sz w:val="20"/>
          <w:szCs w:val="20"/>
          <w:lang w:val="es-MX" w:eastAsia="en-US"/>
        </w:rPr>
      </w:pPr>
    </w:p>
    <w:p w:rsidR="00E41298" w:rsidRPr="00AA4F6B" w:rsidRDefault="00E41298" w:rsidP="00E41298">
      <w:pPr>
        <w:spacing w:line="276" w:lineRule="auto"/>
        <w:jc w:val="center"/>
        <w:rPr>
          <w:rFonts w:ascii="Arial" w:eastAsiaTheme="minorHAnsi" w:hAnsi="Arial" w:cs="Arial"/>
          <w:b/>
          <w:bCs/>
          <w:iCs/>
          <w:sz w:val="20"/>
          <w:szCs w:val="20"/>
          <w:lang w:val="es-MX" w:eastAsia="en-US"/>
        </w:rPr>
      </w:pPr>
      <w:r w:rsidRPr="00AA4F6B">
        <w:rPr>
          <w:rFonts w:ascii="Arial" w:eastAsiaTheme="minorHAnsi" w:hAnsi="Arial" w:cs="Arial"/>
          <w:b/>
          <w:bCs/>
          <w:iCs/>
          <w:sz w:val="20"/>
          <w:szCs w:val="20"/>
          <w:lang w:val="es-MX" w:eastAsia="en-US"/>
        </w:rPr>
        <w:t>EXPOSICION DE MOTIVOS:</w:t>
      </w:r>
    </w:p>
    <w:p w:rsidR="00E41298" w:rsidRPr="00AA4F6B" w:rsidRDefault="00E41298" w:rsidP="00E41298">
      <w:pPr>
        <w:spacing w:line="276" w:lineRule="auto"/>
        <w:jc w:val="both"/>
        <w:rPr>
          <w:rFonts w:ascii="Arial" w:eastAsiaTheme="minorHAnsi" w:hAnsi="Arial" w:cs="Arial"/>
          <w:b/>
          <w:bCs/>
          <w:sz w:val="20"/>
          <w:szCs w:val="20"/>
          <w:lang w:val="es-MX" w:eastAsia="es-MX"/>
        </w:rPr>
      </w:pPr>
    </w:p>
    <w:p w:rsidR="00E41298" w:rsidRPr="00AA4F6B" w:rsidRDefault="00E41298" w:rsidP="00E41298">
      <w:pPr>
        <w:spacing w:line="276" w:lineRule="auto"/>
        <w:ind w:firstLine="708"/>
        <w:jc w:val="both"/>
        <w:rPr>
          <w:rFonts w:ascii="Arial" w:eastAsiaTheme="minorHAnsi" w:hAnsi="Arial" w:cs="Arial"/>
          <w:sz w:val="20"/>
          <w:szCs w:val="20"/>
          <w:lang w:val="es-MX" w:eastAsia="es-MX"/>
        </w:rPr>
      </w:pPr>
      <w:r w:rsidRPr="00AA4F6B">
        <w:rPr>
          <w:rFonts w:ascii="Arial" w:eastAsiaTheme="minorHAnsi" w:hAnsi="Arial" w:cs="Arial"/>
          <w:b/>
          <w:bCs/>
          <w:sz w:val="20"/>
          <w:szCs w:val="20"/>
          <w:lang w:val="es-MX" w:eastAsia="es-MX"/>
        </w:rPr>
        <w:t xml:space="preserve">I.- </w:t>
      </w:r>
      <w:r w:rsidRPr="00AA4F6B">
        <w:rPr>
          <w:rFonts w:ascii="Arial" w:eastAsiaTheme="minorHAnsi" w:hAnsi="Arial" w:cs="Arial"/>
          <w:sz w:val="20"/>
          <w:szCs w:val="20"/>
          <w:lang w:val="es-MX" w:eastAsia="es-MX"/>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Pr>
          <w:rFonts w:ascii="Arial" w:eastAsiaTheme="minorHAnsi" w:hAnsi="Arial" w:cs="Arial"/>
          <w:sz w:val="20"/>
          <w:szCs w:val="20"/>
          <w:lang w:val="es-MX" w:eastAsia="es-MX"/>
        </w:rPr>
        <w:t>-----</w:t>
      </w:r>
    </w:p>
    <w:p w:rsidR="00E41298" w:rsidRPr="00AA4F6B" w:rsidRDefault="00E41298" w:rsidP="00E41298">
      <w:pPr>
        <w:spacing w:line="276" w:lineRule="auto"/>
        <w:jc w:val="both"/>
        <w:rPr>
          <w:rFonts w:ascii="Arial" w:eastAsiaTheme="minorHAnsi" w:hAnsi="Arial" w:cs="Arial"/>
          <w:sz w:val="20"/>
          <w:szCs w:val="20"/>
          <w:lang w:val="es-MX" w:eastAsia="es-MX"/>
        </w:rPr>
      </w:pPr>
    </w:p>
    <w:p w:rsidR="00E41298" w:rsidRPr="00AA4F6B" w:rsidRDefault="00E41298" w:rsidP="00E41298">
      <w:pPr>
        <w:autoSpaceDE w:val="0"/>
        <w:autoSpaceDN w:val="0"/>
        <w:adjustRightInd w:val="0"/>
        <w:spacing w:line="276" w:lineRule="auto"/>
        <w:ind w:firstLine="708"/>
        <w:jc w:val="both"/>
        <w:rPr>
          <w:rFonts w:ascii="Arial" w:eastAsiaTheme="minorHAnsi" w:hAnsi="Arial" w:cs="Arial"/>
          <w:iCs/>
          <w:sz w:val="20"/>
          <w:szCs w:val="20"/>
          <w:lang w:val="es-MX" w:eastAsia="en-US"/>
        </w:rPr>
      </w:pPr>
      <w:r w:rsidRPr="00AA4F6B">
        <w:rPr>
          <w:rFonts w:ascii="Arial" w:eastAsiaTheme="minorHAnsi" w:hAnsi="Arial" w:cs="Arial"/>
          <w:b/>
          <w:bCs/>
          <w:iCs/>
          <w:sz w:val="20"/>
          <w:szCs w:val="20"/>
          <w:lang w:val="es-MX" w:eastAsia="en-US"/>
        </w:rPr>
        <w:lastRenderedPageBreak/>
        <w:t>II.-</w:t>
      </w:r>
      <w:r w:rsidRPr="00AA4F6B">
        <w:rPr>
          <w:rFonts w:ascii="Arial" w:eastAsiaTheme="minorHAnsi" w:hAnsi="Arial" w:cs="Arial"/>
          <w:iCs/>
          <w:sz w:val="20"/>
          <w:szCs w:val="20"/>
          <w:lang w:val="es-MX" w:eastAsia="en-U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Pr>
          <w:rFonts w:ascii="Arial" w:eastAsiaTheme="minorHAnsi" w:hAnsi="Arial" w:cs="Arial"/>
          <w:iCs/>
          <w:sz w:val="20"/>
          <w:szCs w:val="20"/>
          <w:lang w:val="es-MX" w:eastAsia="en-US"/>
        </w:rPr>
        <w:t>----</w:t>
      </w:r>
    </w:p>
    <w:p w:rsidR="00E41298" w:rsidRPr="00AA4F6B" w:rsidRDefault="00E41298" w:rsidP="00E41298">
      <w:pPr>
        <w:autoSpaceDE w:val="0"/>
        <w:autoSpaceDN w:val="0"/>
        <w:adjustRightInd w:val="0"/>
        <w:spacing w:line="276" w:lineRule="auto"/>
        <w:jc w:val="both"/>
        <w:rPr>
          <w:rFonts w:ascii="Arial" w:eastAsiaTheme="minorHAnsi" w:hAnsi="Arial" w:cs="Arial"/>
          <w:b/>
          <w:bCs/>
          <w:iCs/>
          <w:sz w:val="20"/>
          <w:szCs w:val="20"/>
          <w:lang w:val="es-MX" w:eastAsia="en-US"/>
        </w:rPr>
      </w:pPr>
    </w:p>
    <w:p w:rsidR="00E41298" w:rsidRPr="00AA4F6B" w:rsidRDefault="00E41298" w:rsidP="00E41298">
      <w:pPr>
        <w:pBdr>
          <w:top w:val="nil"/>
          <w:left w:val="nil"/>
          <w:bottom w:val="nil"/>
          <w:right w:val="nil"/>
          <w:between w:val="nil"/>
        </w:pBdr>
        <w:ind w:right="-7" w:firstLine="708"/>
        <w:jc w:val="both"/>
        <w:rPr>
          <w:rFonts w:ascii="Arial" w:hAnsi="Arial" w:cs="Arial"/>
          <w:sz w:val="20"/>
          <w:szCs w:val="20"/>
        </w:rPr>
      </w:pPr>
      <w:r w:rsidRPr="00AA4F6B">
        <w:rPr>
          <w:rFonts w:ascii="Arial" w:hAnsi="Arial" w:cs="Arial"/>
          <w:b/>
          <w:sz w:val="20"/>
          <w:szCs w:val="20"/>
        </w:rPr>
        <w:t xml:space="preserve">III.- </w:t>
      </w:r>
      <w:r w:rsidRPr="00AA4F6B">
        <w:rPr>
          <w:rFonts w:ascii="Arial" w:hAnsi="Arial" w:cs="Arial"/>
          <w:sz w:val="20"/>
          <w:szCs w:val="20"/>
        </w:rPr>
        <w:t>EL H. CONGRESO DEL ESTADO DE JALISCO, APROBÓ PARA EL EJERCICIO FISCAL 2019, LA EJECUCIÓN DE OBRAS Y ACCIONES DE GOBIERNO CONTENIDAS EN EL PRESUPUESTO DE EGRESOS DEL GOBIERNO DEL ESTADO CONFORME AL DECRETO NÚMERO 27225/LXII/18; CUYO OBJETIVO GENERAL ES LOGRAR EL DESARROLLO AGRÍCOLA DE LOS MUNICIPIOS EN COORDINACIÓN CON EL ESTADO PARA EL EQUILIBRIO Y SUSTENTABILIDAD,  EL PLAN ESTATAL DE DESARROLLO A EFECTO DE IMPULSAR EL DESARROLLO SOSTENIBLE DE LAS REGIONES DEL ESTADO.--------------------------</w:t>
      </w:r>
      <w:r>
        <w:rPr>
          <w:rFonts w:ascii="Arial" w:hAnsi="Arial" w:cs="Arial"/>
          <w:sz w:val="20"/>
          <w:szCs w:val="20"/>
        </w:rPr>
        <w:t>-----------------</w:t>
      </w:r>
    </w:p>
    <w:p w:rsidR="00E41298" w:rsidRPr="00AA4F6B" w:rsidRDefault="00E41298" w:rsidP="00E41298">
      <w:pPr>
        <w:autoSpaceDE w:val="0"/>
        <w:autoSpaceDN w:val="0"/>
        <w:adjustRightInd w:val="0"/>
        <w:spacing w:line="276" w:lineRule="auto"/>
        <w:ind w:firstLine="708"/>
        <w:jc w:val="both"/>
        <w:rPr>
          <w:rFonts w:ascii="Arial" w:eastAsiaTheme="minorHAnsi" w:hAnsi="Arial" w:cs="Arial"/>
          <w:iCs/>
          <w:sz w:val="20"/>
          <w:szCs w:val="20"/>
          <w:lang w:val="es-MX" w:eastAsia="en-US"/>
        </w:rPr>
      </w:pPr>
    </w:p>
    <w:p w:rsidR="00E41298" w:rsidRPr="00AA4F6B" w:rsidRDefault="00E41298" w:rsidP="00E41298">
      <w:pPr>
        <w:autoSpaceDE w:val="0"/>
        <w:autoSpaceDN w:val="0"/>
        <w:adjustRightInd w:val="0"/>
        <w:spacing w:line="276" w:lineRule="auto"/>
        <w:ind w:firstLine="708"/>
        <w:jc w:val="both"/>
        <w:rPr>
          <w:rFonts w:ascii="Arial" w:eastAsiaTheme="minorHAnsi" w:hAnsi="Arial" w:cs="Arial"/>
          <w:iCs/>
          <w:sz w:val="20"/>
          <w:szCs w:val="20"/>
          <w:lang w:val="es-MX" w:eastAsia="en-US"/>
        </w:rPr>
      </w:pPr>
      <w:r w:rsidRPr="00AA4F6B">
        <w:rPr>
          <w:rFonts w:ascii="Arial" w:eastAsiaTheme="minorHAnsi" w:hAnsi="Arial" w:cs="Arial"/>
          <w:b/>
          <w:iCs/>
          <w:sz w:val="20"/>
          <w:szCs w:val="20"/>
          <w:lang w:val="es-MX" w:eastAsia="en-US"/>
        </w:rPr>
        <w:t>IV.-</w:t>
      </w:r>
      <w:r w:rsidRPr="00AA4F6B">
        <w:rPr>
          <w:rFonts w:ascii="Arial" w:eastAsiaTheme="minorHAnsi" w:hAnsi="Arial" w:cs="Arial"/>
          <w:iCs/>
          <w:sz w:val="20"/>
          <w:szCs w:val="20"/>
          <w:lang w:val="es-MX" w:eastAsia="en-US"/>
        </w:rPr>
        <w:t xml:space="preserve"> MEDIANTE OFICIO NO. </w:t>
      </w:r>
      <w:r w:rsidRPr="00AA4F6B">
        <w:rPr>
          <w:rFonts w:ascii="Arial" w:eastAsiaTheme="minorHAnsi" w:hAnsi="Arial" w:cs="Arial"/>
          <w:b/>
          <w:iCs/>
          <w:sz w:val="20"/>
          <w:szCs w:val="20"/>
          <w:lang w:val="es-MX" w:eastAsia="en-US"/>
        </w:rPr>
        <w:t>PMT/147/2019</w:t>
      </w:r>
      <w:r w:rsidRPr="00AA4F6B">
        <w:rPr>
          <w:rFonts w:ascii="Arial" w:eastAsiaTheme="minorHAnsi" w:hAnsi="Arial" w:cs="Arial"/>
          <w:iCs/>
          <w:sz w:val="20"/>
          <w:szCs w:val="20"/>
          <w:lang w:val="es-MX" w:eastAsia="en-US"/>
        </w:rPr>
        <w:t xml:space="preserve">, SUSCRITO POR EL ENCARGADO DE LA HACIENDA PÚBLICA MUNICIPAL, SE INFORMA QUE LA PARTIDA PRESUPUESTAL QUE SE PUEDE AFECTAR EN CASO DE INCUMPLIMIENTO A LAS OBLIGACIONES CONTRAÍDAS EN LA PROPUESTA DE CONVENIO QUE SE ELEVA EN LA PRESENTE INICIATIVA AL PLENO DEL AYUNTAMIENTO  PARA  SU  APROBACIÓN   ES   LA   </w:t>
      </w:r>
      <w:r w:rsidRPr="00AA4F6B">
        <w:rPr>
          <w:rFonts w:ascii="Arial" w:eastAsiaTheme="minorHAnsi" w:hAnsi="Arial" w:cs="Arial"/>
          <w:b/>
          <w:iCs/>
          <w:sz w:val="20"/>
          <w:szCs w:val="20"/>
          <w:lang w:val="es-MX" w:eastAsia="en-US"/>
        </w:rPr>
        <w:t>614</w:t>
      </w:r>
      <w:r w:rsidRPr="00AA4F6B">
        <w:rPr>
          <w:rFonts w:ascii="Arial" w:eastAsiaTheme="minorHAnsi" w:hAnsi="Arial" w:cs="Arial"/>
          <w:iCs/>
          <w:sz w:val="20"/>
          <w:szCs w:val="20"/>
          <w:lang w:val="es-MX" w:eastAsia="en-US"/>
        </w:rPr>
        <w:t xml:space="preserve">,   DENOMINADA,     </w:t>
      </w:r>
      <w:r w:rsidRPr="00AA4F6B">
        <w:rPr>
          <w:rFonts w:ascii="Arial" w:eastAsiaTheme="minorHAnsi" w:hAnsi="Arial" w:cs="Arial"/>
          <w:b/>
          <w:iCs/>
          <w:sz w:val="20"/>
          <w:szCs w:val="20"/>
          <w:lang w:val="es-MX" w:eastAsia="en-US"/>
        </w:rPr>
        <w:t>“ DIVISION DE TERRENOS Y CONSTRUCCION DE OBRA DE URBANIZACION”</w:t>
      </w:r>
      <w:r w:rsidRPr="00AA4F6B">
        <w:rPr>
          <w:rFonts w:ascii="Arial" w:eastAsiaTheme="minorHAnsi" w:hAnsi="Arial" w:cs="Arial"/>
          <w:iCs/>
          <w:sz w:val="20"/>
          <w:szCs w:val="20"/>
          <w:lang w:val="es-MX" w:eastAsia="en-US"/>
        </w:rPr>
        <w:t>.--------------------</w:t>
      </w:r>
      <w:r>
        <w:rPr>
          <w:rFonts w:ascii="Arial" w:eastAsiaTheme="minorHAnsi" w:hAnsi="Arial" w:cs="Arial"/>
          <w:iCs/>
          <w:sz w:val="20"/>
          <w:szCs w:val="20"/>
          <w:lang w:val="es-MX" w:eastAsia="en-US"/>
        </w:rPr>
        <w:t>---------------------</w:t>
      </w:r>
    </w:p>
    <w:p w:rsidR="00E41298" w:rsidRPr="00AA4F6B" w:rsidRDefault="00E41298" w:rsidP="00E41298">
      <w:pPr>
        <w:autoSpaceDE w:val="0"/>
        <w:autoSpaceDN w:val="0"/>
        <w:adjustRightInd w:val="0"/>
        <w:spacing w:line="276" w:lineRule="auto"/>
        <w:ind w:firstLine="708"/>
        <w:jc w:val="both"/>
        <w:rPr>
          <w:rFonts w:ascii="Arial" w:eastAsiaTheme="minorHAnsi" w:hAnsi="Arial" w:cs="Arial"/>
          <w:iCs/>
          <w:sz w:val="20"/>
          <w:szCs w:val="20"/>
          <w:lang w:val="es-MX" w:eastAsia="en-US"/>
        </w:rPr>
      </w:pPr>
    </w:p>
    <w:p w:rsidR="00E41298" w:rsidRPr="00AA4F6B" w:rsidRDefault="00E41298" w:rsidP="00E41298">
      <w:pPr>
        <w:autoSpaceDE w:val="0"/>
        <w:autoSpaceDN w:val="0"/>
        <w:adjustRightInd w:val="0"/>
        <w:spacing w:line="276" w:lineRule="auto"/>
        <w:ind w:firstLine="708"/>
        <w:jc w:val="both"/>
        <w:rPr>
          <w:rFonts w:ascii="Arial" w:hAnsi="Arial" w:cs="Arial"/>
          <w:sz w:val="20"/>
          <w:szCs w:val="20"/>
        </w:rPr>
      </w:pPr>
      <w:r w:rsidRPr="00AA4F6B">
        <w:rPr>
          <w:rFonts w:ascii="Arial" w:hAnsi="Arial" w:cs="Arial"/>
          <w:sz w:val="20"/>
          <w:szCs w:val="20"/>
        </w:rPr>
        <w:t>POR LO ANTES EXPUESTO Y FUNDADO, PONGO A SU CONSIDERACIÓN, SOMETIENDO PARA SU APROBACIÓN LOS SIGUIENTES:--------------------------------------</w:t>
      </w:r>
      <w:r>
        <w:rPr>
          <w:rFonts w:ascii="Arial" w:hAnsi="Arial" w:cs="Arial"/>
          <w:sz w:val="20"/>
          <w:szCs w:val="20"/>
        </w:rPr>
        <w:t>------------</w:t>
      </w:r>
    </w:p>
    <w:p w:rsidR="00E41298" w:rsidRPr="00AA4F6B" w:rsidRDefault="00E41298" w:rsidP="00E41298">
      <w:pPr>
        <w:autoSpaceDE w:val="0"/>
        <w:autoSpaceDN w:val="0"/>
        <w:adjustRightInd w:val="0"/>
        <w:spacing w:line="276" w:lineRule="auto"/>
        <w:ind w:firstLine="708"/>
        <w:jc w:val="both"/>
        <w:rPr>
          <w:rFonts w:ascii="Arial" w:hAnsi="Arial" w:cs="Arial"/>
          <w:b/>
          <w:bCs/>
          <w:iCs/>
          <w:color w:val="000000"/>
          <w:sz w:val="20"/>
          <w:szCs w:val="20"/>
          <w:lang w:eastAsia="es-MX"/>
        </w:rPr>
      </w:pPr>
    </w:p>
    <w:p w:rsidR="00E41298" w:rsidRPr="00AA4F6B" w:rsidRDefault="00E41298" w:rsidP="00E41298">
      <w:pPr>
        <w:autoSpaceDE w:val="0"/>
        <w:autoSpaceDN w:val="0"/>
        <w:adjustRightInd w:val="0"/>
        <w:spacing w:line="276" w:lineRule="auto"/>
        <w:jc w:val="center"/>
        <w:rPr>
          <w:rFonts w:ascii="Arial" w:hAnsi="Arial" w:cs="Arial"/>
          <w:b/>
          <w:bCs/>
          <w:iCs/>
          <w:color w:val="000000"/>
          <w:sz w:val="20"/>
          <w:szCs w:val="20"/>
          <w:lang w:val="es-MX" w:eastAsia="es-MX"/>
        </w:rPr>
      </w:pPr>
      <w:r w:rsidRPr="00AA4F6B">
        <w:rPr>
          <w:rFonts w:ascii="Arial" w:hAnsi="Arial" w:cs="Arial"/>
          <w:b/>
          <w:bCs/>
          <w:iCs/>
          <w:color w:val="000000"/>
          <w:sz w:val="20"/>
          <w:szCs w:val="20"/>
          <w:lang w:val="es-MX" w:eastAsia="es-MX"/>
        </w:rPr>
        <w:t>A C U E R D O S :</w:t>
      </w:r>
    </w:p>
    <w:p w:rsidR="00E41298" w:rsidRPr="00AA4F6B" w:rsidRDefault="00E41298" w:rsidP="00E41298">
      <w:pPr>
        <w:autoSpaceDE w:val="0"/>
        <w:autoSpaceDN w:val="0"/>
        <w:adjustRightInd w:val="0"/>
        <w:spacing w:line="276" w:lineRule="auto"/>
        <w:jc w:val="both"/>
        <w:rPr>
          <w:rFonts w:ascii="Arial" w:eastAsiaTheme="minorHAnsi" w:hAnsi="Arial" w:cs="Arial"/>
          <w:bCs/>
          <w:iCs/>
          <w:sz w:val="20"/>
          <w:szCs w:val="20"/>
          <w:lang w:val="es-MX" w:eastAsia="en-US"/>
        </w:rPr>
      </w:pPr>
    </w:p>
    <w:p w:rsidR="00E41298" w:rsidRPr="00AA4F6B" w:rsidRDefault="00E41298" w:rsidP="00E41298">
      <w:pPr>
        <w:spacing w:line="276" w:lineRule="auto"/>
        <w:ind w:firstLine="708"/>
        <w:jc w:val="both"/>
        <w:rPr>
          <w:rFonts w:ascii="Arial" w:hAnsi="Arial" w:cs="Arial"/>
          <w:sz w:val="20"/>
          <w:szCs w:val="20"/>
        </w:rPr>
      </w:pPr>
      <w:r w:rsidRPr="00AA4F6B">
        <w:rPr>
          <w:rFonts w:ascii="Arial" w:eastAsiaTheme="minorHAnsi" w:hAnsi="Arial" w:cs="Arial"/>
          <w:b/>
          <w:sz w:val="20"/>
          <w:szCs w:val="20"/>
          <w:lang w:val="es-MX" w:eastAsia="en-US"/>
        </w:rPr>
        <w:t>PRIMERO.-</w:t>
      </w:r>
      <w:r w:rsidRPr="00AA4F6B">
        <w:rPr>
          <w:rFonts w:ascii="Arial" w:eastAsiaTheme="minorHAnsi" w:hAnsi="Arial" w:cs="Arial"/>
          <w:sz w:val="20"/>
          <w:szCs w:val="20"/>
          <w:lang w:val="es-MX" w:eastAsia="en-US"/>
        </w:rPr>
        <w:t xml:space="preserve"> SE AUTORIZA AL MUNICIPIO DE TONILA, JALISCO; PARA QUE A TRAVÉS DE LOS  CC. JOSE MARTIN HERNANDEZ ALVAREZ, MARTHA GUADALUPE AGUIRRE CARDENAS, PROFR. MARIO ALBERTO RODRIGUEZ MAGAÑA Y URIEL ALEJANDRO MAGAÑA RENTERIA; </w:t>
      </w:r>
      <w:r w:rsidRPr="00AA4F6B">
        <w:rPr>
          <w:rFonts w:ascii="Arial" w:hAnsi="Arial" w:cs="Arial"/>
          <w:sz w:val="20"/>
          <w:szCs w:val="20"/>
        </w:rPr>
        <w:t>EN SU CARÁCTER DE PRESIDENTE MUNICIPAL, SÍNDICA, SECRETARIO GENERAL Y ENCARGADO DE LA HACIENDA PÚBLICA MUNICIPAL  RESPECTIVAMENTE, CELEBREN CON EL GOBIERNO DEL ESTADO DE JALISCO A TRAVÉS DE LA SECRETARÍA DE AGRICULTURA Y DESARROLLO RURAL DEL ESTADO DE JALISCO Y LA SECRETARÍA DE LA HACIENDA PÚBLICA DEL ESTADO DE JALISCO, SUSCRIBAN CONVENIO DE COLABORACION Y EJECUCION DE OBRA DENOMINADA “</w:t>
      </w:r>
      <w:r w:rsidRPr="00AA4F6B">
        <w:rPr>
          <w:rFonts w:ascii="Arial" w:hAnsi="Arial" w:cs="Arial"/>
          <w:b/>
          <w:sz w:val="20"/>
          <w:szCs w:val="20"/>
        </w:rPr>
        <w:t>MODERNIZACIÓN DE LÍNEA DE DISTRIBUCIÓN EN LA UNIDAD DE RIEGO TOMA 2 SAN MARCOS EN EL MUNICIPIO DE TONILA, JALISCO.”</w:t>
      </w:r>
      <w:r w:rsidRPr="00AA4F6B">
        <w:rPr>
          <w:rFonts w:ascii="Arial" w:hAnsi="Arial" w:cs="Arial"/>
          <w:sz w:val="20"/>
          <w:szCs w:val="20"/>
        </w:rPr>
        <w:t xml:space="preserve"> POR LA CANTIDAD DE </w:t>
      </w:r>
      <w:r w:rsidRPr="00AA4F6B">
        <w:rPr>
          <w:rFonts w:ascii="Arial" w:hAnsi="Arial" w:cs="Arial"/>
          <w:b/>
          <w:sz w:val="20"/>
          <w:szCs w:val="20"/>
        </w:rPr>
        <w:t>$7´000,000 (SIETE MILLONES  PESOS</w:t>
      </w:r>
      <w:r w:rsidRPr="00AA4F6B">
        <w:rPr>
          <w:rFonts w:ascii="Arial" w:hAnsi="Arial" w:cs="Arial"/>
          <w:sz w:val="20"/>
          <w:szCs w:val="20"/>
        </w:rPr>
        <w:t xml:space="preserve"> </w:t>
      </w:r>
      <w:r w:rsidRPr="00AA4F6B">
        <w:rPr>
          <w:rFonts w:ascii="Arial" w:hAnsi="Arial" w:cs="Arial"/>
          <w:b/>
          <w:sz w:val="20"/>
          <w:szCs w:val="20"/>
        </w:rPr>
        <w:t>00/100 M.N.)</w:t>
      </w:r>
      <w:r w:rsidRPr="00AA4F6B">
        <w:rPr>
          <w:rFonts w:ascii="Arial" w:hAnsi="Arial" w:cs="Arial"/>
          <w:sz w:val="20"/>
          <w:szCs w:val="20"/>
        </w:rPr>
        <w:t xml:space="preserve">  AUTORIZADO   EN   EL   ANEXO   DE   VALIDACIÓN FINANCIERA </w:t>
      </w:r>
      <w:r w:rsidRPr="00AA4F6B">
        <w:rPr>
          <w:rFonts w:ascii="Arial" w:hAnsi="Arial" w:cs="Arial"/>
          <w:b/>
          <w:sz w:val="20"/>
          <w:szCs w:val="20"/>
        </w:rPr>
        <w:t>OD/N/SIGLAS-UR/N/ABR-INFRA-HIDR-0037/19</w:t>
      </w:r>
      <w:r w:rsidRPr="00AA4F6B">
        <w:rPr>
          <w:rFonts w:ascii="Arial" w:hAnsi="Arial" w:cs="Arial"/>
          <w:sz w:val="20"/>
          <w:szCs w:val="20"/>
        </w:rPr>
        <w:t xml:space="preserve"> EN LA PARTIDA PRESUPUESTAL </w:t>
      </w:r>
      <w:r w:rsidRPr="00AA4F6B">
        <w:rPr>
          <w:rFonts w:ascii="Arial" w:hAnsi="Arial" w:cs="Arial"/>
          <w:b/>
          <w:sz w:val="20"/>
          <w:szCs w:val="20"/>
        </w:rPr>
        <w:t>614</w:t>
      </w:r>
      <w:r w:rsidRPr="00AA4F6B">
        <w:rPr>
          <w:rFonts w:ascii="Arial" w:hAnsi="Arial" w:cs="Arial"/>
          <w:sz w:val="20"/>
          <w:szCs w:val="20"/>
        </w:rPr>
        <w:t xml:space="preserve"> DEL PRESUPUESTO 2019 DE LA </w:t>
      </w:r>
      <w:r w:rsidRPr="00AA4F6B">
        <w:rPr>
          <w:rFonts w:ascii="Arial" w:hAnsi="Arial" w:cs="Arial"/>
          <w:b/>
          <w:sz w:val="20"/>
          <w:szCs w:val="20"/>
        </w:rPr>
        <w:t>SADER</w:t>
      </w:r>
      <w:r w:rsidRPr="00AA4F6B">
        <w:rPr>
          <w:rFonts w:ascii="Arial" w:hAnsi="Arial" w:cs="Arial"/>
          <w:sz w:val="20"/>
          <w:szCs w:val="20"/>
        </w:rPr>
        <w:t>.--------------------------------------------------------------</w:t>
      </w:r>
      <w:r>
        <w:rPr>
          <w:rFonts w:ascii="Arial" w:hAnsi="Arial" w:cs="Arial"/>
          <w:sz w:val="20"/>
          <w:szCs w:val="20"/>
        </w:rPr>
        <w:t>------------------</w:t>
      </w:r>
    </w:p>
    <w:p w:rsidR="00E41298" w:rsidRPr="00AA4F6B" w:rsidRDefault="00E41298" w:rsidP="00E41298">
      <w:pPr>
        <w:spacing w:line="276" w:lineRule="auto"/>
        <w:ind w:firstLine="708"/>
        <w:jc w:val="both"/>
        <w:rPr>
          <w:rFonts w:ascii="Arial" w:hAnsi="Arial" w:cs="Arial"/>
          <w:sz w:val="20"/>
          <w:szCs w:val="20"/>
        </w:rPr>
      </w:pPr>
    </w:p>
    <w:p w:rsidR="00E41298" w:rsidRPr="00AA4F6B" w:rsidRDefault="00E41298" w:rsidP="00E41298">
      <w:pPr>
        <w:spacing w:line="276" w:lineRule="auto"/>
        <w:ind w:firstLine="708"/>
        <w:jc w:val="both"/>
        <w:rPr>
          <w:rFonts w:ascii="Arial" w:hAnsi="Arial" w:cs="Arial"/>
          <w:sz w:val="20"/>
          <w:szCs w:val="20"/>
        </w:rPr>
      </w:pPr>
      <w:r w:rsidRPr="00AA4F6B">
        <w:rPr>
          <w:rFonts w:ascii="Arial" w:hAnsi="Arial" w:cs="Arial"/>
          <w:b/>
          <w:sz w:val="20"/>
          <w:szCs w:val="20"/>
        </w:rPr>
        <w:t xml:space="preserve">SEGUNDO.- </w:t>
      </w:r>
      <w:r w:rsidRPr="00AA4F6B">
        <w:rPr>
          <w:rFonts w:ascii="Arial" w:hAnsi="Arial" w:cs="Arial"/>
          <w:sz w:val="20"/>
          <w:szCs w:val="20"/>
        </w:rPr>
        <w:t>SE AUTORIZA A LOS CC.</w:t>
      </w:r>
      <w:r w:rsidRPr="00AA4F6B">
        <w:rPr>
          <w:rFonts w:ascii="Arial" w:eastAsiaTheme="minorHAnsi" w:hAnsi="Arial" w:cs="Arial"/>
          <w:sz w:val="20"/>
          <w:szCs w:val="20"/>
          <w:lang w:val="es-MX" w:eastAsia="en-US"/>
        </w:rPr>
        <w:t xml:space="preserve"> JOSE MARTIN HERNANDEZ ALVAREZ, MARTHA GUADALUPE AGUIRRE CARDENAS, PRFOFR. MARIO ALBERTO RODRIGUEZ Y URIEL ALEJANDRO MAGAÑA RENTERIA; </w:t>
      </w:r>
      <w:r w:rsidRPr="00AA4F6B">
        <w:rPr>
          <w:rFonts w:ascii="Arial" w:hAnsi="Arial" w:cs="Arial"/>
          <w:sz w:val="20"/>
          <w:szCs w:val="20"/>
        </w:rPr>
        <w:t xml:space="preserve">EN SU CARÁCTER DE PRESIDENTE MUNICIPAL, SÍNDICA, SECRETARIO GENERAL Y ENCARGADO DE LA HACIENDA PÚBLICA MUNICIPAL;  RESPECTIVAMENTE, PARA QUE REALICEN LAS GESTIONES Y CELEBRACIÓN DE LOS DOCUMENTOS JURÍDICOS NECESARIOS CON EL ESTADO DE JALISCO A TRAVÉS DE LA SECRETARÍA DE AGRICULTURA Y DESARROLLO RURAL DEL ESTADO DE JALISCO Y LA SECRETARÍA DE LA HACIENDA PÚBLICA DEL ESTADO DE JALISCO, AUTORIZANDO PARA QUE EN CASO DE  INCUMPLIMIENTO EN LA EJECUCIÓN Y CONCLUSIÓN DE LA OBRA DESCRITA EN LA CLÁUSULA PRIMERA DEL CONVENIO DE COLABORACIÓN QUE SE ADJUNTA Y SE APRUEBA, SE HAGA LA RETENCIÓN Y AFECTACIÓN DE LAS PARTICIPACIONES FEDERALES Y ESTATALES PRESENTES Y FUTURAS QUE PERCIBE EL MUNICIPIO BAJO LA PARTIDA 614 DENOMINADA </w:t>
      </w:r>
      <w:r w:rsidRPr="00AA4F6B">
        <w:rPr>
          <w:rFonts w:ascii="Arial" w:eastAsiaTheme="minorHAnsi" w:hAnsi="Arial" w:cs="Arial"/>
          <w:b/>
          <w:iCs/>
          <w:sz w:val="20"/>
          <w:szCs w:val="20"/>
          <w:lang w:val="es-MX" w:eastAsia="en-US"/>
        </w:rPr>
        <w:t xml:space="preserve">DIVISION DE TERRENOS Y </w:t>
      </w:r>
      <w:r w:rsidRPr="00AA4F6B">
        <w:rPr>
          <w:rFonts w:ascii="Arial" w:eastAsiaTheme="minorHAnsi" w:hAnsi="Arial" w:cs="Arial"/>
          <w:b/>
          <w:iCs/>
          <w:sz w:val="20"/>
          <w:szCs w:val="20"/>
          <w:lang w:val="es-MX" w:eastAsia="en-US"/>
        </w:rPr>
        <w:lastRenderedPageBreak/>
        <w:t>CONSTRUCCION DE OBRA DE URBANIZACION”</w:t>
      </w:r>
      <w:r w:rsidRPr="00AA4F6B">
        <w:rPr>
          <w:rFonts w:ascii="Arial" w:hAnsi="Arial" w:cs="Arial"/>
          <w:sz w:val="20"/>
          <w:szCs w:val="20"/>
        </w:rPr>
        <w:t>, FACULTANDO Y AUTORIZANDO A LA SECRETARÍA DE LA HACIENDA PÚBLICA DEL GOBIERNO DEL ESTADO DE JALISCO; PARA EL CASO DE INCUMPLIMIENTO, PARA QUE HAGAN LA RETENCIÓN COMO PAGO EN GARANTÍA POR INCUMPLIMIENTO LO ANTERIOR DE CONFORMIDAD CON LAS CLÁUSULAS A LAS QUE SE SUJETAN LAS PARTES POR VIRTUD DEL PRESENTE ACUERDO.-----------------</w:t>
      </w:r>
      <w:r>
        <w:rPr>
          <w:rFonts w:ascii="Arial" w:hAnsi="Arial" w:cs="Arial"/>
          <w:sz w:val="20"/>
          <w:szCs w:val="20"/>
        </w:rPr>
        <w:t>-</w:t>
      </w:r>
    </w:p>
    <w:p w:rsidR="00E41298" w:rsidRPr="00AA4F6B" w:rsidRDefault="00E41298" w:rsidP="00E41298">
      <w:pPr>
        <w:autoSpaceDE w:val="0"/>
        <w:autoSpaceDN w:val="0"/>
        <w:adjustRightInd w:val="0"/>
        <w:spacing w:line="276" w:lineRule="auto"/>
        <w:jc w:val="both"/>
        <w:rPr>
          <w:rFonts w:ascii="Arial" w:eastAsiaTheme="minorHAnsi" w:hAnsi="Arial" w:cs="Arial"/>
          <w:iCs/>
          <w:sz w:val="20"/>
          <w:szCs w:val="20"/>
          <w:lang w:val="es-MX" w:eastAsia="en-US"/>
        </w:rPr>
      </w:pPr>
    </w:p>
    <w:p w:rsidR="00E41298" w:rsidRPr="00AA4F6B" w:rsidRDefault="00E41298" w:rsidP="00E41298">
      <w:pPr>
        <w:autoSpaceDE w:val="0"/>
        <w:autoSpaceDN w:val="0"/>
        <w:adjustRightInd w:val="0"/>
        <w:spacing w:line="276" w:lineRule="auto"/>
        <w:ind w:firstLine="708"/>
        <w:jc w:val="both"/>
        <w:rPr>
          <w:rFonts w:ascii="Arial" w:eastAsiaTheme="minorHAnsi" w:hAnsi="Arial" w:cs="Arial"/>
          <w:iCs/>
          <w:sz w:val="20"/>
          <w:szCs w:val="20"/>
          <w:lang w:val="es-MX" w:eastAsia="en-US"/>
        </w:rPr>
      </w:pPr>
      <w:r w:rsidRPr="00AA4F6B">
        <w:rPr>
          <w:rFonts w:ascii="Arial" w:eastAsiaTheme="minorHAnsi" w:hAnsi="Arial" w:cs="Arial"/>
          <w:b/>
          <w:bCs/>
          <w:iCs/>
          <w:sz w:val="20"/>
          <w:szCs w:val="20"/>
          <w:lang w:val="es-MX" w:eastAsia="en-US"/>
        </w:rPr>
        <w:t xml:space="preserve">TERCERO.- </w:t>
      </w:r>
      <w:r w:rsidRPr="00AA4F6B">
        <w:rPr>
          <w:rFonts w:ascii="Arial" w:eastAsiaTheme="minorHAnsi" w:hAnsi="Arial" w:cs="Arial"/>
          <w:iCs/>
          <w:sz w:val="20"/>
          <w:szCs w:val="20"/>
          <w:lang w:val="es-MX" w:eastAsia="en-US"/>
        </w:rPr>
        <w:t>NOTIFÍQUESE AL PRESIDENTE MUNICIPAL, SÍNDICA, SECRETARIO GENERAL Y AL ENCARGADO DE LA HACIENDA MUNICIPAL, PARA LOS EFECTOS LEGALES A QUE HAYA LUGAR. -----------------------------------------------------</w:t>
      </w:r>
      <w:r>
        <w:rPr>
          <w:rFonts w:ascii="Arial" w:eastAsiaTheme="minorHAnsi" w:hAnsi="Arial" w:cs="Arial"/>
          <w:iCs/>
          <w:sz w:val="20"/>
          <w:szCs w:val="20"/>
          <w:lang w:val="es-MX" w:eastAsia="en-US"/>
        </w:rPr>
        <w:t>------------------------------------------------</w:t>
      </w:r>
    </w:p>
    <w:p w:rsidR="00E41298" w:rsidRPr="00AA4F6B" w:rsidRDefault="00E41298" w:rsidP="00E41298">
      <w:pPr>
        <w:spacing w:line="276" w:lineRule="auto"/>
        <w:jc w:val="both"/>
        <w:rPr>
          <w:rFonts w:ascii="Arial" w:eastAsia="Arial" w:hAnsi="Arial" w:cs="Arial"/>
          <w:sz w:val="20"/>
          <w:szCs w:val="20"/>
        </w:rPr>
      </w:pPr>
    </w:p>
    <w:p w:rsidR="00E41298" w:rsidRPr="00AA4F6B" w:rsidRDefault="00E41298" w:rsidP="00E41298">
      <w:pPr>
        <w:jc w:val="center"/>
        <w:rPr>
          <w:rFonts w:ascii="Arial" w:eastAsia="Times New Roman" w:hAnsi="Arial" w:cs="Arial"/>
          <w:b/>
          <w:sz w:val="22"/>
          <w:szCs w:val="22"/>
          <w:lang w:val="de-DE"/>
        </w:rPr>
      </w:pPr>
      <w:r w:rsidRPr="00AA4F6B">
        <w:rPr>
          <w:rFonts w:ascii="Arial" w:eastAsia="Times New Roman" w:hAnsi="Arial" w:cs="Arial"/>
          <w:b/>
          <w:sz w:val="22"/>
          <w:szCs w:val="22"/>
          <w:lang w:val="de-DE"/>
        </w:rPr>
        <w:t>A T E N T A M E N T E</w:t>
      </w:r>
    </w:p>
    <w:p w:rsidR="00E41298" w:rsidRDefault="00E41298" w:rsidP="00E41298"/>
    <w:p w:rsidR="00E41298" w:rsidRDefault="00E41298" w:rsidP="00E41298"/>
    <w:tbl>
      <w:tblPr>
        <w:tblStyle w:val="Tablaconcuadrcula"/>
        <w:tblW w:w="1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287"/>
        <w:gridCol w:w="4287"/>
      </w:tblGrid>
      <w:tr w:rsidR="00E41298" w:rsidTr="00B551BC">
        <w:tc>
          <w:tcPr>
            <w:tcW w:w="8573" w:type="dxa"/>
            <w:gridSpan w:val="2"/>
          </w:tcPr>
          <w:p w:rsidR="00E41298" w:rsidRDefault="00E41298" w:rsidP="00B551BC">
            <w:pPr>
              <w:jc w:val="center"/>
              <w:rPr>
                <w:rFonts w:eastAsia="Calibri"/>
                <w:b/>
                <w:bCs/>
              </w:rPr>
            </w:pPr>
            <w:r w:rsidRPr="00F02B28">
              <w:rPr>
                <w:rFonts w:eastAsia="Calibri"/>
                <w:b/>
                <w:bCs/>
              </w:rPr>
              <w:t>JOSE MARTIN HERNANDEZ ALVAREZ</w:t>
            </w:r>
          </w:p>
          <w:p w:rsidR="00E41298" w:rsidRPr="00ED4700" w:rsidRDefault="00E41298" w:rsidP="00B551BC">
            <w:pPr>
              <w:jc w:val="center"/>
              <w:rPr>
                <w:rFonts w:eastAsia="Calibri"/>
                <w:bCs/>
              </w:rPr>
            </w:pPr>
            <w:r>
              <w:rPr>
                <w:rFonts w:eastAsia="Calibri"/>
                <w:bCs/>
              </w:rPr>
              <w:t xml:space="preserve">      </w:t>
            </w:r>
            <w:r w:rsidRPr="00ED4700">
              <w:rPr>
                <w:rFonts w:eastAsia="Calibri"/>
                <w:bCs/>
              </w:rPr>
              <w:t>PRESIDENTE MUNICIPAL</w:t>
            </w:r>
          </w:p>
          <w:p w:rsidR="00E41298" w:rsidRDefault="00E41298" w:rsidP="00B551BC">
            <w:pPr>
              <w:jc w:val="center"/>
              <w:rPr>
                <w:rFonts w:eastAsia="Calibri"/>
                <w:b/>
                <w:bCs/>
              </w:rPr>
            </w:pPr>
          </w:p>
          <w:p w:rsidR="00E41298" w:rsidRDefault="00E41298" w:rsidP="00B551BC">
            <w:pPr>
              <w:jc w:val="center"/>
              <w:rPr>
                <w:rFonts w:eastAsia="Calibri"/>
                <w:b/>
                <w:bCs/>
              </w:rPr>
            </w:pPr>
          </w:p>
        </w:tc>
        <w:tc>
          <w:tcPr>
            <w:tcW w:w="4287" w:type="dxa"/>
          </w:tcPr>
          <w:p w:rsidR="00E41298" w:rsidRDefault="00E41298" w:rsidP="00B551BC">
            <w:pPr>
              <w:jc w:val="center"/>
              <w:rPr>
                <w:rFonts w:eastAsia="Calibri"/>
                <w:b/>
                <w:bCs/>
              </w:rPr>
            </w:pPr>
          </w:p>
          <w:p w:rsidR="00E41298" w:rsidRDefault="00E41298" w:rsidP="00B551BC">
            <w:pPr>
              <w:jc w:val="center"/>
              <w:rPr>
                <w:rFonts w:eastAsia="Calibri"/>
                <w:b/>
                <w:bCs/>
              </w:rPr>
            </w:pPr>
          </w:p>
          <w:p w:rsidR="00E41298" w:rsidRDefault="00E41298" w:rsidP="00B551BC">
            <w:pPr>
              <w:jc w:val="center"/>
              <w:rPr>
                <w:rFonts w:eastAsia="Calibri"/>
                <w:b/>
                <w:bCs/>
              </w:rPr>
            </w:pPr>
          </w:p>
        </w:tc>
      </w:tr>
      <w:tr w:rsidR="00E41298" w:rsidTr="00B551BC">
        <w:trPr>
          <w:gridAfter w:val="1"/>
          <w:wAfter w:w="4287" w:type="dxa"/>
        </w:trPr>
        <w:tc>
          <w:tcPr>
            <w:tcW w:w="4286" w:type="dxa"/>
          </w:tcPr>
          <w:p w:rsidR="00E41298" w:rsidRDefault="00E41298" w:rsidP="00B551BC">
            <w:pPr>
              <w:jc w:val="center"/>
              <w:rPr>
                <w:rFonts w:eastAsia="Calibri"/>
                <w:b/>
                <w:bCs/>
              </w:rPr>
            </w:pPr>
          </w:p>
          <w:p w:rsidR="00E41298" w:rsidRDefault="00E41298" w:rsidP="00B551BC">
            <w:pPr>
              <w:jc w:val="center"/>
              <w:rPr>
                <w:rFonts w:eastAsia="Calibri"/>
                <w:b/>
                <w:bCs/>
              </w:rPr>
            </w:pPr>
            <w:r w:rsidRPr="00F02B28">
              <w:rPr>
                <w:rFonts w:eastAsia="Calibri"/>
                <w:b/>
                <w:bCs/>
              </w:rPr>
              <w:t>URIEL ALEJANDRO MAGAÑA RENTERIA</w:t>
            </w:r>
          </w:p>
          <w:p w:rsidR="00E41298" w:rsidRPr="00ED4700" w:rsidRDefault="00E41298" w:rsidP="00B551BC">
            <w:pPr>
              <w:jc w:val="center"/>
              <w:rPr>
                <w:rFonts w:eastAsia="Calibri"/>
                <w:bCs/>
              </w:rPr>
            </w:pPr>
            <w:r w:rsidRPr="00ED4700">
              <w:rPr>
                <w:rFonts w:eastAsia="Calibri"/>
                <w:bCs/>
              </w:rPr>
              <w:t xml:space="preserve">ENCARGADO DE LA HACIENDA MUNICIPAL </w:t>
            </w:r>
          </w:p>
          <w:p w:rsidR="00E41298" w:rsidRPr="00ED4700" w:rsidRDefault="00E41298" w:rsidP="00B551BC">
            <w:pPr>
              <w:jc w:val="center"/>
              <w:rPr>
                <w:rFonts w:eastAsia="Calibri"/>
                <w:bCs/>
              </w:rPr>
            </w:pPr>
          </w:p>
          <w:p w:rsidR="00E41298" w:rsidRDefault="00E41298" w:rsidP="00B551BC">
            <w:pPr>
              <w:jc w:val="center"/>
              <w:rPr>
                <w:rFonts w:eastAsia="Calibri"/>
                <w:b/>
                <w:bCs/>
              </w:rPr>
            </w:pPr>
          </w:p>
        </w:tc>
        <w:tc>
          <w:tcPr>
            <w:tcW w:w="4287" w:type="dxa"/>
          </w:tcPr>
          <w:p w:rsidR="00E41298" w:rsidRDefault="00E41298" w:rsidP="00B551BC">
            <w:pPr>
              <w:jc w:val="center"/>
              <w:rPr>
                <w:rFonts w:eastAsia="Calibri"/>
                <w:b/>
                <w:bCs/>
              </w:rPr>
            </w:pPr>
          </w:p>
          <w:p w:rsidR="00E41298" w:rsidRDefault="00E41298" w:rsidP="00B551BC">
            <w:pPr>
              <w:jc w:val="center"/>
              <w:rPr>
                <w:rFonts w:eastAsia="Calibri"/>
                <w:b/>
                <w:bCs/>
              </w:rPr>
            </w:pPr>
            <w:r w:rsidRPr="00F02B28">
              <w:rPr>
                <w:rFonts w:eastAsia="Calibri"/>
                <w:b/>
                <w:bCs/>
              </w:rPr>
              <w:t>MARTHA GUADALUPE AGUIRRE CARDENAS</w:t>
            </w:r>
          </w:p>
          <w:p w:rsidR="00E41298" w:rsidRPr="00CC7EC9" w:rsidRDefault="00E41298" w:rsidP="00B551BC">
            <w:pPr>
              <w:pBdr>
                <w:top w:val="nil"/>
                <w:left w:val="nil"/>
                <w:bottom w:val="nil"/>
                <w:right w:val="nil"/>
                <w:between w:val="nil"/>
              </w:pBdr>
              <w:tabs>
                <w:tab w:val="left" w:pos="142"/>
              </w:tabs>
              <w:ind w:right="49"/>
              <w:jc w:val="center"/>
              <w:rPr>
                <w:rFonts w:eastAsia="Calibri"/>
                <w:bCs/>
              </w:rPr>
            </w:pPr>
            <w:r>
              <w:rPr>
                <w:rFonts w:eastAsia="Calibri"/>
                <w:bCs/>
              </w:rPr>
              <w:t xml:space="preserve">         SÍNDICA</w:t>
            </w:r>
            <w:r w:rsidRPr="00ED4700">
              <w:rPr>
                <w:rFonts w:eastAsia="Calibri"/>
                <w:bCs/>
              </w:rPr>
              <w:t xml:space="preserve"> MUNICIPAL</w:t>
            </w:r>
          </w:p>
        </w:tc>
      </w:tr>
    </w:tbl>
    <w:p w:rsidR="00E41298" w:rsidRDefault="00E41298" w:rsidP="00E41298">
      <w:pPr>
        <w:pBdr>
          <w:top w:val="nil"/>
          <w:left w:val="nil"/>
          <w:bottom w:val="nil"/>
          <w:right w:val="nil"/>
          <w:between w:val="nil"/>
        </w:pBdr>
        <w:tabs>
          <w:tab w:val="left" w:pos="142"/>
        </w:tabs>
        <w:ind w:right="49"/>
        <w:rPr>
          <w:b/>
        </w:rPr>
      </w:pPr>
    </w:p>
    <w:p w:rsidR="00E41298" w:rsidRPr="00AA4F6B" w:rsidRDefault="00E41298" w:rsidP="00E41298">
      <w:pPr>
        <w:jc w:val="both"/>
        <w:rPr>
          <w:rFonts w:ascii="Arial" w:hAnsi="Arial" w:cs="Arial"/>
          <w:sz w:val="22"/>
          <w:szCs w:val="22"/>
        </w:rPr>
      </w:pPr>
      <w:r w:rsidRPr="00AA4F6B">
        <w:rPr>
          <w:rFonts w:ascii="Arial" w:hAnsi="Arial" w:cs="Arial"/>
          <w:sz w:val="22"/>
          <w:szCs w:val="22"/>
        </w:rPr>
        <w:t xml:space="preserve">EN USO DE LA VOZ </w:t>
      </w:r>
      <w:r w:rsidRPr="00AA4F6B">
        <w:rPr>
          <w:rFonts w:ascii="Arial" w:hAnsi="Arial" w:cs="Arial"/>
          <w:b/>
          <w:sz w:val="22"/>
          <w:szCs w:val="22"/>
        </w:rPr>
        <w:t>EL C. PRESIDENTE MUNICIPAL</w:t>
      </w:r>
      <w:r w:rsidRPr="00AA4F6B">
        <w:rPr>
          <w:rFonts w:ascii="Arial" w:hAnsi="Arial" w:cs="Arial"/>
          <w:sz w:val="22"/>
          <w:szCs w:val="22"/>
        </w:rPr>
        <w:t xml:space="preserve">, PREGUNTA </w:t>
      </w:r>
      <w:r w:rsidRPr="00AA4F6B">
        <w:rPr>
          <w:rFonts w:ascii="Arial" w:hAnsi="Arial" w:cs="Arial"/>
          <w:b/>
          <w:sz w:val="22"/>
          <w:szCs w:val="22"/>
        </w:rPr>
        <w:t>C. SINDICA, REGIDORES Y</w:t>
      </w:r>
      <w:r w:rsidRPr="00AA4F6B">
        <w:rPr>
          <w:rFonts w:ascii="Arial" w:hAnsi="Arial" w:cs="Arial"/>
          <w:sz w:val="22"/>
          <w:szCs w:val="22"/>
        </w:rPr>
        <w:t xml:space="preserve"> </w:t>
      </w:r>
      <w:r w:rsidRPr="00AA4F6B">
        <w:rPr>
          <w:rFonts w:ascii="Arial" w:hAnsi="Arial" w:cs="Arial"/>
          <w:b/>
          <w:sz w:val="22"/>
          <w:szCs w:val="22"/>
        </w:rPr>
        <w:t>REGIDORAS,</w:t>
      </w:r>
      <w:r w:rsidRPr="00AA4F6B">
        <w:rPr>
          <w:rFonts w:ascii="Arial" w:hAnsi="Arial" w:cs="Arial"/>
          <w:sz w:val="22"/>
          <w:szCs w:val="22"/>
        </w:rPr>
        <w:t xml:space="preserve"> ¿ESTAN DE ACUERDO QUE SE APRUEBE ESTE PUNTO REFERENTE A  </w:t>
      </w:r>
      <w:r w:rsidRPr="00AA4F6B">
        <w:rPr>
          <w:rFonts w:ascii="Tahoma" w:hAnsi="Tahoma" w:cs="Tahoma"/>
          <w:sz w:val="22"/>
          <w:szCs w:val="22"/>
        </w:rPr>
        <w:t xml:space="preserve">LA FIRMA DE CONVENIO CON LA SECRETARIA DE DESARROLLO RURAL DEL GOBIERNO DEL ESTADO, PARA LA EJECUCION DE OBRA LINEA DE AGUA EN SAN MARCOS?, </w:t>
      </w:r>
      <w:r w:rsidRPr="00AA4F6B">
        <w:rPr>
          <w:rFonts w:ascii="Arial" w:hAnsi="Arial" w:cs="Arial"/>
          <w:sz w:val="22"/>
          <w:szCs w:val="22"/>
        </w:rPr>
        <w:t xml:space="preserve"> </w:t>
      </w:r>
      <w:r w:rsidRPr="00AA4F6B">
        <w:rPr>
          <w:rFonts w:ascii="Arial" w:hAnsi="Arial" w:cs="Arial"/>
          <w:b/>
          <w:sz w:val="22"/>
          <w:szCs w:val="22"/>
        </w:rPr>
        <w:t>SE APRUEBA POR MAYORIA CALIFICADA</w:t>
      </w:r>
      <w:r w:rsidRPr="00AA4F6B">
        <w:rPr>
          <w:rFonts w:ascii="Arial" w:hAnsi="Arial" w:cs="Arial"/>
          <w:sz w:val="22"/>
          <w:szCs w:val="22"/>
        </w:rPr>
        <w:t>.----------------------------------</w:t>
      </w:r>
      <w:r>
        <w:rPr>
          <w:rFonts w:ascii="Arial" w:hAnsi="Arial" w:cs="Arial"/>
          <w:sz w:val="22"/>
          <w:szCs w:val="22"/>
        </w:rPr>
        <w:t>--</w:t>
      </w:r>
    </w:p>
    <w:p w:rsidR="00E41298" w:rsidRPr="00AA4F6B" w:rsidRDefault="00E41298" w:rsidP="00E41298">
      <w:pPr>
        <w:jc w:val="both"/>
        <w:rPr>
          <w:rFonts w:ascii="Arial" w:hAnsi="Arial" w:cs="Arial"/>
          <w:sz w:val="22"/>
          <w:szCs w:val="22"/>
          <w:lang w:eastAsia="es-MX"/>
        </w:rPr>
      </w:pPr>
    </w:p>
    <w:p w:rsidR="00E41298" w:rsidRPr="00AA4F6B" w:rsidRDefault="00E41298" w:rsidP="00E41298">
      <w:pPr>
        <w:jc w:val="both"/>
        <w:rPr>
          <w:rFonts w:ascii="Arial" w:hAnsi="Arial" w:cs="Arial"/>
          <w:sz w:val="22"/>
          <w:szCs w:val="22"/>
          <w:lang w:eastAsia="es-MX"/>
        </w:rPr>
      </w:pPr>
      <w:r w:rsidRPr="00AA4F6B">
        <w:rPr>
          <w:rFonts w:ascii="Arial" w:hAnsi="Arial" w:cs="Arial"/>
          <w:sz w:val="22"/>
          <w:szCs w:val="22"/>
          <w:lang w:eastAsia="es-MX"/>
        </w:rPr>
        <w:t xml:space="preserve">SE EXTIENDE LA PRESENTE A SOLICITUD DE LA PARTE INTERESADA A LOS </w:t>
      </w:r>
      <w:r w:rsidRPr="00AA4F6B">
        <w:rPr>
          <w:rFonts w:ascii="Arial" w:hAnsi="Arial" w:cs="Arial"/>
          <w:b/>
          <w:sz w:val="22"/>
          <w:szCs w:val="22"/>
          <w:lang w:eastAsia="es-MX"/>
        </w:rPr>
        <w:t>21 (VEINTIUN)</w:t>
      </w:r>
      <w:r w:rsidRPr="00AA4F6B">
        <w:rPr>
          <w:rFonts w:ascii="Arial" w:hAnsi="Arial" w:cs="Arial"/>
          <w:sz w:val="22"/>
          <w:szCs w:val="22"/>
          <w:lang w:eastAsia="es-MX"/>
        </w:rPr>
        <w:t xml:space="preserve"> DIAS DEL MES DE </w:t>
      </w:r>
      <w:r>
        <w:rPr>
          <w:rFonts w:ascii="Arial" w:hAnsi="Arial" w:cs="Arial"/>
          <w:sz w:val="22"/>
          <w:szCs w:val="22"/>
          <w:lang w:eastAsia="es-MX"/>
        </w:rPr>
        <w:t>OCTUBRE</w:t>
      </w:r>
      <w:r w:rsidRPr="00AA4F6B">
        <w:rPr>
          <w:rFonts w:ascii="Arial" w:hAnsi="Arial" w:cs="Arial"/>
          <w:sz w:val="22"/>
          <w:szCs w:val="22"/>
          <w:lang w:eastAsia="es-MX"/>
        </w:rPr>
        <w:t xml:space="preserve">  DEL 2019 </w:t>
      </w:r>
      <w:r w:rsidRPr="00AA4F6B">
        <w:rPr>
          <w:rFonts w:ascii="Arial" w:hAnsi="Arial" w:cs="Arial"/>
          <w:b/>
          <w:sz w:val="22"/>
          <w:szCs w:val="22"/>
          <w:lang w:eastAsia="es-MX"/>
        </w:rPr>
        <w:t>(DOS MIL DIECINUEVE)</w:t>
      </w:r>
      <w:r w:rsidRPr="00AA4F6B">
        <w:rPr>
          <w:rFonts w:ascii="Arial" w:hAnsi="Arial" w:cs="Arial"/>
          <w:sz w:val="22"/>
          <w:szCs w:val="22"/>
          <w:lang w:eastAsia="es-MX"/>
        </w:rPr>
        <w:t xml:space="preserve"> EN EL MUNICIPIO DE TONILA, JALISCO, PARA LOS FINES Y USOS </w:t>
      </w:r>
      <w:r>
        <w:rPr>
          <w:rFonts w:ascii="Arial" w:hAnsi="Arial" w:cs="Arial"/>
          <w:sz w:val="22"/>
          <w:szCs w:val="22"/>
          <w:lang w:eastAsia="es-MX"/>
        </w:rPr>
        <w:t>LEGALES QUE CORRESPONDAN.</w:t>
      </w:r>
    </w:p>
    <w:p w:rsidR="00E41298" w:rsidRPr="00B43385" w:rsidRDefault="00E41298" w:rsidP="00E41298">
      <w:pPr>
        <w:pStyle w:val="Sinespaciado"/>
        <w:jc w:val="center"/>
        <w:rPr>
          <w:rFonts w:ascii="Arial" w:hAnsi="Arial" w:cs="Arial"/>
          <w:b/>
        </w:rPr>
      </w:pPr>
    </w:p>
    <w:p w:rsidR="00E41298" w:rsidRPr="00B43385" w:rsidRDefault="00E41298" w:rsidP="00E41298">
      <w:pPr>
        <w:pStyle w:val="Sinespaciado"/>
        <w:jc w:val="center"/>
        <w:rPr>
          <w:rFonts w:ascii="Arial" w:hAnsi="Arial" w:cs="Arial"/>
          <w:b/>
        </w:rPr>
      </w:pPr>
      <w:r w:rsidRPr="00B43385">
        <w:rPr>
          <w:rFonts w:ascii="Arial" w:hAnsi="Arial" w:cs="Arial"/>
          <w:b/>
        </w:rPr>
        <w:t>ATENTAMENTE:</w:t>
      </w:r>
    </w:p>
    <w:p w:rsidR="00E41298" w:rsidRPr="00B43385" w:rsidRDefault="00E41298" w:rsidP="00E41298">
      <w:pPr>
        <w:pStyle w:val="Sinespaciado"/>
        <w:jc w:val="center"/>
        <w:rPr>
          <w:rFonts w:ascii="Arial" w:hAnsi="Arial" w:cs="Arial"/>
          <w:b/>
        </w:rPr>
      </w:pPr>
      <w:r w:rsidRPr="00B43385">
        <w:rPr>
          <w:rFonts w:ascii="Arial" w:hAnsi="Arial" w:cs="Arial"/>
          <w:b/>
        </w:rPr>
        <w:t>EL SECRETARIO GENERAL.</w:t>
      </w:r>
    </w:p>
    <w:p w:rsidR="00E41298" w:rsidRPr="00B43385" w:rsidRDefault="00E41298" w:rsidP="00E41298">
      <w:pPr>
        <w:pStyle w:val="Sinespaciado"/>
        <w:jc w:val="center"/>
        <w:rPr>
          <w:rFonts w:ascii="Arial" w:hAnsi="Arial" w:cs="Arial"/>
          <w:b/>
        </w:rPr>
      </w:pPr>
    </w:p>
    <w:p w:rsidR="00E41298" w:rsidRPr="00B43385" w:rsidRDefault="00E41298" w:rsidP="00E41298">
      <w:pPr>
        <w:pStyle w:val="Sinespaciado"/>
        <w:jc w:val="center"/>
        <w:rPr>
          <w:rFonts w:ascii="Arial" w:hAnsi="Arial" w:cs="Arial"/>
          <w:b/>
        </w:rPr>
      </w:pPr>
    </w:p>
    <w:p w:rsidR="00E41298" w:rsidRPr="00B43385" w:rsidRDefault="00E41298" w:rsidP="00E41298">
      <w:pPr>
        <w:pStyle w:val="Sinespaciado"/>
        <w:jc w:val="center"/>
        <w:rPr>
          <w:rFonts w:ascii="Arial" w:hAnsi="Arial" w:cs="Arial"/>
          <w:b/>
        </w:rPr>
      </w:pPr>
      <w:r w:rsidRPr="00B43385">
        <w:rPr>
          <w:rFonts w:ascii="Arial" w:hAnsi="Arial" w:cs="Arial"/>
          <w:b/>
        </w:rPr>
        <w:t>PROFR. MARIO ALBERTO RODRIGUEZ MAGAÑA.</w:t>
      </w:r>
    </w:p>
    <w:p w:rsidR="00E41298" w:rsidRPr="00B43385" w:rsidRDefault="00E41298" w:rsidP="00E41298">
      <w:pPr>
        <w:jc w:val="both"/>
        <w:rPr>
          <w:rFonts w:cstheme="minorHAnsi"/>
        </w:rPr>
      </w:pPr>
    </w:p>
    <w:p w:rsidR="00E41298" w:rsidRDefault="00E41298" w:rsidP="00E41298">
      <w:pPr>
        <w:pBdr>
          <w:top w:val="nil"/>
          <w:left w:val="nil"/>
          <w:bottom w:val="nil"/>
          <w:right w:val="nil"/>
          <w:between w:val="nil"/>
        </w:pBdr>
        <w:tabs>
          <w:tab w:val="left" w:pos="142"/>
        </w:tabs>
        <w:ind w:right="49"/>
        <w:rPr>
          <w:b/>
        </w:rPr>
      </w:pPr>
    </w:p>
    <w:p w:rsidR="007D5B35" w:rsidRDefault="007D5B35"/>
    <w:sectPr w:rsidR="007D5B35" w:rsidSect="00AA4F6B">
      <w:pgSz w:w="12242" w:h="20163" w:code="5"/>
      <w:pgMar w:top="2552" w:right="1701" w:bottom="2722"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98"/>
    <w:rsid w:val="007D5B35"/>
    <w:rsid w:val="00C2097C"/>
    <w:rsid w:val="00E41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98"/>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1298"/>
    <w:pPr>
      <w:widowControl w:val="0"/>
      <w:spacing w:after="0" w:line="240" w:lineRule="auto"/>
    </w:pPr>
    <w:rPr>
      <w:rFonts w:ascii="Arial" w:eastAsia="Arial" w:hAnsi="Arial" w:cs="Arial"/>
      <w:lang w:val="es-E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412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98"/>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1298"/>
    <w:pPr>
      <w:widowControl w:val="0"/>
      <w:spacing w:after="0" w:line="240" w:lineRule="auto"/>
    </w:pPr>
    <w:rPr>
      <w:rFonts w:ascii="Arial" w:eastAsia="Arial" w:hAnsi="Arial" w:cs="Arial"/>
      <w:lang w:val="es-E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41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2020-03-04T18:44:00Z</dcterms:created>
  <dcterms:modified xsi:type="dcterms:W3CDTF">2020-03-04T18:44:00Z</dcterms:modified>
</cp:coreProperties>
</file>