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DD" w:rsidRPr="00BA7E42" w:rsidRDefault="00CE73DD" w:rsidP="00CE73DD">
      <w:pPr>
        <w:jc w:val="both"/>
        <w:rPr>
          <w:rFonts w:cstheme="minorHAnsi"/>
          <w:sz w:val="24"/>
          <w:szCs w:val="24"/>
        </w:rPr>
      </w:pPr>
      <w:bookmarkStart w:id="0" w:name="_GoBack"/>
      <w:bookmarkEnd w:id="0"/>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CE73DD" w:rsidRPr="00BA7E42" w:rsidRDefault="00CE73DD" w:rsidP="00CE73DD">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CE73DD" w:rsidRDefault="00CE73DD" w:rsidP="00CE73DD">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ALVAREZ, PRESIDENTE MUNICIPAL, EL SINDICO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Pr>
          <w:rFonts w:cstheme="minorHAnsi"/>
          <w:b/>
          <w:sz w:val="24"/>
          <w:szCs w:val="24"/>
        </w:rPr>
        <w:t xml:space="preserve">SEXTO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r>
        <w:rPr>
          <w:rFonts w:cstheme="minorHAnsi"/>
          <w:sz w:val="24"/>
          <w:szCs w:val="24"/>
        </w:rPr>
        <w:t>--------------------------------</w:t>
      </w:r>
    </w:p>
    <w:p w:rsidR="00CE73DD" w:rsidRDefault="00CE73DD" w:rsidP="00CE73DD">
      <w:pPr>
        <w:jc w:val="both"/>
        <w:rPr>
          <w:rFonts w:cstheme="minorHAnsi"/>
          <w:sz w:val="24"/>
          <w:szCs w:val="24"/>
        </w:rPr>
      </w:pPr>
      <w:r w:rsidRPr="00E71D81">
        <w:rPr>
          <w:rFonts w:cstheme="minorHAnsi"/>
          <w:b/>
          <w:sz w:val="24"/>
          <w:szCs w:val="24"/>
        </w:rPr>
        <w:t>EN EL DESAHOGO DEL SEXTO PUNTO DEL ORDEN DEL DIA:</w:t>
      </w:r>
      <w:r>
        <w:rPr>
          <w:rFonts w:cstheme="minorHAnsi"/>
          <w:b/>
          <w:sz w:val="24"/>
          <w:szCs w:val="24"/>
        </w:rPr>
        <w:t xml:space="preserve"> QUE CORRESPONDE AL ANALISIS Y EN SU CASO APROBACION DE LA APORTACION MUNICIPAL PARA EL PROGRAMA FONDO TALLERES PARA CASAS DE  CULTURA.-----------------------------------------EL C. PRESIDENTE MUNICIPAL: </w:t>
      </w:r>
      <w:r>
        <w:rPr>
          <w:rFonts w:cstheme="minorHAnsi"/>
          <w:sz w:val="24"/>
          <w:szCs w:val="24"/>
        </w:rPr>
        <w:t>CEDEMOS LA PALABRA A LA MAESTRA LUPITA PARA QUE NOS DE LA INFORMACION Y LA PROPUESTA QUE TRAE Y LOS TALLERES QUE SERIAN.--------</w:t>
      </w:r>
      <w:r w:rsidRPr="00DC699B">
        <w:rPr>
          <w:rFonts w:cstheme="minorHAnsi"/>
          <w:b/>
          <w:sz w:val="24"/>
          <w:szCs w:val="24"/>
        </w:rPr>
        <w:t>LA C. PROFRA. MARTHA GUADALUPE AGUIRRE CARDENAS</w:t>
      </w:r>
      <w:r>
        <w:rPr>
          <w:rFonts w:cstheme="minorHAnsi"/>
          <w:sz w:val="24"/>
          <w:szCs w:val="24"/>
        </w:rPr>
        <w:t xml:space="preserve">: ESTA SERIA BREVE, LOS TALLERES CULTURALES QUE YA TENEMOS Y QUE INICIARON DESDE ENERO HAN SIDO VARIOS, GRUPOS FOLKLORICOS INFANTIL Y JUVENIL, AQUÍ EN TONILA Y SAN MARCOS, LA IDEA ES CONTINUAR CON ESOS GRUPOS TAMBIEN BALLET CLASICO, LAS GUITARRAS BOHEMIAS. AL MAESTRO SE LE PAGA UN SOLO TALLER PERO IMPARTE EN LAS DOS COMUNIDADES TONILA Y SAN MARCOS, SE UBICA EN LAS CASAS DE LA CULTURA, SE PRETENDE LLEVAR UN GRUPO FOLKLORICO A LA ESPERANZA, ADEMAS LA CLASE DE PINTURA, CON EL MAESTRO QUE VIENE LOS SABADOS, NUESTRA IDEA ES UBICARLO CON TALLERES CULTURALES Y LA PROPUESTA ES IGUAL QUE CON LAS GUITARRAS QUE ESTE EN TONILA Y SAN MARCOS.----------------------------------------------------------------------------------------CON EL SUBSIDIO QUE NOSOTROS LE PAGARIAMOS SE CUBRIRIA MUY BIEN  EL TRANSPORTE, EL COBRA POR MATERIALES ENTONCES COMPENSA UN POCO SU PAGO. PARA ESO EN ESTE AÑO TENEMOS APROBADA LA CANTIDAD DE </w:t>
      </w:r>
      <w:r w:rsidRPr="005878BF">
        <w:rPr>
          <w:rFonts w:cstheme="minorHAnsi"/>
          <w:b/>
          <w:sz w:val="24"/>
          <w:szCs w:val="24"/>
        </w:rPr>
        <w:t>$ 137,926.00 (CIENTO</w:t>
      </w:r>
      <w:r>
        <w:rPr>
          <w:rFonts w:cstheme="minorHAnsi"/>
          <w:sz w:val="24"/>
          <w:szCs w:val="24"/>
        </w:rPr>
        <w:t xml:space="preserve"> </w:t>
      </w:r>
      <w:r>
        <w:rPr>
          <w:rFonts w:cstheme="minorHAnsi"/>
          <w:b/>
          <w:sz w:val="24"/>
          <w:szCs w:val="24"/>
        </w:rPr>
        <w:t>TREINTA Y SIE</w:t>
      </w:r>
      <w:r w:rsidRPr="005878BF">
        <w:rPr>
          <w:rFonts w:cstheme="minorHAnsi"/>
          <w:b/>
          <w:sz w:val="24"/>
          <w:szCs w:val="24"/>
        </w:rPr>
        <w:t>TE MIL NOVECIENTOS VEINTISEIS PESOS 00/100</w:t>
      </w:r>
      <w:r>
        <w:rPr>
          <w:rFonts w:cstheme="minorHAnsi"/>
          <w:b/>
          <w:sz w:val="24"/>
          <w:szCs w:val="24"/>
        </w:rPr>
        <w:t xml:space="preserve"> MN</w:t>
      </w:r>
      <w:r>
        <w:rPr>
          <w:rFonts w:cstheme="minorHAnsi"/>
          <w:sz w:val="24"/>
          <w:szCs w:val="24"/>
        </w:rPr>
        <w:t xml:space="preserve">), ES LA CANTIDAD ASIGNADA AL MUNICIPIO PARA TALLERES CULTURALES POR PARTE DE LA SECRETARIA, LOS PAGOS SON MENSUALES, ESTAMOS CONTEMPLANDO 7 (SIETE) TALLERES ENTRE PAGOS MENSUALES NO VAMOS AUMENTARLES EL SUELDO, PERO SI LES PERMITIREMOS </w:t>
      </w:r>
    </w:p>
    <w:p w:rsidR="00CE73DD" w:rsidRPr="00DC699B" w:rsidRDefault="00CE73DD" w:rsidP="00CE73DD">
      <w:pPr>
        <w:jc w:val="both"/>
        <w:rPr>
          <w:rFonts w:cstheme="minorHAnsi"/>
          <w:sz w:val="24"/>
          <w:szCs w:val="24"/>
        </w:rPr>
      </w:pPr>
      <w:r>
        <w:rPr>
          <w:rFonts w:cstheme="minorHAnsi"/>
          <w:sz w:val="24"/>
          <w:szCs w:val="24"/>
        </w:rPr>
        <w:lastRenderedPageBreak/>
        <w:t xml:space="preserve">QUE ELLOS COBREN UN POQUITO SUS CLASES. NOSOTROS PREFERIMOS APOSTAR A LOS PROYECTOS DE FONDO JALISCO, ENTONCES SE QUEDARIAN CON SUELDOS MENSUALES DE </w:t>
      </w:r>
      <w:r w:rsidRPr="005878BF">
        <w:rPr>
          <w:rFonts w:cstheme="minorHAnsi"/>
          <w:b/>
          <w:sz w:val="24"/>
          <w:szCs w:val="24"/>
        </w:rPr>
        <w:t>$ 2,500.00 (DOS MIL QUINIENTOS PESOS 00/100 MN)</w:t>
      </w:r>
      <w:r>
        <w:rPr>
          <w:rFonts w:cstheme="minorHAnsi"/>
          <w:sz w:val="24"/>
          <w:szCs w:val="24"/>
        </w:rPr>
        <w:t xml:space="preserve"> A CADA UNO DE LOS MAESTROS. EN TOTAL NOS DA UNA INVERSION DE </w:t>
      </w:r>
      <w:r w:rsidRPr="005878BF">
        <w:rPr>
          <w:rFonts w:cstheme="minorHAnsi"/>
          <w:b/>
          <w:sz w:val="24"/>
          <w:szCs w:val="24"/>
        </w:rPr>
        <w:t>$ 210,000.00 (DOSCIENTOS DIEZ MIL PESOS 00/100</w:t>
      </w:r>
      <w:r>
        <w:rPr>
          <w:rFonts w:cstheme="minorHAnsi"/>
          <w:sz w:val="24"/>
          <w:szCs w:val="24"/>
        </w:rPr>
        <w:t xml:space="preserve"> </w:t>
      </w:r>
      <w:r w:rsidRPr="005878BF">
        <w:rPr>
          <w:rFonts w:cstheme="minorHAnsi"/>
          <w:b/>
          <w:sz w:val="24"/>
          <w:szCs w:val="24"/>
        </w:rPr>
        <w:t>MN),</w:t>
      </w:r>
      <w:r>
        <w:rPr>
          <w:rFonts w:cstheme="minorHAnsi"/>
          <w:sz w:val="24"/>
          <w:szCs w:val="24"/>
        </w:rPr>
        <w:t xml:space="preserve"> EN TODO EL AÑO.------------------------------------------------------------------------------EL AYUNTAMIENTO TENDRA QUE PONER LA DIFERENCIA QUE SON </w:t>
      </w:r>
      <w:r w:rsidRPr="00BA5F2C">
        <w:rPr>
          <w:rFonts w:cstheme="minorHAnsi"/>
          <w:b/>
          <w:sz w:val="24"/>
          <w:szCs w:val="24"/>
        </w:rPr>
        <w:t>$ 72,074.00 (SETENTA</w:t>
      </w:r>
      <w:r>
        <w:rPr>
          <w:rFonts w:cstheme="minorHAnsi"/>
          <w:sz w:val="24"/>
          <w:szCs w:val="24"/>
        </w:rPr>
        <w:t xml:space="preserve"> </w:t>
      </w:r>
      <w:r w:rsidRPr="00BA5F2C">
        <w:rPr>
          <w:rFonts w:cstheme="minorHAnsi"/>
          <w:b/>
          <w:sz w:val="24"/>
          <w:szCs w:val="24"/>
        </w:rPr>
        <w:t>Y DOS MIL SETENTA Y CUATRO PESOS 00/100 MN)</w:t>
      </w:r>
      <w:r>
        <w:rPr>
          <w:rFonts w:cstheme="minorHAnsi"/>
          <w:sz w:val="24"/>
          <w:szCs w:val="24"/>
        </w:rPr>
        <w:t xml:space="preserve"> CABE RESCATAR ALGO, NOSOTROS YA ESTAMOS HACIENDO ALGUNOS PAGOS A LOS MAESTROS QUE ESTAN IMPARTIENDO LOS TALLERES. ----------------------------------------------------------------------------------------------------------</w:t>
      </w:r>
      <w:r w:rsidRPr="00BA5F2C">
        <w:rPr>
          <w:rFonts w:cstheme="minorHAnsi"/>
          <w:b/>
          <w:sz w:val="24"/>
          <w:szCs w:val="24"/>
        </w:rPr>
        <w:t>EL PRESIDENTE MUNICIPAL</w:t>
      </w:r>
      <w:r>
        <w:rPr>
          <w:rFonts w:cstheme="minorHAnsi"/>
          <w:sz w:val="24"/>
          <w:szCs w:val="24"/>
        </w:rPr>
        <w:t>: AHORITA ES AUTORIZAR LO QUE FALTA POR EL RESTO DEL AÑO Y LO QUE YA SE PAGO, PORQUE LOS TALLERES CONTINUARON DESDE EL INICIO DE LA ADMINISTRACION. LA  AUTORIZACION ES POR TODO EL AÑO 2019, ES EL MONTO INCLUIDO ESTOS TRES MESES QUE YA SE PAGARON POR EL MUNICIPIO, PORQUE LAS APORTACIONES NO HAN LLEGADO DEBIDO A QUE NO SE HA HECHO EL CONVENIO NI EL PUNTO DE ACUERDO.-------------------------------------------------------------------------------------------</w:t>
      </w:r>
      <w:r w:rsidRPr="00BA5F2C">
        <w:rPr>
          <w:rFonts w:cstheme="minorHAnsi"/>
          <w:b/>
          <w:sz w:val="24"/>
          <w:szCs w:val="24"/>
        </w:rPr>
        <w:t>LA C. PROFRA. MARTHA GUADALUPE AGUIRRE CARDENAS:</w:t>
      </w:r>
      <w:r>
        <w:rPr>
          <w:rFonts w:cstheme="minorHAnsi"/>
          <w:sz w:val="24"/>
          <w:szCs w:val="24"/>
        </w:rPr>
        <w:t xml:space="preserve"> RETOMANDO SERIAN </w:t>
      </w:r>
      <w:r w:rsidRPr="00BA5F2C">
        <w:rPr>
          <w:rFonts w:cstheme="minorHAnsi"/>
          <w:b/>
          <w:sz w:val="24"/>
          <w:szCs w:val="24"/>
        </w:rPr>
        <w:t>$ 72,074.00 (SETENTA Y DOS MIL SETENTA Y CUATRO PESOS 00/100 MN)</w:t>
      </w:r>
      <w:r>
        <w:rPr>
          <w:rFonts w:cstheme="minorHAnsi"/>
          <w:sz w:val="24"/>
          <w:szCs w:val="24"/>
        </w:rPr>
        <w:t xml:space="preserve">, POR EL MUNICIPIO PARA TODO EL AÑO </w:t>
      </w:r>
      <w:r w:rsidRPr="005878BF">
        <w:rPr>
          <w:rFonts w:cstheme="minorHAnsi"/>
          <w:b/>
          <w:sz w:val="24"/>
          <w:szCs w:val="24"/>
        </w:rPr>
        <w:t>$ 137,926.00 (CIENTO TREINTA Y SIETE MIL NOVECIENTOS</w:t>
      </w:r>
      <w:r>
        <w:rPr>
          <w:rFonts w:cstheme="minorHAnsi"/>
          <w:sz w:val="24"/>
          <w:szCs w:val="24"/>
        </w:rPr>
        <w:t xml:space="preserve"> </w:t>
      </w:r>
      <w:r w:rsidRPr="005878BF">
        <w:rPr>
          <w:rFonts w:cstheme="minorHAnsi"/>
          <w:b/>
          <w:sz w:val="24"/>
          <w:szCs w:val="24"/>
        </w:rPr>
        <w:t>VEINTISEIS PESOS 00/100 MN),</w:t>
      </w:r>
      <w:r>
        <w:rPr>
          <w:rFonts w:cstheme="minorHAnsi"/>
          <w:sz w:val="24"/>
          <w:szCs w:val="24"/>
        </w:rPr>
        <w:t xml:space="preserve"> QUE LLEGARIAN A LA CUENTA QUE SE TIENE QUE ABRIR UNA CUENTA ESPECIAL.----------------------------------------------------------------</w:t>
      </w:r>
    </w:p>
    <w:p w:rsidR="00CE73DD" w:rsidRDefault="00CE73DD" w:rsidP="00CE73DD">
      <w:pPr>
        <w:jc w:val="both"/>
        <w:rPr>
          <w:rFonts w:cstheme="minorHAnsi"/>
          <w:sz w:val="24"/>
          <w:szCs w:val="24"/>
        </w:rPr>
      </w:pPr>
      <w:r w:rsidRPr="00737467">
        <w:rPr>
          <w:rFonts w:cstheme="minorHAnsi"/>
          <w:b/>
          <w:sz w:val="24"/>
          <w:szCs w:val="24"/>
        </w:rPr>
        <w:t>EL PRESIDENTE MUNICIPAL</w:t>
      </w:r>
      <w:r>
        <w:rPr>
          <w:rFonts w:cstheme="minorHAnsi"/>
          <w:sz w:val="24"/>
          <w:szCs w:val="24"/>
        </w:rPr>
        <w:t xml:space="preserve">: UNA VEZ ANALIZADO Y DISCUTIDO POR LOS INTEGRANTES DEL PLENO H. AYUNTAMIENTO ES </w:t>
      </w:r>
      <w:r w:rsidRPr="005878BF">
        <w:rPr>
          <w:rFonts w:cstheme="minorHAnsi"/>
          <w:b/>
          <w:sz w:val="24"/>
          <w:szCs w:val="24"/>
        </w:rPr>
        <w:t>APROBADO EN VOTACION ECONOMICA POR MAYORIA</w:t>
      </w:r>
      <w:r>
        <w:rPr>
          <w:rFonts w:cstheme="minorHAnsi"/>
          <w:sz w:val="24"/>
          <w:szCs w:val="24"/>
        </w:rPr>
        <w:t xml:space="preserve"> </w:t>
      </w:r>
      <w:r w:rsidRPr="005878BF">
        <w:rPr>
          <w:rFonts w:cstheme="minorHAnsi"/>
          <w:b/>
          <w:sz w:val="24"/>
          <w:szCs w:val="24"/>
        </w:rPr>
        <w:t>CALIFICADA</w:t>
      </w:r>
      <w:r>
        <w:rPr>
          <w:rFonts w:cstheme="minorHAnsi"/>
          <w:sz w:val="24"/>
          <w:szCs w:val="24"/>
        </w:rPr>
        <w:t xml:space="preserve">, POR CONTAR CON 10 INTEGRANTES DE LOS 11 QUE LO INTEGRAN, LA FIRMA DEL CONVENIO CON LA SECRETARIA DE CULTURA POR LA CANTIDAD DE: </w:t>
      </w:r>
      <w:r w:rsidRPr="00B00E52">
        <w:rPr>
          <w:rFonts w:cstheme="minorHAnsi"/>
          <w:b/>
          <w:sz w:val="24"/>
          <w:szCs w:val="24"/>
        </w:rPr>
        <w:t>$ 210,000.00 (DOSCIENTOS DIEZ MIL</w:t>
      </w:r>
      <w:r>
        <w:rPr>
          <w:rFonts w:cstheme="minorHAnsi"/>
          <w:sz w:val="24"/>
          <w:szCs w:val="24"/>
        </w:rPr>
        <w:t xml:space="preserve"> </w:t>
      </w:r>
      <w:r w:rsidRPr="00B00E52">
        <w:rPr>
          <w:rFonts w:cstheme="minorHAnsi"/>
          <w:b/>
          <w:sz w:val="24"/>
          <w:szCs w:val="24"/>
        </w:rPr>
        <w:t>PESOS 00/100 MN),</w:t>
      </w:r>
      <w:r>
        <w:rPr>
          <w:rFonts w:cstheme="minorHAnsi"/>
          <w:sz w:val="24"/>
          <w:szCs w:val="24"/>
        </w:rPr>
        <w:t xml:space="preserve"> DE LA MISMA MANERA EL MUNICIPIO  SE  COMPROMETE A APORTAR LA CANTIDAD DE: </w:t>
      </w:r>
      <w:r w:rsidRPr="00B00E52">
        <w:rPr>
          <w:rFonts w:cstheme="minorHAnsi"/>
          <w:b/>
          <w:sz w:val="24"/>
          <w:szCs w:val="24"/>
        </w:rPr>
        <w:t>$ 72,074.00 (SETENTA Y DOS MIL SETENTA Y CUATRO PESOS 00/100</w:t>
      </w:r>
      <w:r>
        <w:rPr>
          <w:rFonts w:cstheme="minorHAnsi"/>
          <w:sz w:val="24"/>
          <w:szCs w:val="24"/>
        </w:rPr>
        <w:t xml:space="preserve"> </w:t>
      </w:r>
      <w:r w:rsidRPr="00B00E52">
        <w:rPr>
          <w:rFonts w:cstheme="minorHAnsi"/>
          <w:b/>
          <w:sz w:val="24"/>
          <w:szCs w:val="24"/>
        </w:rPr>
        <w:t>MN),</w:t>
      </w:r>
      <w:r>
        <w:rPr>
          <w:rFonts w:cstheme="minorHAnsi"/>
          <w:sz w:val="24"/>
          <w:szCs w:val="24"/>
        </w:rPr>
        <w:t xml:space="preserve"> Y LA SECRETARIA DE CULTURA LA CANTIDAD DE </w:t>
      </w:r>
      <w:r w:rsidRPr="00FC0938">
        <w:rPr>
          <w:rFonts w:cstheme="minorHAnsi"/>
          <w:b/>
          <w:sz w:val="24"/>
          <w:szCs w:val="24"/>
        </w:rPr>
        <w:t>$ 137,926.00 (CIENTO TREINTA Y SIETE MIL NOVECIENTOS VEINTISEIS PESOS 00/100</w:t>
      </w:r>
      <w:r>
        <w:rPr>
          <w:rFonts w:cstheme="minorHAnsi"/>
          <w:sz w:val="24"/>
          <w:szCs w:val="24"/>
        </w:rPr>
        <w:t xml:space="preserve"> </w:t>
      </w:r>
      <w:r w:rsidRPr="00FC0938">
        <w:rPr>
          <w:rFonts w:cstheme="minorHAnsi"/>
          <w:b/>
          <w:sz w:val="24"/>
          <w:szCs w:val="24"/>
        </w:rPr>
        <w:t>MN),</w:t>
      </w:r>
      <w:r>
        <w:rPr>
          <w:rFonts w:cstheme="minorHAnsi"/>
          <w:sz w:val="24"/>
          <w:szCs w:val="24"/>
        </w:rPr>
        <w:t xml:space="preserve"> PARA EL PAGO DE INSTRUCTORES DE LOS DIVERSOS TALLERES ARTISTICOS PARA EL EJERCICIO 2019.-----------------------------------------------------------------------ASI MISMO ESTE AYUNTAMIENTO QUEDA CON EL COMPROMISO DE REALIZAR LA ENTREGA DE LISTAS DE ASISTENCIA Y COMPROBACIONES DE PAGO DE MANERA BIMESTRAL.--------------------------------------------------------------------------------------------------------</w:t>
      </w:r>
    </w:p>
    <w:p w:rsidR="00CE73DD" w:rsidRDefault="00CE73DD" w:rsidP="00CE73DD">
      <w:pPr>
        <w:jc w:val="both"/>
      </w:pPr>
      <w:r w:rsidRPr="00BA7E42">
        <w:rPr>
          <w:rFonts w:eastAsiaTheme="minorEastAsia" w:cstheme="minorHAnsi"/>
          <w:sz w:val="24"/>
          <w:szCs w:val="24"/>
          <w:lang w:eastAsia="es-MX"/>
        </w:rPr>
        <w:t xml:space="preserve">SE EXTIENDE LA PRESENTE A SOLICITUD DE LA PARTE INTERESADA A LOS </w:t>
      </w:r>
      <w:r w:rsidRPr="00BA7E42">
        <w:rPr>
          <w:rFonts w:eastAsiaTheme="minorEastAsia" w:cstheme="minorHAnsi"/>
          <w:b/>
          <w:sz w:val="24"/>
          <w:szCs w:val="24"/>
          <w:lang w:eastAsia="es-MX"/>
        </w:rPr>
        <w:t>03 (TRES)</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CE73DD" w:rsidRPr="00BA7E42" w:rsidRDefault="00CE73DD" w:rsidP="00CE73DD">
      <w:pPr>
        <w:pStyle w:val="Sinespaciado"/>
        <w:jc w:val="center"/>
        <w:rPr>
          <w:rFonts w:cstheme="minorHAnsi"/>
          <w:b/>
          <w:sz w:val="24"/>
          <w:szCs w:val="24"/>
        </w:rPr>
      </w:pPr>
      <w:r w:rsidRPr="00BA7E42">
        <w:rPr>
          <w:rFonts w:cstheme="minorHAnsi"/>
          <w:b/>
          <w:sz w:val="24"/>
          <w:szCs w:val="24"/>
        </w:rPr>
        <w:t>ATENTAMENTE:</w:t>
      </w:r>
    </w:p>
    <w:p w:rsidR="00CE73DD" w:rsidRPr="00BA7E42" w:rsidRDefault="00CE73DD" w:rsidP="00CE73DD">
      <w:pPr>
        <w:pStyle w:val="Sinespaciado"/>
        <w:jc w:val="center"/>
        <w:rPr>
          <w:rFonts w:cstheme="minorHAnsi"/>
          <w:b/>
          <w:sz w:val="24"/>
          <w:szCs w:val="24"/>
        </w:rPr>
      </w:pPr>
      <w:r w:rsidRPr="00BA7E42">
        <w:rPr>
          <w:rFonts w:cstheme="minorHAnsi"/>
          <w:b/>
          <w:sz w:val="24"/>
          <w:szCs w:val="24"/>
        </w:rPr>
        <w:t>EL SECRETARIO GENERAL.</w:t>
      </w:r>
    </w:p>
    <w:p w:rsidR="00CE73DD" w:rsidRPr="00BA7E42" w:rsidRDefault="00CE73DD" w:rsidP="00CE73DD">
      <w:pPr>
        <w:pStyle w:val="Sinespaciado"/>
        <w:jc w:val="center"/>
        <w:rPr>
          <w:rFonts w:cstheme="minorHAnsi"/>
          <w:b/>
          <w:sz w:val="24"/>
          <w:szCs w:val="24"/>
        </w:rPr>
      </w:pPr>
    </w:p>
    <w:p w:rsidR="00CE73DD" w:rsidRPr="00BA7E42" w:rsidRDefault="00CE73DD" w:rsidP="00CE73DD">
      <w:pPr>
        <w:pStyle w:val="Sinespaciado"/>
        <w:jc w:val="center"/>
        <w:rPr>
          <w:rFonts w:cstheme="minorHAnsi"/>
          <w:b/>
          <w:sz w:val="24"/>
          <w:szCs w:val="24"/>
        </w:rPr>
      </w:pPr>
    </w:p>
    <w:p w:rsidR="00CE73DD" w:rsidRDefault="00CE73DD" w:rsidP="00CE73DD">
      <w:pPr>
        <w:pStyle w:val="Sinespaciado"/>
        <w:jc w:val="center"/>
        <w:rPr>
          <w:rFonts w:cstheme="minorHAnsi"/>
          <w:b/>
          <w:sz w:val="24"/>
          <w:szCs w:val="24"/>
        </w:rPr>
      </w:pPr>
      <w:r w:rsidRPr="00BA7E42">
        <w:rPr>
          <w:rFonts w:cstheme="minorHAnsi"/>
          <w:b/>
          <w:sz w:val="24"/>
          <w:szCs w:val="24"/>
        </w:rPr>
        <w:t>PROFR. MARIO ALBERTO RODRIGUEZ MAGAÑA.</w:t>
      </w:r>
    </w:p>
    <w:p w:rsidR="00CE73DD" w:rsidRDefault="00CE73DD" w:rsidP="00CE73DD">
      <w:pPr>
        <w:pStyle w:val="Sinespaciado"/>
        <w:jc w:val="center"/>
        <w:rPr>
          <w:rFonts w:cstheme="minorHAnsi"/>
          <w:b/>
          <w:sz w:val="24"/>
          <w:szCs w:val="24"/>
        </w:rPr>
      </w:pPr>
    </w:p>
    <w:p w:rsidR="00CE73DD" w:rsidRDefault="00CE73DD" w:rsidP="00CE73DD">
      <w:pPr>
        <w:pStyle w:val="Sinespaciado"/>
        <w:jc w:val="center"/>
        <w:rPr>
          <w:rFonts w:cstheme="minorHAnsi"/>
          <w:b/>
          <w:sz w:val="24"/>
          <w:szCs w:val="24"/>
        </w:rPr>
      </w:pPr>
    </w:p>
    <w:p w:rsidR="0005406B" w:rsidRDefault="0005406B"/>
    <w:sectPr w:rsidR="0005406B" w:rsidSect="00CE73DD">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DD"/>
    <w:rsid w:val="0005406B"/>
    <w:rsid w:val="00CB2EC6"/>
    <w:rsid w:val="00CE7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2020-03-04T19:39:00Z</dcterms:created>
  <dcterms:modified xsi:type="dcterms:W3CDTF">2020-03-04T19:39:00Z</dcterms:modified>
</cp:coreProperties>
</file>